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1B1D" w:rsidRPr="006B7C2F" w:rsidRDefault="00271B1D" w:rsidP="00271B1D">
      <w:pPr>
        <w:pStyle w:val="coverpageReporttitledescription"/>
        <w:rPr>
          <w:lang w:val="en-GB"/>
        </w:rPr>
      </w:pPr>
      <w:r w:rsidRPr="006B7C2F">
        <w:rPr>
          <w:lang w:val="en-GB"/>
        </w:rPr>
        <w:fldChar w:fldCharType="begin">
          <w:ffData>
            <w:name w:val=""/>
            <w:enabled/>
            <w:calcOnExit w:val="0"/>
            <w:textInput>
              <w:default w:val="Studies to examine the applicability of ECC Reports 101 and 228 for various ITS technologies under EC Mandate (RSCOM 17-26Rev.3) "/>
            </w:textInput>
          </w:ffData>
        </w:fldChar>
      </w:r>
      <w:r w:rsidRPr="006B7C2F">
        <w:rPr>
          <w:lang w:val="en-GB"/>
        </w:rPr>
        <w:instrText xml:space="preserve"> FORMTEXT </w:instrText>
      </w:r>
      <w:r w:rsidRPr="006B7C2F">
        <w:rPr>
          <w:lang w:val="en-GB"/>
        </w:rPr>
      </w:r>
      <w:r w:rsidRPr="006B7C2F">
        <w:rPr>
          <w:lang w:val="en-GB"/>
        </w:rPr>
        <w:fldChar w:fldCharType="separate"/>
      </w:r>
      <w:r w:rsidR="0055352D">
        <w:rPr>
          <w:noProof/>
          <w:lang w:val="en-GB"/>
        </w:rPr>
        <w:t xml:space="preserve">Studies to examine the applicability of ECC Reports 101 and 228 for various ITS technologies under EC Mandate (RSCOM 17-26Rev.3) </w:t>
      </w:r>
      <w:r w:rsidRPr="006B7C2F">
        <w:rPr>
          <w:lang w:val="en-GB"/>
        </w:rPr>
        <w:fldChar w:fldCharType="end"/>
      </w:r>
    </w:p>
    <w:p w:rsidR="00930439" w:rsidRPr="0009673C" w:rsidRDefault="0027787F" w:rsidP="00941D3A">
      <w:pPr>
        <w:pStyle w:val="coverpageapprovedDDMMYY"/>
        <w:rPr>
          <w:lang w:val="en-GB"/>
        </w:rPr>
      </w:pPr>
      <w:r w:rsidRPr="0009673C">
        <w:rPr>
          <w:noProof/>
          <w:lang w:eastAsia="da-DK"/>
        </w:rPr>
        <mc:AlternateContent>
          <mc:Choice Requires="wpg">
            <w:drawing>
              <wp:anchor distT="0" distB="0" distL="114300" distR="114300" simplePos="0" relativeHeight="251663360" behindDoc="0" locked="1" layoutInCell="1" allowOverlap="1" wp14:anchorId="5E5EA4EA" wp14:editId="6FE97C5F">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10E6" w:rsidRPr="00F7440E" w:rsidRDefault="009910E6" w:rsidP="00264464">
                              <w:pPr>
                                <w:pStyle w:val="coverpageECCReport"/>
                                <w:shd w:val="clear" w:color="auto" w:fill="auto"/>
                              </w:pPr>
                              <w:r w:rsidRPr="00264464">
                                <w:t xml:space="preserve">ECC Report </w:t>
                              </w:r>
                              <w:bookmarkStart w:id="0" w:name="Report_Number"/>
                              <w:r>
                                <w:rPr>
                                  <w:rStyle w:val="IntenseReference"/>
                                </w:rPr>
                                <w:t>290</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13.4pt;width:595.3pt;height:128.15pt;z-index:25166336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8VsIA&#10;AADbAAAADwAAAGRycy9kb3ducmV2LnhtbERPTWvCQBC9F/wPywi9NZtaaWrqKhIQqhRKUg8eh+w0&#10;Cc3OhuyapP/eFYTe5vE+Z72dTCsG6l1jWcFzFIMgLq1uuFJw+t4/vYFwHllja5kU/JGD7Wb2sMZU&#10;25FzGgpfiRDCLkUFtfddKqUrazLoItsRB+7H9gZ9gH0ldY9jCDetXMTxqzTYcGiosaOspvK3uBgF&#10;59VOdudjliS5+1zQy2GwfvxS6nE+7d5BeJr8v/ju/tBh/hJuv4QD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PxWwgAAANsAAAAPAAAAAAAAAAAAAAAAAJgCAABkcnMvZG93&#10;bnJldi54bWxQSwUGAAAAAAQABAD1AAAAhwMAAAAA&#10;" fillcolor="#887e6e" stroked="f">
                  <v:textbox inset="80mm,15mm">
                    <w:txbxContent>
                      <w:p w:rsidR="009910E6" w:rsidRPr="00F7440E" w:rsidRDefault="009910E6" w:rsidP="00264464">
                        <w:pPr>
                          <w:pStyle w:val="coverpageECCReport"/>
                          <w:shd w:val="clear" w:color="auto" w:fill="auto"/>
                        </w:pPr>
                        <w:r w:rsidRPr="00264464">
                          <w:t xml:space="preserve">ECC Report </w:t>
                        </w:r>
                        <w:bookmarkStart w:id="1" w:name="Report_Number"/>
                        <w:r>
                          <w:rPr>
                            <w:rStyle w:val="IntenseReference"/>
                          </w:rPr>
                          <w:t>290</w:t>
                        </w:r>
                        <w:bookmarkEnd w:id="1"/>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v:group>
                <w10:wrap type="topAndBottom" anchorx="page" anchory="page"/>
                <w10:anchorlock/>
              </v:group>
            </w:pict>
          </mc:Fallback>
        </mc:AlternateContent>
      </w:r>
      <w:r w:rsidR="00DE4139">
        <w:rPr>
          <w:lang w:val="en-GB"/>
        </w:rPr>
        <w:fldChar w:fldCharType="begin">
          <w:ffData>
            <w:name w:val="Text8"/>
            <w:enabled/>
            <w:calcOnExit w:val="0"/>
            <w:textInput>
              <w:default w:val="approved 25 January 2019'"/>
            </w:textInput>
          </w:ffData>
        </w:fldChar>
      </w:r>
      <w:bookmarkStart w:id="2" w:name="Text8"/>
      <w:r w:rsidR="00DE4139">
        <w:rPr>
          <w:lang w:val="en-GB"/>
        </w:rPr>
        <w:instrText xml:space="preserve"> FORMTEXT </w:instrText>
      </w:r>
      <w:r w:rsidR="00DE4139">
        <w:rPr>
          <w:lang w:val="en-GB"/>
        </w:rPr>
      </w:r>
      <w:r w:rsidR="00DE4139">
        <w:rPr>
          <w:lang w:val="en-GB"/>
        </w:rPr>
        <w:fldChar w:fldCharType="separate"/>
      </w:r>
      <w:r w:rsidR="00DE4139">
        <w:rPr>
          <w:noProof/>
          <w:lang w:val="en-GB"/>
        </w:rPr>
        <w:t>approved 25 January 2019'</w:t>
      </w:r>
      <w:r w:rsidR="00DE4139">
        <w:rPr>
          <w:lang w:val="en-GB"/>
        </w:rPr>
        <w:fldChar w:fldCharType="end"/>
      </w:r>
      <w:bookmarkEnd w:id="2"/>
    </w:p>
    <w:p w:rsidR="008A54FC" w:rsidRPr="0009673C" w:rsidRDefault="008A54FC" w:rsidP="00264464">
      <w:pPr>
        <w:rPr>
          <w:rStyle w:val="ECCParagraph"/>
        </w:rPr>
      </w:pPr>
    </w:p>
    <w:p w:rsidR="008A54FC" w:rsidRPr="0009673C" w:rsidRDefault="008A54FC" w:rsidP="009465E0">
      <w:pPr>
        <w:pStyle w:val="Heading1"/>
        <w:rPr>
          <w:lang w:val="en-GB"/>
        </w:rPr>
      </w:pPr>
      <w:bookmarkStart w:id="3" w:name="_Toc523990318"/>
      <w:bookmarkStart w:id="4" w:name="_Toc536525031"/>
      <w:bookmarkStart w:id="5" w:name="_Toc380056496"/>
      <w:bookmarkStart w:id="6" w:name="_Toc380059747"/>
      <w:bookmarkStart w:id="7" w:name="_Toc380059784"/>
      <w:bookmarkStart w:id="8" w:name="_Toc396153635"/>
      <w:bookmarkStart w:id="9" w:name="_Toc396383862"/>
      <w:bookmarkStart w:id="10" w:name="_Toc396917295"/>
      <w:bookmarkStart w:id="11" w:name="_Toc396917344"/>
      <w:bookmarkStart w:id="12" w:name="_Toc396917406"/>
      <w:bookmarkStart w:id="13" w:name="_Toc396917459"/>
      <w:bookmarkStart w:id="14" w:name="_Toc396917626"/>
      <w:bookmarkStart w:id="15" w:name="_Toc396917641"/>
      <w:bookmarkStart w:id="16" w:name="_Toc396917746"/>
      <w:r w:rsidRPr="0009673C">
        <w:rPr>
          <w:lang w:val="en-GB"/>
        </w:rPr>
        <w:lastRenderedPageBreak/>
        <w:t>Executive summary</w:t>
      </w:r>
      <w:bookmarkEnd w:id="3"/>
      <w:bookmarkEnd w:id="4"/>
      <w:r w:rsidRPr="0009673C">
        <w:rPr>
          <w:lang w:val="en-GB"/>
        </w:rPr>
        <w:t xml:space="preserve"> </w:t>
      </w:r>
      <w:bookmarkEnd w:id="5"/>
      <w:bookmarkEnd w:id="6"/>
      <w:bookmarkEnd w:id="7"/>
      <w:bookmarkEnd w:id="8"/>
      <w:bookmarkEnd w:id="9"/>
      <w:bookmarkEnd w:id="10"/>
      <w:bookmarkEnd w:id="11"/>
      <w:bookmarkEnd w:id="12"/>
      <w:bookmarkEnd w:id="13"/>
      <w:bookmarkEnd w:id="14"/>
      <w:bookmarkEnd w:id="15"/>
      <w:bookmarkEnd w:id="16"/>
    </w:p>
    <w:p w:rsidR="00B77ED4" w:rsidRPr="00B77ED4" w:rsidRDefault="00B77ED4" w:rsidP="00B77ED4">
      <w:r w:rsidRPr="00B77ED4">
        <w:t xml:space="preserve">This Report </w:t>
      </w:r>
      <w:r w:rsidR="00FE0DCA">
        <w:t>contains an assessment</w:t>
      </w:r>
      <w:r w:rsidRPr="00B77ED4">
        <w:t xml:space="preserve"> whether the assumptions and conclusions </w:t>
      </w:r>
      <w:r w:rsidR="00FE0DCA">
        <w:t>in</w:t>
      </w:r>
      <w:r w:rsidRPr="00B77ED4">
        <w:t xml:space="preserve"> ECC Reports 101 </w:t>
      </w:r>
      <w:r>
        <w:fldChar w:fldCharType="begin"/>
      </w:r>
      <w:r>
        <w:instrText xml:space="preserve"> REF _Ref529180493 \r \h </w:instrText>
      </w:r>
      <w:r>
        <w:fldChar w:fldCharType="separate"/>
      </w:r>
      <w:r w:rsidR="0055352D">
        <w:t>[1]</w:t>
      </w:r>
      <w:r>
        <w:fldChar w:fldCharType="end"/>
      </w:r>
      <w:r w:rsidRPr="00B77ED4">
        <w:t xml:space="preserve"> and 228 </w:t>
      </w:r>
      <w:r>
        <w:fldChar w:fldCharType="begin"/>
      </w:r>
      <w:r>
        <w:instrText xml:space="preserve"> REF _Ref529180705 \r \h </w:instrText>
      </w:r>
      <w:r>
        <w:fldChar w:fldCharType="separate"/>
      </w:r>
      <w:r w:rsidR="0055352D">
        <w:t>[13]</w:t>
      </w:r>
      <w:r>
        <w:fldChar w:fldCharType="end"/>
      </w:r>
      <w:r w:rsidRPr="00B77ED4">
        <w:t xml:space="preserve"> are valid for LTE-V2X and </w:t>
      </w:r>
      <w:r w:rsidR="0058221F">
        <w:t>Urban r</w:t>
      </w:r>
      <w:r w:rsidRPr="00B77ED4">
        <w:t xml:space="preserve">ail </w:t>
      </w:r>
      <w:r w:rsidR="00FE0DCA">
        <w:t>such as Communication Based Train Control (CBTC)</w:t>
      </w:r>
      <w:r w:rsidRPr="00B77ED4">
        <w:t>.</w:t>
      </w:r>
    </w:p>
    <w:p w:rsidR="00B77ED4" w:rsidRPr="00B77ED4" w:rsidRDefault="00B77ED4" w:rsidP="00B77ED4">
      <w:r w:rsidRPr="00B77ED4">
        <w:t>Requirements in EN 302 571</w:t>
      </w:r>
      <w:r>
        <w:t xml:space="preserve"> </w:t>
      </w:r>
      <w:r>
        <w:fldChar w:fldCharType="begin"/>
      </w:r>
      <w:r>
        <w:instrText xml:space="preserve"> REF _Ref529180993 \r \h </w:instrText>
      </w:r>
      <w:r>
        <w:fldChar w:fldCharType="separate"/>
      </w:r>
      <w:r w:rsidR="0055352D">
        <w:t>[14]</w:t>
      </w:r>
      <w:r>
        <w:fldChar w:fldCharType="end"/>
      </w:r>
      <w:r w:rsidRPr="00B77ED4">
        <w:t xml:space="preserve">, related to coexistence with road tolling below 5815 MHz and </w:t>
      </w:r>
      <w:r>
        <w:t>F</w:t>
      </w:r>
      <w:r w:rsidRPr="00B77ED4">
        <w:t xml:space="preserve">ixed </w:t>
      </w:r>
      <w:r>
        <w:t>S</w:t>
      </w:r>
      <w:r w:rsidRPr="00B77ED4">
        <w:t>ervice above 5925 MHz, are based on ECC Report 228, which supersedes ECC Report 101 on these topics.</w:t>
      </w:r>
    </w:p>
    <w:p w:rsidR="00B77ED4" w:rsidRDefault="0058221F" w:rsidP="00B77ED4">
      <w:r>
        <w:t xml:space="preserve">Co-frequency operation between </w:t>
      </w:r>
      <w:proofErr w:type="gramStart"/>
      <w:r>
        <w:t>U</w:t>
      </w:r>
      <w:r w:rsidR="00B77ED4" w:rsidRPr="00B77ED4">
        <w:t>rban</w:t>
      </w:r>
      <w:proofErr w:type="gramEnd"/>
      <w:r w:rsidR="00B77ED4" w:rsidRPr="00B77ED4">
        <w:t xml:space="preserve"> rail and FS in 5925-5935 MHz was not assessed in this Report as it was considered out of scope.</w:t>
      </w:r>
    </w:p>
    <w:p w:rsidR="00B77ED4" w:rsidRPr="00522E8D" w:rsidRDefault="00B77ED4" w:rsidP="00B77ED4">
      <w:pPr>
        <w:pStyle w:val="Caption"/>
        <w:rPr>
          <w:lang w:val="en-GB"/>
        </w:rPr>
      </w:pPr>
      <w:r w:rsidRPr="00522E8D">
        <w:rPr>
          <w:lang w:val="en-GB"/>
        </w:rPr>
        <w:t xml:space="preserve">Table </w:t>
      </w:r>
      <w:r w:rsidRPr="00CF740F">
        <w:fldChar w:fldCharType="begin"/>
      </w:r>
      <w:r w:rsidRPr="00522E8D">
        <w:rPr>
          <w:lang w:val="en-GB"/>
        </w:rPr>
        <w:instrText xml:space="preserve"> SEQ Table \* ARABIC </w:instrText>
      </w:r>
      <w:r w:rsidRPr="00CF740F">
        <w:fldChar w:fldCharType="separate"/>
      </w:r>
      <w:r w:rsidR="0055352D">
        <w:rPr>
          <w:noProof/>
          <w:lang w:val="en-GB"/>
        </w:rPr>
        <w:t>1</w:t>
      </w:r>
      <w:r w:rsidRPr="00CF740F">
        <w:fldChar w:fldCharType="end"/>
      </w:r>
      <w:r w:rsidR="0058221F" w:rsidRPr="00522E8D">
        <w:rPr>
          <w:lang w:val="en-GB"/>
        </w:rPr>
        <w:t>: Summary of the analysi</w:t>
      </w:r>
      <w:r w:rsidRPr="00522E8D">
        <w:rPr>
          <w:lang w:val="en-GB"/>
        </w:rPr>
        <w:t>s performed in this Report</w:t>
      </w:r>
    </w:p>
    <w:tbl>
      <w:tblPr>
        <w:tblW w:w="9212" w:type="dxa"/>
        <w:tblLayout w:type="fixed"/>
        <w:tblLook w:val="04A0" w:firstRow="1" w:lastRow="0" w:firstColumn="1" w:lastColumn="0" w:noHBand="0" w:noVBand="1"/>
      </w:tblPr>
      <w:tblGrid>
        <w:gridCol w:w="1842"/>
        <w:gridCol w:w="1842"/>
        <w:gridCol w:w="1842"/>
        <w:gridCol w:w="1843"/>
        <w:gridCol w:w="1843"/>
      </w:tblGrid>
      <w:tr w:rsidR="00B77ED4" w:rsidRPr="00B77ED4" w:rsidTr="00B77ED4">
        <w:trPr>
          <w:cantSplit/>
        </w:trPr>
        <w:tc>
          <w:tcPr>
            <w:tcW w:w="18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B77ED4" w:rsidRPr="00522E8D" w:rsidRDefault="00B77ED4" w:rsidP="00522E8D">
            <w:pPr>
              <w:pStyle w:val="ECCTableHeaderwhitefont"/>
              <w:rPr>
                <w:rStyle w:val="ECCHLbold"/>
              </w:rPr>
            </w:pPr>
            <w:r w:rsidRPr="00522E8D">
              <w:rPr>
                <w:rStyle w:val="ECCHLbold"/>
              </w:rPr>
              <w:t>Service</w:t>
            </w:r>
          </w:p>
        </w:tc>
        <w:tc>
          <w:tcPr>
            <w:tcW w:w="368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B77ED4" w:rsidRPr="00522E8D" w:rsidRDefault="00B77ED4" w:rsidP="00522E8D">
            <w:pPr>
              <w:pStyle w:val="ECCTableHeaderwhitefont"/>
              <w:rPr>
                <w:rStyle w:val="ECCHLbold"/>
              </w:rPr>
            </w:pPr>
            <w:r w:rsidRPr="00522E8D">
              <w:rPr>
                <w:rStyle w:val="ECCHLbold"/>
              </w:rPr>
              <w:t>Conclusions of ECC Reports 101 and 228</w:t>
            </w:r>
          </w:p>
        </w:tc>
        <w:tc>
          <w:tcPr>
            <w:tcW w:w="184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B77ED4" w:rsidRPr="00522E8D" w:rsidRDefault="00B77ED4" w:rsidP="00522E8D">
            <w:pPr>
              <w:pStyle w:val="ECCTableHeaderwhitefont"/>
              <w:rPr>
                <w:rStyle w:val="ECCHLbold"/>
              </w:rPr>
            </w:pPr>
            <w:r w:rsidRPr="00522E8D">
              <w:rPr>
                <w:rStyle w:val="ECCHLbold"/>
              </w:rPr>
              <w:t>Conclusions on CBTC</w:t>
            </w:r>
          </w:p>
        </w:tc>
        <w:tc>
          <w:tcPr>
            <w:tcW w:w="184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B77ED4" w:rsidRPr="00522E8D" w:rsidRDefault="00B77ED4" w:rsidP="00522E8D">
            <w:pPr>
              <w:pStyle w:val="ECCTableHeaderwhitefont"/>
              <w:rPr>
                <w:rStyle w:val="ECCHLbold"/>
              </w:rPr>
            </w:pPr>
            <w:r w:rsidRPr="00522E8D">
              <w:rPr>
                <w:rStyle w:val="ECCHLbold"/>
              </w:rPr>
              <w:t>Conclusions on LTE-V2X</w:t>
            </w:r>
          </w:p>
        </w:tc>
      </w:tr>
      <w:tr w:rsidR="00B77ED4" w:rsidRPr="00B77ED4" w:rsidTr="00B77ED4">
        <w:trPr>
          <w:cantSplit/>
        </w:trPr>
        <w:tc>
          <w:tcPr>
            <w:tcW w:w="1842" w:type="dxa"/>
            <w:vMerge/>
            <w:tcBorders>
              <w:top w:val="single" w:sz="4" w:space="0" w:color="FFFFFF" w:themeColor="background1"/>
              <w:left w:val="single" w:sz="4" w:space="0" w:color="D2232A"/>
              <w:bottom w:val="single" w:sz="4" w:space="0" w:color="D2232A"/>
              <w:right w:val="single" w:sz="4" w:space="0" w:color="FFFFFF" w:themeColor="background1"/>
            </w:tcBorders>
            <w:vAlign w:val="center"/>
          </w:tcPr>
          <w:p w:rsidR="00B77ED4" w:rsidRPr="00DE4139" w:rsidRDefault="00B77ED4" w:rsidP="00B77ED4">
            <w:pPr>
              <w:rPr>
                <w:rStyle w:val="ECCHLbold"/>
              </w:rPr>
            </w:pPr>
          </w:p>
        </w:tc>
        <w:tc>
          <w:tcPr>
            <w:tcW w:w="1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rsidR="00B77ED4" w:rsidRPr="00DE4139" w:rsidRDefault="00B77ED4" w:rsidP="00522E8D">
            <w:pPr>
              <w:pStyle w:val="ECCTableHeaderwhitefont"/>
              <w:rPr>
                <w:rStyle w:val="ECCHLbold"/>
              </w:rPr>
            </w:pPr>
            <w:r w:rsidRPr="00DE4139">
              <w:rPr>
                <w:rStyle w:val="ECCHLbold"/>
              </w:rPr>
              <w:t>ITS as interferer</w:t>
            </w:r>
          </w:p>
        </w:tc>
        <w:tc>
          <w:tcPr>
            <w:tcW w:w="1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rsidR="00B77ED4" w:rsidRPr="00DE4139" w:rsidRDefault="00B77ED4" w:rsidP="00522E8D">
            <w:pPr>
              <w:pStyle w:val="ECCTableHeaderwhitefont"/>
              <w:rPr>
                <w:rStyle w:val="ECCHLbold"/>
              </w:rPr>
            </w:pPr>
            <w:r w:rsidRPr="00DE4139">
              <w:rPr>
                <w:rStyle w:val="ECCHLbold"/>
              </w:rPr>
              <w:t>ITS as victim</w:t>
            </w:r>
          </w:p>
        </w:tc>
        <w:tc>
          <w:tcPr>
            <w:tcW w:w="184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B77ED4" w:rsidRPr="00DE4139" w:rsidRDefault="00B77ED4" w:rsidP="00522E8D">
            <w:pPr>
              <w:pStyle w:val="ECCTableHeaderwhitefont"/>
              <w:rPr>
                <w:rStyle w:val="ECCHLbold"/>
              </w:rPr>
            </w:pPr>
          </w:p>
        </w:tc>
        <w:tc>
          <w:tcPr>
            <w:tcW w:w="184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B77ED4" w:rsidRPr="00DE4139" w:rsidRDefault="00B77ED4" w:rsidP="00B77ED4">
            <w:pPr>
              <w:rPr>
                <w:rStyle w:val="ECCHLbold"/>
              </w:rPr>
            </w:pPr>
          </w:p>
        </w:tc>
      </w:tr>
      <w:tr w:rsidR="00B77ED4" w:rsidRPr="008E4B81" w:rsidTr="00B77ED4">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Radio amateur</w:t>
            </w:r>
            <w:r w:rsidRPr="00B77ED4">
              <w:br/>
              <w:t>(5830-5850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w:t>
            </w:r>
            <w:r w:rsidR="009B2B44">
              <w:t>lity is achieved</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9B2B44" w:rsidP="00426D8E">
            <w:pPr>
              <w:pStyle w:val="ECCTabletext"/>
              <w:jc w:val="left"/>
            </w:pPr>
            <w:r>
              <w:t>Compatibility is achieved</w:t>
            </w:r>
          </w:p>
        </w:tc>
        <w:tc>
          <w:tcPr>
            <w:tcW w:w="1843" w:type="dxa"/>
            <w:tcBorders>
              <w:top w:val="single" w:sz="4" w:space="0" w:color="FFFFFF" w:themeColor="background1"/>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w:t>
            </w:r>
            <w:r w:rsidR="009B2B44">
              <w:t>ved above 5875 MHz in both ways</w:t>
            </w:r>
          </w:p>
        </w:tc>
        <w:tc>
          <w:tcPr>
            <w:tcW w:w="1843" w:type="dxa"/>
            <w:tcBorders>
              <w:top w:val="single" w:sz="4" w:space="0" w:color="FFFFFF" w:themeColor="background1"/>
              <w:left w:val="single" w:sz="4" w:space="0" w:color="D2232A"/>
              <w:bottom w:val="single" w:sz="4" w:space="0" w:color="D2232A"/>
              <w:right w:val="single" w:sz="4" w:space="0" w:color="D2232A"/>
            </w:tcBorders>
            <w:vAlign w:val="center"/>
          </w:tcPr>
          <w:p w:rsidR="00B77ED4" w:rsidRPr="00B77ED4" w:rsidRDefault="009B2B44" w:rsidP="00426D8E">
            <w:pPr>
              <w:pStyle w:val="ECCTabletext"/>
              <w:jc w:val="left"/>
            </w:pPr>
            <w:r>
              <w:t>ECC Report 101 remains valid</w:t>
            </w:r>
          </w:p>
        </w:tc>
      </w:tr>
      <w:tr w:rsidR="00B77ED4" w:rsidRPr="008E4B81" w:rsidTr="00B77ED4">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FSS</w:t>
            </w:r>
            <w:r w:rsidRPr="00B77ED4">
              <w:br/>
              <w:t>(5850-6725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achieved</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achieved in most cases taking into account the limited number of earth stations and real terrain shielding</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9B2B44" w:rsidP="00426D8E">
            <w:pPr>
              <w:pStyle w:val="ECCTabletext"/>
              <w:jc w:val="left"/>
            </w:pPr>
            <w:r>
              <w:t>ECC Report 101 remains valid</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9B2B44" w:rsidP="00426D8E">
            <w:pPr>
              <w:pStyle w:val="ECCTabletext"/>
              <w:jc w:val="left"/>
            </w:pPr>
            <w:r>
              <w:t>ECC Report 101 remains valid</w:t>
            </w:r>
          </w:p>
          <w:p w:rsidR="00B77ED4" w:rsidRPr="00B77ED4" w:rsidRDefault="00B77ED4" w:rsidP="00426D8E">
            <w:pPr>
              <w:pStyle w:val="ECCTabletext"/>
              <w:jc w:val="left"/>
            </w:pPr>
            <w:r w:rsidRPr="00B77ED4">
              <w:t>Note 1a</w:t>
            </w:r>
          </w:p>
        </w:tc>
      </w:tr>
      <w:tr w:rsidR="00B77ED4" w:rsidRPr="008E4B81" w:rsidTr="00B77ED4">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Radiolocation</w:t>
            </w:r>
            <w:r w:rsidRPr="00B77ED4">
              <w:br/>
              <w:t>(5725-5850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achieved with ITS unwanted power</w:t>
            </w:r>
            <w:r w:rsidR="009B2B44">
              <w:t xml:space="preserve"> of -55 dBm/MHz, below 5850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Between 5855-5875 MHz ITS ma</w:t>
            </w:r>
            <w:r w:rsidR="009B2B44">
              <w:t>y suffer from interference</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For CBTC as interfere</w:t>
            </w:r>
            <w:r w:rsidR="009B2B44">
              <w:t>r, ECC Report 101 remains valid</w:t>
            </w:r>
            <w:r w:rsidR="00AA6140">
              <w:t>.</w:t>
            </w:r>
          </w:p>
          <w:p w:rsidR="00B77ED4" w:rsidRPr="00B77ED4" w:rsidRDefault="00B77ED4" w:rsidP="00426D8E">
            <w:pPr>
              <w:pStyle w:val="ECCTabletext"/>
              <w:jc w:val="left"/>
            </w:pPr>
            <w:r w:rsidRPr="00B77ED4">
              <w:t>For CBTC as victim, systems design margin should ensure compatibility above 5875 MHz</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9B2B44" w:rsidP="00426D8E">
            <w:pPr>
              <w:pStyle w:val="ECCTabletext"/>
              <w:jc w:val="left"/>
            </w:pPr>
            <w:r>
              <w:t>ECC Report 101 remains valid</w:t>
            </w:r>
          </w:p>
          <w:p w:rsidR="00B77ED4" w:rsidRPr="00B77ED4" w:rsidRDefault="00B77ED4" w:rsidP="00426D8E">
            <w:pPr>
              <w:pStyle w:val="ECCTabletext"/>
              <w:jc w:val="left"/>
            </w:pPr>
            <w:r w:rsidRPr="00B77ED4">
              <w:t>Note 1b</w:t>
            </w:r>
          </w:p>
        </w:tc>
      </w:tr>
      <w:tr w:rsidR="00B77ED4" w:rsidRPr="008E4B81" w:rsidTr="00B77ED4">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SRD</w:t>
            </w:r>
            <w:r w:rsidRPr="00B77ED4">
              <w:br/>
              <w:t>(5725-5875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 xml:space="preserve">Compatibility is achieved if </w:t>
            </w:r>
            <w:proofErr w:type="gramStart"/>
            <w:r w:rsidRPr="00B77ED4">
              <w:t>I</w:t>
            </w:r>
            <w:r w:rsidR="009B2B44">
              <w:t>TS are</w:t>
            </w:r>
            <w:proofErr w:type="gramEnd"/>
            <w:r w:rsidR="009B2B44">
              <w:t xml:space="preserve"> operating above 5875 MHz</w:t>
            </w:r>
            <w:r w:rsidR="00AA6140">
              <w:t>.</w:t>
            </w:r>
          </w:p>
          <w:p w:rsidR="00B77ED4" w:rsidRPr="00B77ED4" w:rsidRDefault="00B77ED4" w:rsidP="00426D8E">
            <w:pPr>
              <w:pStyle w:val="ECCTabletext"/>
              <w:jc w:val="left"/>
            </w:pPr>
            <w:r w:rsidRPr="00B77ED4">
              <w:t>Mitigation techniques are required in th</w:t>
            </w:r>
            <w:r w:rsidR="009B2B44">
              <w:t>e frequency range 5855-5875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873A76" w:rsidRDefault="00B77ED4" w:rsidP="00426D8E">
            <w:pPr>
              <w:pStyle w:val="ECCTabletext"/>
              <w:jc w:val="left"/>
            </w:pPr>
            <w:r w:rsidRPr="00B77ED4">
              <w:t>Mitigation techniques are needed in th</w:t>
            </w:r>
            <w:r w:rsidR="00873A76">
              <w:t>e frequency range 5855-5875 MHz</w:t>
            </w:r>
          </w:p>
          <w:p w:rsidR="00B77ED4" w:rsidRPr="00B77ED4" w:rsidRDefault="00B77ED4" w:rsidP="00426D8E">
            <w:pPr>
              <w:pStyle w:val="ECCTabletext"/>
              <w:jc w:val="left"/>
            </w:pPr>
            <w:r w:rsidRPr="00B77ED4">
              <w:t>LBT may help avoiding interference to ITS</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achieved above 587</w:t>
            </w:r>
            <w:r w:rsidR="00873A76">
              <w:t>5 MHz in both ways</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9B2B44" w:rsidP="00426D8E">
            <w:pPr>
              <w:pStyle w:val="ECCTabletext"/>
              <w:jc w:val="left"/>
            </w:pPr>
            <w:r>
              <w:t>ECC Report 101 remains valid</w:t>
            </w:r>
          </w:p>
          <w:p w:rsidR="00B77ED4" w:rsidRPr="00B77ED4" w:rsidRDefault="00B77ED4" w:rsidP="00426D8E">
            <w:pPr>
              <w:pStyle w:val="ECCTabletext"/>
              <w:jc w:val="left"/>
            </w:pPr>
            <w:r w:rsidRPr="00B77ED4">
              <w:t>Note 1b</w:t>
            </w:r>
          </w:p>
        </w:tc>
      </w:tr>
      <w:tr w:rsidR="00B77ED4" w:rsidRPr="008E4B81" w:rsidTr="00B77ED4">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9910E6">
            <w:pPr>
              <w:pStyle w:val="ECCTabletext"/>
              <w:jc w:val="left"/>
            </w:pPr>
            <w:r w:rsidRPr="00B77ED4">
              <w:lastRenderedPageBreak/>
              <w:t>FWA</w:t>
            </w:r>
            <w:r w:rsidRPr="00B77ED4">
              <w:br/>
              <w:t>(5725-</w:t>
            </w:r>
            <w:r w:rsidR="009910E6">
              <w:t>5875</w:t>
            </w:r>
            <w:r w:rsidRPr="00B77ED4">
              <w:t xml:space="preserve">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 xml:space="preserve">Compatibility is achieved if </w:t>
            </w:r>
            <w:proofErr w:type="gramStart"/>
            <w:r w:rsidRPr="00B77ED4">
              <w:t>ITS are</w:t>
            </w:r>
            <w:proofErr w:type="gramEnd"/>
            <w:r w:rsidRPr="00B77ED4">
              <w:t xml:space="preserve"> operating above 5875 MHz</w:t>
            </w:r>
            <w:r w:rsidR="00AA6140">
              <w:t>.</w:t>
            </w:r>
          </w:p>
          <w:p w:rsidR="00B77ED4" w:rsidRPr="00B77ED4" w:rsidRDefault="00B77ED4" w:rsidP="00426D8E">
            <w:pPr>
              <w:pStyle w:val="ECCTabletext"/>
              <w:jc w:val="left"/>
            </w:pPr>
            <w:r w:rsidRPr="00B77ED4">
              <w:t>Mitigation techniques are required in the frequency range 5855-5875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9B2B44" w:rsidRDefault="00B77ED4" w:rsidP="00426D8E">
            <w:pPr>
              <w:pStyle w:val="ECCTabletext"/>
              <w:jc w:val="left"/>
            </w:pPr>
            <w:r w:rsidRPr="00B77ED4">
              <w:t>Mitigation techniques are needed in the f</w:t>
            </w:r>
            <w:r w:rsidR="009B2B44">
              <w:t>requency range 5855-5875 MHz</w:t>
            </w:r>
            <w:r w:rsidR="00AA6140">
              <w:t>.</w:t>
            </w:r>
          </w:p>
          <w:p w:rsidR="00B77ED4" w:rsidRPr="00B77ED4" w:rsidRDefault="00B77ED4" w:rsidP="00426D8E">
            <w:pPr>
              <w:pStyle w:val="ECCTabletext"/>
              <w:jc w:val="left"/>
            </w:pPr>
            <w:r w:rsidRPr="00B77ED4">
              <w:t>LBT may help avoiding interference to ITS</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w:t>
            </w:r>
            <w:r w:rsidR="009B2B44">
              <w:t>ved above 5875 MHz in both ways</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ECC Report 101 remains valid</w:t>
            </w:r>
          </w:p>
          <w:p w:rsidR="00B77ED4" w:rsidRPr="00B77ED4" w:rsidRDefault="00B77ED4" w:rsidP="00426D8E">
            <w:pPr>
              <w:pStyle w:val="ECCTabletext"/>
              <w:jc w:val="left"/>
            </w:pPr>
            <w:r w:rsidRPr="00B77ED4">
              <w:t>Note 1b</w:t>
            </w:r>
          </w:p>
        </w:tc>
      </w:tr>
      <w:tr w:rsidR="00B77ED4" w:rsidRPr="008E4B81" w:rsidTr="00B77ED4">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RTTT, road tolling</w:t>
            </w:r>
            <w:r w:rsidRPr="00B77ED4">
              <w:br/>
              <w:t>(5795-5815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achieved if ITS unwanted emissions are limited below 5815 MHz:</w:t>
            </w:r>
          </w:p>
          <w:p w:rsidR="00B77ED4" w:rsidRPr="00B77ED4" w:rsidRDefault="00B77ED4" w:rsidP="00426D8E">
            <w:pPr>
              <w:pStyle w:val="ECCBulletsLv1"/>
              <w:jc w:val="left"/>
            </w:pPr>
            <w:r w:rsidRPr="00B77ED4">
              <w:t xml:space="preserve">to </w:t>
            </w:r>
            <w:r>
              <w:br/>
            </w:r>
            <w:r w:rsidRPr="00B77ED4">
              <w:t>-65 dBm/MHz without mitigation techniques;</w:t>
            </w:r>
          </w:p>
          <w:p w:rsidR="00B77ED4" w:rsidRPr="00B77ED4" w:rsidRDefault="00B77ED4" w:rsidP="00426D8E">
            <w:pPr>
              <w:pStyle w:val="ECCBulletsLv1"/>
              <w:numPr>
                <w:ilvl w:val="0"/>
                <w:numId w:val="0"/>
              </w:numPr>
              <w:ind w:left="340"/>
              <w:jc w:val="left"/>
            </w:pPr>
            <w:r w:rsidRPr="00B77ED4">
              <w:t xml:space="preserve">to </w:t>
            </w:r>
            <w:r>
              <w:br/>
            </w:r>
            <w:r w:rsidRPr="00B77ED4">
              <w:t>-45 dBm/MHz taking into account the specification</w:t>
            </w:r>
            <w:r w:rsidR="00E21B67">
              <w:t>s</w:t>
            </w:r>
            <w:r w:rsidRPr="00B77ED4">
              <w:t xml:space="preserve"> given for</w:t>
            </w:r>
            <w:r w:rsidR="00807CAE">
              <w:t xml:space="preserve"> </w:t>
            </w:r>
            <w:r w:rsidRPr="00B77ED4">
              <w:t xml:space="preserve">ITS in ETSI </w:t>
            </w:r>
            <w:r>
              <w:br/>
            </w:r>
            <w:r w:rsidRPr="00B77ED4">
              <w:t>EN 302 637</w:t>
            </w:r>
            <w:r w:rsidR="00E21B67">
              <w:t>-2</w:t>
            </w:r>
            <w:r w:rsidRPr="00B77ED4">
              <w:t xml:space="preserve"> </w:t>
            </w:r>
            <w:r>
              <w:fldChar w:fldCharType="begin"/>
            </w:r>
            <w:r>
              <w:instrText xml:space="preserve"> REF _Ref529185975 \r \h </w:instrText>
            </w:r>
            <w:r w:rsidR="00426D8E">
              <w:instrText xml:space="preserve"> \* MERGEFORMAT </w:instrText>
            </w:r>
            <w:r>
              <w:fldChar w:fldCharType="separate"/>
            </w:r>
            <w:r w:rsidR="0055352D">
              <w:t>[12]</w:t>
            </w:r>
            <w:r>
              <w:fldChar w:fldCharType="end"/>
            </w:r>
            <w:r w:rsidRPr="00B77ED4">
              <w:t>, EN 302 571</w:t>
            </w:r>
            <w:r>
              <w:t xml:space="preserve"> </w:t>
            </w:r>
            <w:r>
              <w:fldChar w:fldCharType="begin"/>
            </w:r>
            <w:r>
              <w:instrText xml:space="preserve"> REF _Ref529180993 \r \h </w:instrText>
            </w:r>
            <w:r w:rsidR="00426D8E">
              <w:instrText xml:space="preserve"> \* MERGEFORMAT </w:instrText>
            </w:r>
            <w:r>
              <w:fldChar w:fldCharType="separate"/>
            </w:r>
            <w:r w:rsidR="0055352D">
              <w:t>[14]</w:t>
            </w:r>
            <w:r>
              <w:fldChar w:fldCharType="end"/>
            </w:r>
            <w:r>
              <w:t xml:space="preserve"> </w:t>
            </w:r>
            <w:r w:rsidRPr="00B77ED4">
              <w:t>and timing requirements a</w:t>
            </w:r>
            <w:r w:rsidR="00332502">
              <w:t>ccording to ECC Report 228</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Interference depends on the antenna beams alignment and is limited to the RTTT communication zone.</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Compatibility is achieved above 5875 MHz. In case of proximity to the RTTT communication zone, adequate system design is required.</w:t>
            </w:r>
          </w:p>
        </w:tc>
        <w:tc>
          <w:tcPr>
            <w:tcW w:w="1843" w:type="dxa"/>
            <w:tcBorders>
              <w:top w:val="single" w:sz="4" w:space="0" w:color="D2232A"/>
              <w:left w:val="single" w:sz="4" w:space="0" w:color="D2232A"/>
              <w:bottom w:val="single" w:sz="4" w:space="0" w:color="D2232A"/>
              <w:right w:val="single" w:sz="4" w:space="0" w:color="D2232A"/>
            </w:tcBorders>
            <w:vAlign w:val="center"/>
          </w:tcPr>
          <w:p w:rsidR="00332502" w:rsidRDefault="00B77ED4" w:rsidP="00426D8E">
            <w:pPr>
              <w:pStyle w:val="ECCTabletext"/>
              <w:jc w:val="left"/>
            </w:pPr>
            <w:r w:rsidRPr="00B77ED4">
              <w:t>Compatib</w:t>
            </w:r>
            <w:r w:rsidR="00873A76">
              <w:t>ility is achieved under mode A*</w:t>
            </w:r>
            <w:r w:rsidR="00FB3AD5">
              <w:t>. Note 2a</w:t>
            </w:r>
          </w:p>
          <w:p w:rsidR="00B77ED4" w:rsidRDefault="00B77ED4" w:rsidP="00426D8E">
            <w:pPr>
              <w:pStyle w:val="ECCTabletext"/>
              <w:jc w:val="left"/>
            </w:pPr>
            <w:r w:rsidRPr="00B77ED4">
              <w:t>Under mode B*, compatibility could be achieved if timing requirements (Ton &amp; Toff) and the aggregated spurious emissions do not exceed those of ITS in ECC Report 228 in the interference zone</w:t>
            </w:r>
          </w:p>
          <w:p w:rsidR="00B77ED4" w:rsidRPr="00B77ED4" w:rsidRDefault="00B77ED4" w:rsidP="00426D8E">
            <w:pPr>
              <w:pStyle w:val="ECCTabletext"/>
              <w:jc w:val="left"/>
            </w:pPr>
            <w:r w:rsidRPr="00B77ED4">
              <w:t>Note 2</w:t>
            </w:r>
            <w:r w:rsidR="00FB3AD5">
              <w:t>b</w:t>
            </w:r>
          </w:p>
        </w:tc>
      </w:tr>
      <w:tr w:rsidR="00B77ED4" w:rsidRPr="008E4B81" w:rsidTr="00B77ED4">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FS</w:t>
            </w:r>
            <w:r w:rsidRPr="00B77ED4">
              <w:br/>
              <w:t xml:space="preserve">(5925-6425 MHz) </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 xml:space="preserve">An unwanted emission limit of </w:t>
            </w:r>
            <w:r w:rsidR="00332502">
              <w:noBreakHyphen/>
            </w:r>
            <w:r w:rsidRPr="00B77ED4">
              <w:t>40 dBm/MHz</w:t>
            </w:r>
            <w:r w:rsidR="00807CAE">
              <w:t xml:space="preserve"> </w:t>
            </w:r>
            <w:r w:rsidR="00E21B67">
              <w:t>is able</w:t>
            </w:r>
            <w:r w:rsidRPr="00B77ED4">
              <w:t xml:space="preserve"> to avoid harmful interference </w:t>
            </w:r>
            <w:r w:rsidR="00FB3AD5">
              <w:t xml:space="preserve">(I/N=-20dB) </w:t>
            </w:r>
            <w:r w:rsidRPr="00B77ED4">
              <w:t xml:space="preserve">to the Fixed Service </w:t>
            </w:r>
            <w:r w:rsidR="00332502">
              <w:t>or an</w:t>
            </w:r>
            <w:r w:rsidRPr="00B77ED4">
              <w:t xml:space="preserve"> unwanted emission limit of </w:t>
            </w:r>
            <w:r w:rsidR="00332502">
              <w:noBreakHyphen/>
            </w:r>
            <w:r w:rsidRPr="00B77ED4">
              <w:t>30 dBm/MHz may be sufficient to avoid harmful interference to the Fixed Service with mitigation</w:t>
            </w:r>
            <w:r w:rsidR="00E21B67">
              <w:t xml:space="preserve"> technique</w:t>
            </w:r>
            <w:r w:rsidRPr="00B77ED4">
              <w:t>s</w:t>
            </w:r>
          </w:p>
        </w:tc>
        <w:tc>
          <w:tcPr>
            <w:tcW w:w="1842"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ITS within the band 5905-5925 M</w:t>
            </w:r>
            <w:r w:rsidR="00873A76">
              <w:t>Hz may suffer from interference</w:t>
            </w:r>
          </w:p>
          <w:p w:rsidR="00B77ED4" w:rsidRPr="00B77ED4" w:rsidRDefault="00B77ED4" w:rsidP="00426D8E">
            <w:pPr>
              <w:pStyle w:val="ECCTabletext"/>
              <w:jc w:val="left"/>
            </w:pP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 xml:space="preserve">When tracks and FS beam are aligned, an unwanted emission limit of </w:t>
            </w:r>
            <w:r w:rsidR="00332502">
              <w:noBreakHyphen/>
            </w:r>
            <w:r w:rsidRPr="00B77ED4">
              <w:t>40 dBm</w:t>
            </w:r>
            <w:r w:rsidR="00873A76">
              <w:t>/MHz for CBTC should be applied</w:t>
            </w:r>
          </w:p>
          <w:p w:rsidR="00B77ED4" w:rsidRPr="00B77ED4" w:rsidRDefault="00B77ED4" w:rsidP="00426D8E">
            <w:pPr>
              <w:pStyle w:val="ECCTabletext"/>
              <w:jc w:val="left"/>
            </w:pPr>
            <w:r w:rsidRPr="00B77ED4">
              <w:t>FS will have limited impact on CBTC operating in the band 5905-5925 MHz taking into account the system margin</w:t>
            </w:r>
          </w:p>
        </w:tc>
        <w:tc>
          <w:tcPr>
            <w:tcW w:w="1843" w:type="dxa"/>
            <w:tcBorders>
              <w:top w:val="single" w:sz="4" w:space="0" w:color="D2232A"/>
              <w:left w:val="single" w:sz="4" w:space="0" w:color="D2232A"/>
              <w:bottom w:val="single" w:sz="4" w:space="0" w:color="D2232A"/>
              <w:right w:val="single" w:sz="4" w:space="0" w:color="D2232A"/>
            </w:tcBorders>
            <w:vAlign w:val="center"/>
          </w:tcPr>
          <w:p w:rsidR="00B77ED4" w:rsidRPr="00B77ED4" w:rsidRDefault="00B77ED4" w:rsidP="00426D8E">
            <w:pPr>
              <w:pStyle w:val="ECCTabletext"/>
              <w:jc w:val="left"/>
            </w:pPr>
            <w:r w:rsidRPr="00B77ED4">
              <w:t>ECC R</w:t>
            </w:r>
            <w:r w:rsidR="00873A76">
              <w:t>eports 101 and 228 remain valid</w:t>
            </w:r>
          </w:p>
          <w:p w:rsidR="00B77ED4" w:rsidRPr="00B77ED4" w:rsidRDefault="00B77ED4" w:rsidP="00426D8E">
            <w:pPr>
              <w:pStyle w:val="ECCTabletext"/>
              <w:jc w:val="left"/>
            </w:pPr>
            <w:r w:rsidRPr="00B77ED4">
              <w:t>Note 1b</w:t>
            </w:r>
          </w:p>
        </w:tc>
      </w:tr>
      <w:tr w:rsidR="00332502" w:rsidRPr="008E4B81" w:rsidTr="0058221F">
        <w:trPr>
          <w:cantSplit/>
        </w:trPr>
        <w:tc>
          <w:tcPr>
            <w:tcW w:w="9212" w:type="dxa"/>
            <w:gridSpan w:val="5"/>
            <w:tcBorders>
              <w:top w:val="single" w:sz="4" w:space="0" w:color="D2232A"/>
              <w:left w:val="single" w:sz="4" w:space="0" w:color="D2232A"/>
              <w:bottom w:val="single" w:sz="4" w:space="0" w:color="D2232A"/>
              <w:right w:val="single" w:sz="4" w:space="0" w:color="D2232A"/>
            </w:tcBorders>
            <w:vAlign w:val="center"/>
          </w:tcPr>
          <w:p w:rsidR="00332502" w:rsidRDefault="00332502" w:rsidP="00426D8E">
            <w:pPr>
              <w:pStyle w:val="ECCTablenote"/>
            </w:pPr>
            <w:r w:rsidRPr="00B77ED4">
              <w:lastRenderedPageBreak/>
              <w:t>* Modes A and B are specified in ETSI TS 102</w:t>
            </w:r>
            <w:r w:rsidR="00B86A84">
              <w:t xml:space="preserve"> </w:t>
            </w:r>
            <w:r w:rsidRPr="00B77ED4">
              <w:t>792</w:t>
            </w:r>
            <w:r>
              <w:t xml:space="preserve"> </w:t>
            </w:r>
            <w:r>
              <w:fldChar w:fldCharType="begin"/>
            </w:r>
            <w:r>
              <w:instrText xml:space="preserve"> REF _Ref529183101 \r \h </w:instrText>
            </w:r>
            <w:r w:rsidR="00426D8E">
              <w:instrText xml:space="preserve"> \* MERGEFORMAT </w:instrText>
            </w:r>
            <w:r>
              <w:fldChar w:fldCharType="separate"/>
            </w:r>
            <w:r w:rsidR="0055352D">
              <w:t>[15]</w:t>
            </w:r>
            <w:r>
              <w:fldChar w:fldCharType="end"/>
            </w:r>
            <w:r w:rsidRPr="00B77ED4">
              <w:t xml:space="preserve"> Table 5.3, which is part of the requirements defined in EN 302 571</w:t>
            </w:r>
            <w:r>
              <w:t>.</w:t>
            </w:r>
          </w:p>
          <w:p w:rsidR="00332502" w:rsidRPr="00B77ED4" w:rsidRDefault="00332502" w:rsidP="00426D8E">
            <w:pPr>
              <w:pStyle w:val="ECCTablenote"/>
            </w:pPr>
            <w:r w:rsidRPr="00B77ED4">
              <w:t xml:space="preserve">Note 1a: As per </w:t>
            </w:r>
            <w:r w:rsidRPr="00522E8D">
              <w:rPr>
                <w:rStyle w:val="Emphasis"/>
              </w:rPr>
              <w:t>considering n)</w:t>
            </w:r>
            <w:r w:rsidRPr="00B77ED4">
              <w:t xml:space="preserve"> in ECC/DEC</w:t>
            </w:r>
            <w:proofErr w:type="gramStart"/>
            <w:r w:rsidRPr="00B77ED4">
              <w:t>/(</w:t>
            </w:r>
            <w:proofErr w:type="gramEnd"/>
            <w:r w:rsidRPr="00B77ED4">
              <w:t>08)01</w:t>
            </w:r>
            <w:r>
              <w:t xml:space="preserve"> </w:t>
            </w:r>
            <w:r>
              <w:fldChar w:fldCharType="begin"/>
            </w:r>
            <w:r>
              <w:instrText xml:space="preserve"> REF _Ref529195447 \r \h </w:instrText>
            </w:r>
            <w:r w:rsidR="00426D8E">
              <w:instrText xml:space="preserve"> \* MERGEFORMAT </w:instrText>
            </w:r>
            <w:r>
              <w:fldChar w:fldCharType="separate"/>
            </w:r>
            <w:r w:rsidR="0055352D">
              <w:t>[24]</w:t>
            </w:r>
            <w:r>
              <w:fldChar w:fldCharType="end"/>
            </w:r>
            <w:r w:rsidRPr="00B77ED4">
              <w:t>, duty cycle restrictions and specified frequency re-use conditions are beneficial for the compatibility with other systems and for the efficient use of the spectrum by cooperative ITS systems.</w:t>
            </w:r>
          </w:p>
          <w:p w:rsidR="00332502" w:rsidRDefault="00332502" w:rsidP="00426D8E">
            <w:pPr>
              <w:pStyle w:val="ECCTablenote"/>
            </w:pPr>
            <w:r w:rsidRPr="00B77ED4">
              <w:t>Note 1b: LTE-V2X systems have to comply with the technical conditions defined in ECC/DEC</w:t>
            </w:r>
            <w:proofErr w:type="gramStart"/>
            <w:r w:rsidRPr="00B77ED4">
              <w:t>/(</w:t>
            </w:r>
            <w:proofErr w:type="gramEnd"/>
            <w:r w:rsidRPr="00B77ED4">
              <w:t>08)01 and with the requirements given in EN 302 571 related to unwanted emissions. With regard to the Fixed Service, requirements given in EN 302 571 are based on ECC Report 228.</w:t>
            </w:r>
          </w:p>
          <w:p w:rsidR="00996A19" w:rsidRDefault="00FB3AD5" w:rsidP="00426D8E">
            <w:pPr>
              <w:pStyle w:val="ECCTablenote"/>
            </w:pPr>
            <w:r>
              <w:t xml:space="preserve">Note 2a: </w:t>
            </w:r>
            <w:r w:rsidR="00996A19" w:rsidRPr="00996A19">
              <w:t>On compatibility between LTE-V2X and road tolling</w:t>
            </w:r>
            <w:r w:rsidR="00996A19">
              <w:t xml:space="preserve"> in Mode A:</w:t>
            </w:r>
            <w:r w:rsidR="00996A19" w:rsidRPr="00996A19">
              <w:t xml:space="preserve"> </w:t>
            </w:r>
          </w:p>
          <w:p w:rsidR="00FB3AD5" w:rsidRPr="00B77ED4" w:rsidRDefault="00FB3AD5" w:rsidP="00426D8E">
            <w:pPr>
              <w:pStyle w:val="ECCTablenote"/>
            </w:pPr>
            <w:r w:rsidRPr="00FB3AD5">
              <w:t>For LTE-V2X devices in coexistence mode A</w:t>
            </w:r>
            <w:r w:rsidR="00996A19">
              <w:t>,</w:t>
            </w:r>
            <w:r w:rsidRPr="00FB3AD5">
              <w:t xml:space="preserve"> an aggregation of spurious emissions from multiple vehicles is considered not to be an issue. In ECC Report 228 it was shown that for spurious emissions </w:t>
            </w:r>
            <w:proofErr w:type="gramStart"/>
            <w:r w:rsidRPr="00FB3AD5">
              <w:t>of -65 dBm/MHz per ITS device</w:t>
            </w:r>
            <w:proofErr w:type="gramEnd"/>
            <w:r w:rsidRPr="00FB3AD5">
              <w:t xml:space="preserve"> practically no interference zone exists. Therefore contributions of simultaneously transmitting devices from multiple vehicles are assumed to be negligible due to additional propagation losses in comparison with a single dominant device.</w:t>
            </w:r>
          </w:p>
          <w:p w:rsidR="00332502" w:rsidRPr="00B77ED4" w:rsidRDefault="00332502" w:rsidP="00426D8E">
            <w:pPr>
              <w:pStyle w:val="ECCTablenote"/>
            </w:pPr>
            <w:r w:rsidRPr="00B77ED4">
              <w:t>Note 2</w:t>
            </w:r>
            <w:r w:rsidR="00FB3AD5">
              <w:t>b</w:t>
            </w:r>
            <w:r w:rsidRPr="00B77ED4">
              <w:t>: On compatibility between LTE-V2X and road tolling in mode B:</w:t>
            </w:r>
          </w:p>
          <w:p w:rsidR="00332502" w:rsidRPr="00B77ED4" w:rsidRDefault="00332502" w:rsidP="00426D8E">
            <w:pPr>
              <w:pStyle w:val="ECCTablenote"/>
            </w:pPr>
            <w:r w:rsidRPr="00B77ED4">
              <w:t>using repeated retransmissions of CAM within a road tolling RSU interference zone may</w:t>
            </w:r>
            <w:r w:rsidRPr="00B77ED4" w:rsidDel="00F5017B">
              <w:t xml:space="preserve"> </w:t>
            </w:r>
            <w:r w:rsidRPr="00B77ED4">
              <w:t>result in lost road toll transactions;</w:t>
            </w:r>
          </w:p>
          <w:p w:rsidR="00332502" w:rsidRPr="00426D8E" w:rsidRDefault="00332502" w:rsidP="00426D8E">
            <w:pPr>
              <w:pStyle w:val="ECCTablenote"/>
            </w:pPr>
            <w:proofErr w:type="gramStart"/>
            <w:r w:rsidRPr="00B77ED4">
              <w:t>if</w:t>
            </w:r>
            <w:proofErr w:type="gramEnd"/>
            <w:r w:rsidRPr="00B77ED4">
              <w:t xml:space="preserve"> CAM retransmissions occur, the average air time of LTE-V2X transmissions within the road tolling RSU interference zone may be longer than the average air time requirements in ECC Report 228 derived for CAM. Compatibility can be achieved if LTE-V2X stations reduce their average air time within the </w:t>
            </w:r>
            <w:r w:rsidR="00FB3AD5">
              <w:t xml:space="preserve">road </w:t>
            </w:r>
            <w:r w:rsidRPr="00B77ED4">
              <w:t xml:space="preserve">tolling </w:t>
            </w:r>
            <w:r w:rsidR="00FB3AD5">
              <w:t xml:space="preserve">RSU </w:t>
            </w:r>
            <w:r>
              <w:t>interference</w:t>
            </w:r>
            <w:r w:rsidRPr="00B77ED4">
              <w:t xml:space="preserve"> zone in accordance with the </w:t>
            </w:r>
            <w:r w:rsidR="00FB3AD5">
              <w:t xml:space="preserve">timing </w:t>
            </w:r>
            <w:r w:rsidRPr="00B77ED4">
              <w:t>requirements in ECC Report 228.</w:t>
            </w:r>
            <w:r w:rsidRPr="00B77ED4">
              <w:rPr>
                <w:rStyle w:val="ECCParagraph"/>
              </w:rPr>
              <w:t xml:space="preserve"> </w:t>
            </w:r>
            <w:r w:rsidRPr="00426D8E">
              <w:rPr>
                <w:rStyle w:val="ECCParagraph"/>
                <w:sz w:val="16"/>
              </w:rPr>
              <w:t>For a 1 second interval, the air time of the transmissions is the number of used sub-frames times the sub-frame length of 1 ms</w:t>
            </w:r>
            <w:r w:rsidRPr="00426D8E">
              <w:t>;</w:t>
            </w:r>
          </w:p>
          <w:p w:rsidR="00332502" w:rsidRPr="00B77ED4" w:rsidRDefault="00332502" w:rsidP="00426D8E">
            <w:pPr>
              <w:pStyle w:val="ECCTablenote"/>
            </w:pPr>
            <w:proofErr w:type="gramStart"/>
            <w:r w:rsidRPr="00426D8E">
              <w:rPr>
                <w:rStyle w:val="ECCParagraph"/>
                <w:sz w:val="16"/>
              </w:rPr>
              <w:t>the</w:t>
            </w:r>
            <w:proofErr w:type="gramEnd"/>
            <w:r w:rsidRPr="00426D8E">
              <w:rPr>
                <w:rStyle w:val="ECCParagraph"/>
                <w:sz w:val="16"/>
              </w:rPr>
              <w:t xml:space="preserve"> requirements regarding air time issues </w:t>
            </w:r>
            <w:r w:rsidRPr="00426D8E">
              <w:t xml:space="preserve">(Ton &amp; Toff) </w:t>
            </w:r>
            <w:r w:rsidRPr="00426D8E">
              <w:rPr>
                <w:rStyle w:val="ECCParagraph"/>
                <w:sz w:val="16"/>
              </w:rPr>
              <w:t>are not yet specified in the current versions of 3GPP LTE-V2X</w:t>
            </w:r>
            <w:r w:rsidR="00807CAE">
              <w:rPr>
                <w:rStyle w:val="ECCParagraph"/>
                <w:sz w:val="16"/>
              </w:rPr>
              <w:t xml:space="preserve"> </w:t>
            </w:r>
            <w:r w:rsidR="00FB3AD5" w:rsidRPr="00426D8E">
              <w:rPr>
                <w:rStyle w:val="ECCParagraph"/>
                <w:sz w:val="16"/>
              </w:rPr>
              <w:t>specification</w:t>
            </w:r>
            <w:r w:rsidRPr="00426D8E">
              <w:rPr>
                <w:rStyle w:val="ECCParagraph"/>
                <w:sz w:val="16"/>
              </w:rPr>
              <w:t>s.</w:t>
            </w:r>
          </w:p>
        </w:tc>
      </w:tr>
    </w:tbl>
    <w:p w:rsidR="00B77ED4" w:rsidRPr="00B77ED4" w:rsidRDefault="00B77ED4" w:rsidP="00B77ED4">
      <w:r w:rsidRPr="00B77ED4">
        <w:t>It should be noted that LTE-V2X has been studied in this Report based on 3GPP TR 36.786. Furthermore, studies on Smart Tachograph are covered in ECC Report 291</w:t>
      </w:r>
      <w:r w:rsidR="00332502">
        <w:t xml:space="preserve"> </w:t>
      </w:r>
      <w:r w:rsidR="00255BB2">
        <w:fldChar w:fldCharType="begin"/>
      </w:r>
      <w:r w:rsidR="00255BB2">
        <w:instrText xml:space="preserve"> REF _Ref535307265 \r \h </w:instrText>
      </w:r>
      <w:r w:rsidR="00255BB2">
        <w:fldChar w:fldCharType="separate"/>
      </w:r>
      <w:r w:rsidR="0055352D">
        <w:t>[35]</w:t>
      </w:r>
      <w:r w:rsidR="00255BB2">
        <w:fldChar w:fldCharType="end"/>
      </w:r>
      <w:r w:rsidRPr="00B77ED4">
        <w:t xml:space="preserve"> and thus not part of the present Report.</w:t>
      </w:r>
    </w:p>
    <w:p w:rsidR="00F77680" w:rsidRPr="006B7C2F" w:rsidRDefault="00F77680" w:rsidP="005A5658">
      <w:pPr>
        <w:pStyle w:val="ECCBulletsLv1"/>
        <w:numPr>
          <w:ilvl w:val="0"/>
          <w:numId w:val="0"/>
        </w:numPr>
        <w:ind w:left="340" w:hanging="340"/>
        <w:rPr>
          <w:rStyle w:val="ECCParagraph"/>
        </w:rPr>
      </w:pPr>
      <w:r w:rsidRPr="006B7C2F">
        <w:rPr>
          <w:rStyle w:val="ECCParagraph"/>
        </w:rPr>
        <w:br w:type="page"/>
      </w:r>
    </w:p>
    <w:p w:rsidR="00F77680" w:rsidRPr="006B7C2F" w:rsidRDefault="00F77680" w:rsidP="00E2303A">
      <w:pPr>
        <w:pStyle w:val="coverpageTableofContent"/>
        <w:rPr>
          <w:noProof w:val="0"/>
          <w:lang w:val="en-GB"/>
        </w:rPr>
      </w:pPr>
    </w:p>
    <w:p w:rsidR="008A54FC" w:rsidRPr="00033220" w:rsidRDefault="005C5A96" w:rsidP="00E2303A">
      <w:pPr>
        <w:pStyle w:val="coverpageTableofContent"/>
        <w:rPr>
          <w:noProof w:val="0"/>
          <w:lang w:val="en-GB"/>
        </w:rPr>
      </w:pPr>
      <w:r w:rsidRPr="00A90580">
        <w:rPr>
          <w:lang w:val="da-DK" w:eastAsia="da-DK"/>
        </w:rPr>
        <mc:AlternateContent>
          <mc:Choice Requires="wps">
            <w:drawing>
              <wp:anchor distT="0" distB="0" distL="114300" distR="114300" simplePos="0" relativeHeight="251658240" behindDoc="1" locked="1" layoutInCell="1" allowOverlap="1" wp14:anchorId="319E5FD9" wp14:editId="23CFC62D">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10E6" w:rsidRPr="005C5A96" w:rsidRDefault="009910E6" w:rsidP="005C5A96">
                            <w:pPr>
                              <w:pStyle w:val="coverpageTableofContent"/>
                            </w:pPr>
                          </w:p>
                          <w:p w:rsidR="009910E6" w:rsidRDefault="009910E6" w:rsidP="00E2303A">
                            <w:pPr>
                              <w:pStyle w:val="coverpageTableofContent"/>
                            </w:pPr>
                          </w:p>
                          <w:p w:rsidR="009910E6" w:rsidRPr="003226D8" w:rsidRDefault="009910E6"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rsidR="009910E6" w:rsidRPr="005C5A96" w:rsidRDefault="009910E6" w:rsidP="005C5A96">
                      <w:pPr>
                        <w:pStyle w:val="coverpageTableofContent"/>
                      </w:pPr>
                    </w:p>
                    <w:p w:rsidR="009910E6" w:rsidRDefault="009910E6" w:rsidP="00E2303A">
                      <w:pPr>
                        <w:pStyle w:val="coverpageTableofContent"/>
                      </w:pPr>
                    </w:p>
                    <w:p w:rsidR="009910E6" w:rsidRPr="003226D8" w:rsidRDefault="009910E6" w:rsidP="004930E1">
                      <w:pPr>
                        <w:rPr>
                          <w:rStyle w:val="ECCParagraph"/>
                        </w:rPr>
                      </w:pPr>
                    </w:p>
                  </w:txbxContent>
                </v:textbox>
                <w10:wrap anchorx="page" anchory="page"/>
                <w10:anchorlock/>
              </v:rect>
            </w:pict>
          </mc:Fallback>
        </mc:AlternateContent>
      </w:r>
      <w:r w:rsidR="00E059C5" w:rsidRPr="006B7C2F">
        <w:rPr>
          <w:noProof w:val="0"/>
          <w:lang w:val="en-GB"/>
        </w:rPr>
        <w:t>T</w:t>
      </w:r>
      <w:r w:rsidR="00763BA3" w:rsidRPr="00033220">
        <w:rPr>
          <w:noProof w:val="0"/>
          <w:lang w:val="en-GB"/>
        </w:rPr>
        <w:t>ABLE OF CONTENTS</w:t>
      </w:r>
    </w:p>
    <w:p w:rsidR="00067793" w:rsidRPr="00033220"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Content>
        <w:p w:rsidR="00120A17" w:rsidRPr="006B7C2F" w:rsidRDefault="00120A17" w:rsidP="00264464">
          <w:pPr>
            <w:rPr>
              <w:rStyle w:val="ECCParagraph"/>
            </w:rPr>
          </w:pPr>
        </w:p>
        <w:p w:rsidR="00952C6F" w:rsidRDefault="00A90997">
          <w:pPr>
            <w:pStyle w:val="TOC1"/>
            <w:rPr>
              <w:rFonts w:asciiTheme="minorHAnsi" w:eastAsiaTheme="minorEastAsia" w:hAnsiTheme="minorHAnsi" w:cstheme="minorBidi"/>
              <w:b w:val="0"/>
              <w:noProof/>
              <w:sz w:val="22"/>
              <w:szCs w:val="22"/>
              <w:lang w:val="da-DK" w:eastAsia="da-DK"/>
            </w:rPr>
          </w:pPr>
          <w:r w:rsidRPr="00033220">
            <w:rPr>
              <w:rStyle w:val="ECCParagraph"/>
              <w:b w:val="0"/>
            </w:rPr>
            <w:fldChar w:fldCharType="begin"/>
          </w:r>
          <w:r w:rsidRPr="006761D2">
            <w:rPr>
              <w:rStyle w:val="ECCParagraph"/>
              <w:b w:val="0"/>
            </w:rPr>
            <w:instrText xml:space="preserve"> TOC \o "1-4" \h \z \t "ECC Annex heading1;1" </w:instrText>
          </w:r>
          <w:r w:rsidRPr="00033220">
            <w:rPr>
              <w:rStyle w:val="ECCParagraph"/>
              <w:b w:val="0"/>
            </w:rPr>
            <w:fldChar w:fldCharType="separate"/>
          </w:r>
          <w:hyperlink w:anchor="_Toc536525031" w:history="1">
            <w:r w:rsidR="00952C6F" w:rsidRPr="00232E7E">
              <w:rPr>
                <w:rStyle w:val="Hyperlink"/>
                <w:noProof/>
              </w:rPr>
              <w:t>0</w:t>
            </w:r>
            <w:r w:rsidR="00952C6F">
              <w:rPr>
                <w:rFonts w:asciiTheme="minorHAnsi" w:eastAsiaTheme="minorEastAsia" w:hAnsiTheme="minorHAnsi" w:cstheme="minorBidi"/>
                <w:b w:val="0"/>
                <w:noProof/>
                <w:sz w:val="22"/>
                <w:szCs w:val="22"/>
                <w:lang w:val="da-DK" w:eastAsia="da-DK"/>
              </w:rPr>
              <w:tab/>
            </w:r>
            <w:r w:rsidR="00952C6F" w:rsidRPr="00232E7E">
              <w:rPr>
                <w:rStyle w:val="Hyperlink"/>
                <w:noProof/>
              </w:rPr>
              <w:t>Executive summary</w:t>
            </w:r>
            <w:r w:rsidR="00952C6F">
              <w:rPr>
                <w:noProof/>
                <w:webHidden/>
              </w:rPr>
              <w:tab/>
            </w:r>
            <w:r w:rsidR="00952C6F">
              <w:rPr>
                <w:noProof/>
                <w:webHidden/>
              </w:rPr>
              <w:fldChar w:fldCharType="begin"/>
            </w:r>
            <w:r w:rsidR="00952C6F">
              <w:rPr>
                <w:noProof/>
                <w:webHidden/>
              </w:rPr>
              <w:instrText xml:space="preserve"> PAGEREF _Toc536525031 \h </w:instrText>
            </w:r>
            <w:r w:rsidR="00952C6F">
              <w:rPr>
                <w:noProof/>
                <w:webHidden/>
              </w:rPr>
            </w:r>
            <w:r w:rsidR="00952C6F">
              <w:rPr>
                <w:noProof/>
                <w:webHidden/>
              </w:rPr>
              <w:fldChar w:fldCharType="separate"/>
            </w:r>
            <w:r w:rsidR="00952C6F">
              <w:rPr>
                <w:noProof/>
                <w:webHidden/>
              </w:rPr>
              <w:t>2</w:t>
            </w:r>
            <w:r w:rsidR="00952C6F">
              <w:rPr>
                <w:noProof/>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032" w:history="1">
            <w:r w:rsidR="00952C6F" w:rsidRPr="00232E7E">
              <w:rPr>
                <w:rStyle w:val="Hyperlink"/>
                <w:noProof/>
              </w:rPr>
              <w:t>1</w:t>
            </w:r>
            <w:r w:rsidR="00952C6F">
              <w:rPr>
                <w:rFonts w:asciiTheme="minorHAnsi" w:eastAsiaTheme="minorEastAsia" w:hAnsiTheme="minorHAnsi" w:cstheme="minorBidi"/>
                <w:b w:val="0"/>
                <w:noProof/>
                <w:sz w:val="22"/>
                <w:szCs w:val="22"/>
                <w:lang w:val="da-DK" w:eastAsia="da-DK"/>
              </w:rPr>
              <w:tab/>
            </w:r>
            <w:r w:rsidR="00952C6F" w:rsidRPr="00232E7E">
              <w:rPr>
                <w:rStyle w:val="Hyperlink"/>
                <w:noProof/>
              </w:rPr>
              <w:t>Introduction</w:t>
            </w:r>
            <w:r w:rsidR="00952C6F">
              <w:rPr>
                <w:noProof/>
                <w:webHidden/>
              </w:rPr>
              <w:tab/>
            </w:r>
            <w:r w:rsidR="00952C6F">
              <w:rPr>
                <w:noProof/>
                <w:webHidden/>
              </w:rPr>
              <w:fldChar w:fldCharType="begin"/>
            </w:r>
            <w:r w:rsidR="00952C6F">
              <w:rPr>
                <w:noProof/>
                <w:webHidden/>
              </w:rPr>
              <w:instrText xml:space="preserve"> PAGEREF _Toc536525032 \h </w:instrText>
            </w:r>
            <w:r w:rsidR="00952C6F">
              <w:rPr>
                <w:noProof/>
                <w:webHidden/>
              </w:rPr>
            </w:r>
            <w:r w:rsidR="00952C6F">
              <w:rPr>
                <w:noProof/>
                <w:webHidden/>
              </w:rPr>
              <w:fldChar w:fldCharType="separate"/>
            </w:r>
            <w:r w:rsidR="00952C6F">
              <w:rPr>
                <w:noProof/>
                <w:webHidden/>
              </w:rPr>
              <w:t>9</w:t>
            </w:r>
            <w:r w:rsidR="00952C6F">
              <w:rPr>
                <w:noProof/>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033" w:history="1">
            <w:r w:rsidR="00952C6F" w:rsidRPr="00232E7E">
              <w:rPr>
                <w:rStyle w:val="Hyperlink"/>
                <w:noProof/>
              </w:rPr>
              <w:t>2</w:t>
            </w:r>
            <w:r w:rsidR="00952C6F">
              <w:rPr>
                <w:rFonts w:asciiTheme="minorHAnsi" w:eastAsiaTheme="minorEastAsia" w:hAnsiTheme="minorHAnsi" w:cstheme="minorBidi"/>
                <w:b w:val="0"/>
                <w:noProof/>
                <w:sz w:val="22"/>
                <w:szCs w:val="22"/>
                <w:lang w:val="da-DK" w:eastAsia="da-DK"/>
              </w:rPr>
              <w:tab/>
            </w:r>
            <w:r w:rsidR="00952C6F" w:rsidRPr="00232E7E">
              <w:rPr>
                <w:rStyle w:val="Hyperlink"/>
                <w:noProof/>
              </w:rPr>
              <w:t>Definitions</w:t>
            </w:r>
            <w:r w:rsidR="00952C6F">
              <w:rPr>
                <w:noProof/>
                <w:webHidden/>
              </w:rPr>
              <w:tab/>
            </w:r>
            <w:r w:rsidR="00952C6F">
              <w:rPr>
                <w:noProof/>
                <w:webHidden/>
              </w:rPr>
              <w:fldChar w:fldCharType="begin"/>
            </w:r>
            <w:r w:rsidR="00952C6F">
              <w:rPr>
                <w:noProof/>
                <w:webHidden/>
              </w:rPr>
              <w:instrText xml:space="preserve"> PAGEREF _Toc536525033 \h </w:instrText>
            </w:r>
            <w:r w:rsidR="00952C6F">
              <w:rPr>
                <w:noProof/>
                <w:webHidden/>
              </w:rPr>
            </w:r>
            <w:r w:rsidR="00952C6F">
              <w:rPr>
                <w:noProof/>
                <w:webHidden/>
              </w:rPr>
              <w:fldChar w:fldCharType="separate"/>
            </w:r>
            <w:r w:rsidR="00952C6F">
              <w:rPr>
                <w:noProof/>
                <w:webHidden/>
              </w:rPr>
              <w:t>10</w:t>
            </w:r>
            <w:r w:rsidR="00952C6F">
              <w:rPr>
                <w:noProof/>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034" w:history="1">
            <w:r w:rsidR="00952C6F" w:rsidRPr="00232E7E">
              <w:rPr>
                <w:rStyle w:val="Hyperlink"/>
                <w:noProof/>
              </w:rPr>
              <w:t>3</w:t>
            </w:r>
            <w:r w:rsidR="00952C6F">
              <w:rPr>
                <w:rFonts w:asciiTheme="minorHAnsi" w:eastAsiaTheme="minorEastAsia" w:hAnsiTheme="minorHAnsi" w:cstheme="minorBidi"/>
                <w:b w:val="0"/>
                <w:noProof/>
                <w:sz w:val="22"/>
                <w:szCs w:val="22"/>
                <w:lang w:val="da-DK" w:eastAsia="da-DK"/>
              </w:rPr>
              <w:tab/>
            </w:r>
            <w:r w:rsidR="00952C6F" w:rsidRPr="00232E7E">
              <w:rPr>
                <w:rStyle w:val="Hyperlink"/>
                <w:noProof/>
              </w:rPr>
              <w:t>Examination of ECC Report 101</w:t>
            </w:r>
            <w:r w:rsidR="00952C6F">
              <w:rPr>
                <w:noProof/>
                <w:webHidden/>
              </w:rPr>
              <w:tab/>
            </w:r>
            <w:r w:rsidR="00952C6F">
              <w:rPr>
                <w:noProof/>
                <w:webHidden/>
              </w:rPr>
              <w:fldChar w:fldCharType="begin"/>
            </w:r>
            <w:r w:rsidR="00952C6F">
              <w:rPr>
                <w:noProof/>
                <w:webHidden/>
              </w:rPr>
              <w:instrText xml:space="preserve"> PAGEREF _Toc536525034 \h </w:instrText>
            </w:r>
            <w:r w:rsidR="00952C6F">
              <w:rPr>
                <w:noProof/>
                <w:webHidden/>
              </w:rPr>
            </w:r>
            <w:r w:rsidR="00952C6F">
              <w:rPr>
                <w:noProof/>
                <w:webHidden/>
              </w:rPr>
              <w:fldChar w:fldCharType="separate"/>
            </w:r>
            <w:r w:rsidR="00952C6F">
              <w:rPr>
                <w:noProof/>
                <w:webHidden/>
              </w:rPr>
              <w:t>11</w:t>
            </w:r>
            <w:r w:rsidR="00952C6F">
              <w:rPr>
                <w:noProof/>
                <w:webHidden/>
              </w:rPr>
              <w:fldChar w:fldCharType="end"/>
            </w:r>
          </w:hyperlink>
        </w:p>
        <w:p w:rsidR="00952C6F" w:rsidRDefault="009910E6">
          <w:pPr>
            <w:pStyle w:val="TOC2"/>
            <w:rPr>
              <w:rFonts w:asciiTheme="minorHAnsi" w:eastAsiaTheme="minorEastAsia" w:hAnsiTheme="minorHAnsi" w:cstheme="minorBidi"/>
              <w:bCs w:val="0"/>
              <w:sz w:val="22"/>
              <w:szCs w:val="22"/>
              <w:lang w:val="da-DK" w:eastAsia="da-DK"/>
            </w:rPr>
          </w:pPr>
          <w:hyperlink w:anchor="_Toc536525035" w:history="1">
            <w:r w:rsidR="00952C6F" w:rsidRPr="00232E7E">
              <w:rPr>
                <w:rStyle w:val="Hyperlink"/>
              </w:rPr>
              <w:t>3.1</w:t>
            </w:r>
            <w:r w:rsidR="00952C6F">
              <w:rPr>
                <w:rFonts w:asciiTheme="minorHAnsi" w:eastAsiaTheme="minorEastAsia" w:hAnsiTheme="minorHAnsi" w:cstheme="minorBidi"/>
                <w:bCs w:val="0"/>
                <w:sz w:val="22"/>
                <w:szCs w:val="22"/>
                <w:lang w:val="da-DK" w:eastAsia="da-DK"/>
              </w:rPr>
              <w:tab/>
            </w:r>
            <w:r w:rsidR="00952C6F" w:rsidRPr="00232E7E">
              <w:rPr>
                <w:rStyle w:val="Hyperlink"/>
              </w:rPr>
              <w:t>Technical characteristics of ITS systems considered in ecc report 101</w:t>
            </w:r>
            <w:r w:rsidR="00952C6F">
              <w:rPr>
                <w:webHidden/>
              </w:rPr>
              <w:tab/>
            </w:r>
            <w:r w:rsidR="00952C6F">
              <w:rPr>
                <w:webHidden/>
              </w:rPr>
              <w:fldChar w:fldCharType="begin"/>
            </w:r>
            <w:r w:rsidR="00952C6F">
              <w:rPr>
                <w:webHidden/>
              </w:rPr>
              <w:instrText xml:space="preserve"> PAGEREF _Toc536525035 \h </w:instrText>
            </w:r>
            <w:r w:rsidR="00952C6F">
              <w:rPr>
                <w:webHidden/>
              </w:rPr>
            </w:r>
            <w:r w:rsidR="00952C6F">
              <w:rPr>
                <w:webHidden/>
              </w:rPr>
              <w:fldChar w:fldCharType="separate"/>
            </w:r>
            <w:r w:rsidR="00952C6F">
              <w:rPr>
                <w:webHidden/>
              </w:rPr>
              <w:t>11</w:t>
            </w:r>
            <w:r w:rsidR="00952C6F">
              <w:rPr>
                <w:webHidden/>
              </w:rPr>
              <w:fldChar w:fldCharType="end"/>
            </w:r>
          </w:hyperlink>
        </w:p>
        <w:p w:rsidR="00952C6F" w:rsidRDefault="009910E6">
          <w:pPr>
            <w:pStyle w:val="TOC2"/>
            <w:rPr>
              <w:rFonts w:asciiTheme="minorHAnsi" w:eastAsiaTheme="minorEastAsia" w:hAnsiTheme="minorHAnsi" w:cstheme="minorBidi"/>
              <w:bCs w:val="0"/>
              <w:sz w:val="22"/>
              <w:szCs w:val="22"/>
              <w:lang w:val="da-DK" w:eastAsia="da-DK"/>
            </w:rPr>
          </w:pPr>
          <w:hyperlink w:anchor="_Toc536525036" w:history="1">
            <w:r w:rsidR="00952C6F" w:rsidRPr="00232E7E">
              <w:rPr>
                <w:rStyle w:val="Hyperlink"/>
              </w:rPr>
              <w:t>3.2</w:t>
            </w:r>
            <w:r w:rsidR="00952C6F">
              <w:rPr>
                <w:rFonts w:asciiTheme="minorHAnsi" w:eastAsiaTheme="minorEastAsia" w:hAnsiTheme="minorHAnsi" w:cstheme="minorBidi"/>
                <w:bCs w:val="0"/>
                <w:sz w:val="22"/>
                <w:szCs w:val="22"/>
                <w:lang w:val="da-DK" w:eastAsia="da-DK"/>
              </w:rPr>
              <w:tab/>
            </w:r>
            <w:r w:rsidR="00952C6F" w:rsidRPr="00232E7E">
              <w:rPr>
                <w:rStyle w:val="Hyperlink"/>
              </w:rPr>
              <w:t>Assessment of ECC report 101 for LTE-V2X</w:t>
            </w:r>
            <w:r w:rsidR="00952C6F">
              <w:rPr>
                <w:webHidden/>
              </w:rPr>
              <w:tab/>
            </w:r>
            <w:r w:rsidR="00952C6F">
              <w:rPr>
                <w:webHidden/>
              </w:rPr>
              <w:fldChar w:fldCharType="begin"/>
            </w:r>
            <w:r w:rsidR="00952C6F">
              <w:rPr>
                <w:webHidden/>
              </w:rPr>
              <w:instrText xml:space="preserve"> PAGEREF _Toc536525036 \h </w:instrText>
            </w:r>
            <w:r w:rsidR="00952C6F">
              <w:rPr>
                <w:webHidden/>
              </w:rPr>
            </w:r>
            <w:r w:rsidR="00952C6F">
              <w:rPr>
                <w:webHidden/>
              </w:rPr>
              <w:fldChar w:fldCharType="separate"/>
            </w:r>
            <w:r w:rsidR="00952C6F">
              <w:rPr>
                <w:webHidden/>
              </w:rPr>
              <w:t>12</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37" w:history="1">
            <w:r w:rsidR="00952C6F" w:rsidRPr="00232E7E">
              <w:rPr>
                <w:rStyle w:val="Hyperlink"/>
              </w:rPr>
              <w:t>3.2.1</w:t>
            </w:r>
            <w:r w:rsidR="00952C6F">
              <w:rPr>
                <w:rFonts w:asciiTheme="minorHAnsi" w:eastAsiaTheme="minorEastAsia" w:hAnsiTheme="minorHAnsi" w:cstheme="minorBidi"/>
                <w:sz w:val="22"/>
                <w:szCs w:val="22"/>
                <w:lang w:val="da-DK" w:eastAsia="da-DK"/>
              </w:rPr>
              <w:tab/>
            </w:r>
            <w:r w:rsidR="00952C6F" w:rsidRPr="00232E7E">
              <w:rPr>
                <w:rStyle w:val="Hyperlink"/>
              </w:rPr>
              <w:t>System parameters for LTE V2X</w:t>
            </w:r>
            <w:r w:rsidR="00952C6F">
              <w:rPr>
                <w:webHidden/>
              </w:rPr>
              <w:tab/>
            </w:r>
            <w:r w:rsidR="00952C6F">
              <w:rPr>
                <w:webHidden/>
              </w:rPr>
              <w:fldChar w:fldCharType="begin"/>
            </w:r>
            <w:r w:rsidR="00952C6F">
              <w:rPr>
                <w:webHidden/>
              </w:rPr>
              <w:instrText xml:space="preserve"> PAGEREF _Toc536525037 \h </w:instrText>
            </w:r>
            <w:r w:rsidR="00952C6F">
              <w:rPr>
                <w:webHidden/>
              </w:rPr>
            </w:r>
            <w:r w:rsidR="00952C6F">
              <w:rPr>
                <w:webHidden/>
              </w:rPr>
              <w:fldChar w:fldCharType="separate"/>
            </w:r>
            <w:r w:rsidR="00952C6F">
              <w:rPr>
                <w:webHidden/>
              </w:rPr>
              <w:t>12</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38" w:history="1">
            <w:r w:rsidR="00952C6F" w:rsidRPr="00232E7E">
              <w:rPr>
                <w:rStyle w:val="Hyperlink"/>
              </w:rPr>
              <w:t>3.2.2</w:t>
            </w:r>
            <w:r w:rsidR="00952C6F">
              <w:rPr>
                <w:rFonts w:asciiTheme="minorHAnsi" w:eastAsiaTheme="minorEastAsia" w:hAnsiTheme="minorHAnsi" w:cstheme="minorBidi"/>
                <w:sz w:val="22"/>
                <w:szCs w:val="22"/>
                <w:lang w:val="da-DK" w:eastAsia="da-DK"/>
              </w:rPr>
              <w:tab/>
            </w:r>
            <w:r w:rsidR="00952C6F" w:rsidRPr="00232E7E">
              <w:rPr>
                <w:rStyle w:val="Hyperlink"/>
              </w:rPr>
              <w:t>Co-existence Scenarios</w:t>
            </w:r>
            <w:r w:rsidR="00952C6F">
              <w:rPr>
                <w:webHidden/>
              </w:rPr>
              <w:tab/>
            </w:r>
            <w:r w:rsidR="00952C6F">
              <w:rPr>
                <w:webHidden/>
              </w:rPr>
              <w:fldChar w:fldCharType="begin"/>
            </w:r>
            <w:r w:rsidR="00952C6F">
              <w:rPr>
                <w:webHidden/>
              </w:rPr>
              <w:instrText xml:space="preserve"> PAGEREF _Toc536525038 \h </w:instrText>
            </w:r>
            <w:r w:rsidR="00952C6F">
              <w:rPr>
                <w:webHidden/>
              </w:rPr>
            </w:r>
            <w:r w:rsidR="00952C6F">
              <w:rPr>
                <w:webHidden/>
              </w:rPr>
              <w:fldChar w:fldCharType="separate"/>
            </w:r>
            <w:r w:rsidR="00952C6F">
              <w:rPr>
                <w:webHidden/>
              </w:rPr>
              <w:t>14</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39" w:history="1">
            <w:r w:rsidR="00952C6F" w:rsidRPr="00232E7E">
              <w:rPr>
                <w:rStyle w:val="Hyperlink"/>
              </w:rPr>
              <w:t>3.2.3</w:t>
            </w:r>
            <w:r w:rsidR="00952C6F">
              <w:rPr>
                <w:rFonts w:asciiTheme="minorHAnsi" w:eastAsiaTheme="minorEastAsia" w:hAnsiTheme="minorHAnsi" w:cstheme="minorBidi"/>
                <w:sz w:val="22"/>
                <w:szCs w:val="22"/>
                <w:lang w:val="da-DK" w:eastAsia="da-DK"/>
              </w:rPr>
              <w:tab/>
            </w:r>
            <w:r w:rsidR="00952C6F" w:rsidRPr="00232E7E">
              <w:rPr>
                <w:rStyle w:val="Hyperlink"/>
              </w:rPr>
              <w:t>Compatibility between LTE-V2X and FSS</w:t>
            </w:r>
            <w:r w:rsidR="00952C6F">
              <w:rPr>
                <w:webHidden/>
              </w:rPr>
              <w:tab/>
            </w:r>
            <w:r w:rsidR="00952C6F">
              <w:rPr>
                <w:webHidden/>
              </w:rPr>
              <w:fldChar w:fldCharType="begin"/>
            </w:r>
            <w:r w:rsidR="00952C6F">
              <w:rPr>
                <w:webHidden/>
              </w:rPr>
              <w:instrText xml:space="preserve"> PAGEREF _Toc536525039 \h </w:instrText>
            </w:r>
            <w:r w:rsidR="00952C6F">
              <w:rPr>
                <w:webHidden/>
              </w:rPr>
            </w:r>
            <w:r w:rsidR="00952C6F">
              <w:rPr>
                <w:webHidden/>
              </w:rPr>
              <w:fldChar w:fldCharType="separate"/>
            </w:r>
            <w:r w:rsidR="00952C6F">
              <w:rPr>
                <w:webHidden/>
              </w:rPr>
              <w:t>14</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40" w:history="1">
            <w:r w:rsidR="00952C6F" w:rsidRPr="00232E7E">
              <w:rPr>
                <w:rStyle w:val="Hyperlink"/>
              </w:rPr>
              <w:t>3.2.3.1</w:t>
            </w:r>
            <w:r w:rsidR="00952C6F">
              <w:rPr>
                <w:rFonts w:asciiTheme="minorHAnsi" w:eastAsiaTheme="minorEastAsia" w:hAnsiTheme="minorHAnsi" w:cstheme="minorBidi"/>
                <w:sz w:val="22"/>
                <w:szCs w:val="22"/>
                <w:lang w:val="da-DK" w:eastAsia="da-DK"/>
              </w:rPr>
              <w:tab/>
            </w:r>
            <w:r w:rsidR="00952C6F" w:rsidRPr="00232E7E">
              <w:rPr>
                <w:rStyle w:val="Hyperlink"/>
              </w:rPr>
              <w:t xml:space="preserve">IEEE </w:t>
            </w:r>
            <w:r w:rsidR="00952C6F" w:rsidRPr="00232E7E">
              <w:rPr>
                <w:rStyle w:val="Hyperlink"/>
                <w:lang w:val="en-US"/>
              </w:rPr>
              <w:t>802.</w:t>
            </w:r>
            <w:r w:rsidR="00952C6F" w:rsidRPr="00232E7E">
              <w:rPr>
                <w:rStyle w:val="Hyperlink"/>
              </w:rPr>
              <w:t>11p based ITS and LTE-V2X system comparison</w:t>
            </w:r>
            <w:r w:rsidR="00952C6F">
              <w:rPr>
                <w:webHidden/>
              </w:rPr>
              <w:tab/>
            </w:r>
            <w:r w:rsidR="00952C6F">
              <w:rPr>
                <w:webHidden/>
              </w:rPr>
              <w:fldChar w:fldCharType="begin"/>
            </w:r>
            <w:r w:rsidR="00952C6F">
              <w:rPr>
                <w:webHidden/>
              </w:rPr>
              <w:instrText xml:space="preserve"> PAGEREF _Toc536525040 \h </w:instrText>
            </w:r>
            <w:r w:rsidR="00952C6F">
              <w:rPr>
                <w:webHidden/>
              </w:rPr>
            </w:r>
            <w:r w:rsidR="00952C6F">
              <w:rPr>
                <w:webHidden/>
              </w:rPr>
              <w:fldChar w:fldCharType="separate"/>
            </w:r>
            <w:r w:rsidR="00952C6F">
              <w:rPr>
                <w:webHidden/>
              </w:rPr>
              <w:t>15</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41" w:history="1">
            <w:r w:rsidR="00952C6F" w:rsidRPr="00232E7E">
              <w:rPr>
                <w:rStyle w:val="Hyperlink"/>
              </w:rPr>
              <w:t>3.2.3.2</w:t>
            </w:r>
            <w:r w:rsidR="00952C6F">
              <w:rPr>
                <w:rFonts w:asciiTheme="minorHAnsi" w:eastAsiaTheme="minorEastAsia" w:hAnsiTheme="minorHAnsi" w:cstheme="minorBidi"/>
                <w:sz w:val="22"/>
                <w:szCs w:val="22"/>
                <w:lang w:val="da-DK" w:eastAsia="da-DK"/>
              </w:rPr>
              <w:tab/>
            </w:r>
            <w:r w:rsidR="00952C6F" w:rsidRPr="00232E7E">
              <w:rPr>
                <w:rStyle w:val="Hyperlink"/>
              </w:rPr>
              <w:t>FSS system parameters and deployment of ITS devices given in ECC Report 101</w:t>
            </w:r>
            <w:r w:rsidR="00952C6F">
              <w:rPr>
                <w:webHidden/>
              </w:rPr>
              <w:tab/>
            </w:r>
            <w:r w:rsidR="00952C6F">
              <w:rPr>
                <w:webHidden/>
              </w:rPr>
              <w:fldChar w:fldCharType="begin"/>
            </w:r>
            <w:r w:rsidR="00952C6F">
              <w:rPr>
                <w:webHidden/>
              </w:rPr>
              <w:instrText xml:space="preserve"> PAGEREF _Toc536525041 \h </w:instrText>
            </w:r>
            <w:r w:rsidR="00952C6F">
              <w:rPr>
                <w:webHidden/>
              </w:rPr>
            </w:r>
            <w:r w:rsidR="00952C6F">
              <w:rPr>
                <w:webHidden/>
              </w:rPr>
              <w:fldChar w:fldCharType="separate"/>
            </w:r>
            <w:r w:rsidR="00952C6F">
              <w:rPr>
                <w:webHidden/>
              </w:rPr>
              <w:t>15</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42" w:history="1">
            <w:r w:rsidR="00952C6F" w:rsidRPr="00232E7E">
              <w:rPr>
                <w:rStyle w:val="Hyperlink"/>
              </w:rPr>
              <w:t>3.2.3.4 Simulation results comparison</w:t>
            </w:r>
            <w:r w:rsidR="00952C6F">
              <w:rPr>
                <w:webHidden/>
              </w:rPr>
              <w:tab/>
            </w:r>
            <w:r w:rsidR="00952C6F">
              <w:rPr>
                <w:webHidden/>
              </w:rPr>
              <w:fldChar w:fldCharType="begin"/>
            </w:r>
            <w:r w:rsidR="00952C6F">
              <w:rPr>
                <w:webHidden/>
              </w:rPr>
              <w:instrText xml:space="preserve"> PAGEREF _Toc536525042 \h </w:instrText>
            </w:r>
            <w:r w:rsidR="00952C6F">
              <w:rPr>
                <w:webHidden/>
              </w:rPr>
            </w:r>
            <w:r w:rsidR="00952C6F">
              <w:rPr>
                <w:webHidden/>
              </w:rPr>
              <w:fldChar w:fldCharType="separate"/>
            </w:r>
            <w:r w:rsidR="00952C6F">
              <w:rPr>
                <w:webHidden/>
              </w:rPr>
              <w:t>17</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43" w:history="1">
            <w:r w:rsidR="00952C6F" w:rsidRPr="00232E7E">
              <w:rPr>
                <w:rStyle w:val="Hyperlink"/>
                <w:lang w:val="en-US"/>
              </w:rPr>
              <w:t>3.2.4</w:t>
            </w:r>
            <w:r w:rsidR="00952C6F">
              <w:rPr>
                <w:rFonts w:asciiTheme="minorHAnsi" w:eastAsiaTheme="minorEastAsia" w:hAnsiTheme="minorHAnsi" w:cstheme="minorBidi"/>
                <w:sz w:val="22"/>
                <w:szCs w:val="22"/>
                <w:lang w:val="da-DK" w:eastAsia="da-DK"/>
              </w:rPr>
              <w:tab/>
            </w:r>
            <w:r w:rsidR="00952C6F" w:rsidRPr="00232E7E">
              <w:rPr>
                <w:rStyle w:val="Hyperlink"/>
                <w:lang w:val="en-US"/>
              </w:rPr>
              <w:t>Compatibility between LTE-V2X and services and applications in the adjacent bands</w:t>
            </w:r>
            <w:r w:rsidR="00952C6F">
              <w:rPr>
                <w:webHidden/>
              </w:rPr>
              <w:tab/>
            </w:r>
            <w:r w:rsidR="00952C6F">
              <w:rPr>
                <w:webHidden/>
              </w:rPr>
              <w:fldChar w:fldCharType="begin"/>
            </w:r>
            <w:r w:rsidR="00952C6F">
              <w:rPr>
                <w:webHidden/>
              </w:rPr>
              <w:instrText xml:space="preserve"> PAGEREF _Toc536525043 \h </w:instrText>
            </w:r>
            <w:r w:rsidR="00952C6F">
              <w:rPr>
                <w:webHidden/>
              </w:rPr>
            </w:r>
            <w:r w:rsidR="00952C6F">
              <w:rPr>
                <w:webHidden/>
              </w:rPr>
              <w:fldChar w:fldCharType="separate"/>
            </w:r>
            <w:r w:rsidR="00952C6F">
              <w:rPr>
                <w:webHidden/>
              </w:rPr>
              <w:t>18</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44" w:history="1">
            <w:r w:rsidR="00952C6F" w:rsidRPr="00232E7E">
              <w:rPr>
                <w:rStyle w:val="Hyperlink"/>
              </w:rPr>
              <w:t>3.2.5</w:t>
            </w:r>
            <w:r w:rsidR="00952C6F">
              <w:rPr>
                <w:rFonts w:asciiTheme="minorHAnsi" w:eastAsiaTheme="minorEastAsia" w:hAnsiTheme="minorHAnsi" w:cstheme="minorBidi"/>
                <w:sz w:val="22"/>
                <w:szCs w:val="22"/>
                <w:lang w:val="da-DK" w:eastAsia="da-DK"/>
              </w:rPr>
              <w:tab/>
            </w:r>
            <w:r w:rsidR="00952C6F" w:rsidRPr="00232E7E">
              <w:rPr>
                <w:rStyle w:val="Hyperlink"/>
              </w:rPr>
              <w:t>Conclusions</w:t>
            </w:r>
            <w:r w:rsidR="00952C6F">
              <w:rPr>
                <w:webHidden/>
              </w:rPr>
              <w:tab/>
            </w:r>
            <w:r w:rsidR="00952C6F">
              <w:rPr>
                <w:webHidden/>
              </w:rPr>
              <w:fldChar w:fldCharType="begin"/>
            </w:r>
            <w:r w:rsidR="00952C6F">
              <w:rPr>
                <w:webHidden/>
              </w:rPr>
              <w:instrText xml:space="preserve"> PAGEREF _Toc536525044 \h </w:instrText>
            </w:r>
            <w:r w:rsidR="00952C6F">
              <w:rPr>
                <w:webHidden/>
              </w:rPr>
            </w:r>
            <w:r w:rsidR="00952C6F">
              <w:rPr>
                <w:webHidden/>
              </w:rPr>
              <w:fldChar w:fldCharType="separate"/>
            </w:r>
            <w:r w:rsidR="00952C6F">
              <w:rPr>
                <w:webHidden/>
              </w:rPr>
              <w:t>19</w:t>
            </w:r>
            <w:r w:rsidR="00952C6F">
              <w:rPr>
                <w:webHidden/>
              </w:rPr>
              <w:fldChar w:fldCharType="end"/>
            </w:r>
          </w:hyperlink>
        </w:p>
        <w:p w:rsidR="00952C6F" w:rsidRDefault="009910E6">
          <w:pPr>
            <w:pStyle w:val="TOC2"/>
            <w:rPr>
              <w:rFonts w:asciiTheme="minorHAnsi" w:eastAsiaTheme="minorEastAsia" w:hAnsiTheme="minorHAnsi" w:cstheme="minorBidi"/>
              <w:bCs w:val="0"/>
              <w:sz w:val="22"/>
              <w:szCs w:val="22"/>
              <w:lang w:val="da-DK" w:eastAsia="da-DK"/>
            </w:rPr>
          </w:pPr>
          <w:hyperlink w:anchor="_Toc536525045" w:history="1">
            <w:r w:rsidR="00952C6F" w:rsidRPr="00232E7E">
              <w:rPr>
                <w:rStyle w:val="Hyperlink"/>
              </w:rPr>
              <w:t>3.3</w:t>
            </w:r>
            <w:r w:rsidR="00952C6F">
              <w:rPr>
                <w:rFonts w:asciiTheme="minorHAnsi" w:eastAsiaTheme="minorEastAsia" w:hAnsiTheme="minorHAnsi" w:cstheme="minorBidi"/>
                <w:bCs w:val="0"/>
                <w:sz w:val="22"/>
                <w:szCs w:val="22"/>
                <w:lang w:val="da-DK" w:eastAsia="da-DK"/>
              </w:rPr>
              <w:tab/>
            </w:r>
            <w:r w:rsidR="00952C6F" w:rsidRPr="00232E7E">
              <w:rPr>
                <w:rStyle w:val="Hyperlink"/>
              </w:rPr>
              <w:t>assessment of ECC report 101 for urban rail CBTC</w:t>
            </w:r>
            <w:r w:rsidR="00952C6F">
              <w:rPr>
                <w:webHidden/>
              </w:rPr>
              <w:tab/>
            </w:r>
            <w:r w:rsidR="00952C6F">
              <w:rPr>
                <w:webHidden/>
              </w:rPr>
              <w:fldChar w:fldCharType="begin"/>
            </w:r>
            <w:r w:rsidR="00952C6F">
              <w:rPr>
                <w:webHidden/>
              </w:rPr>
              <w:instrText xml:space="preserve"> PAGEREF _Toc536525045 \h </w:instrText>
            </w:r>
            <w:r w:rsidR="00952C6F">
              <w:rPr>
                <w:webHidden/>
              </w:rPr>
            </w:r>
            <w:r w:rsidR="00952C6F">
              <w:rPr>
                <w:webHidden/>
              </w:rPr>
              <w:fldChar w:fldCharType="separate"/>
            </w:r>
            <w:r w:rsidR="00952C6F">
              <w:rPr>
                <w:webHidden/>
              </w:rPr>
              <w:t>20</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46" w:history="1">
            <w:r w:rsidR="00952C6F" w:rsidRPr="00232E7E">
              <w:rPr>
                <w:rStyle w:val="Hyperlink"/>
              </w:rPr>
              <w:t>3.3.1</w:t>
            </w:r>
            <w:r w:rsidR="00952C6F">
              <w:rPr>
                <w:rFonts w:asciiTheme="minorHAnsi" w:eastAsiaTheme="minorEastAsia" w:hAnsiTheme="minorHAnsi" w:cstheme="minorBidi"/>
                <w:sz w:val="22"/>
                <w:szCs w:val="22"/>
                <w:lang w:val="da-DK" w:eastAsia="da-DK"/>
              </w:rPr>
              <w:tab/>
            </w:r>
            <w:r w:rsidR="00952C6F" w:rsidRPr="00232E7E">
              <w:rPr>
                <w:rStyle w:val="Hyperlink"/>
              </w:rPr>
              <w:t>Background</w:t>
            </w:r>
            <w:r w:rsidR="00952C6F">
              <w:rPr>
                <w:webHidden/>
              </w:rPr>
              <w:tab/>
            </w:r>
            <w:r w:rsidR="00952C6F">
              <w:rPr>
                <w:webHidden/>
              </w:rPr>
              <w:fldChar w:fldCharType="begin"/>
            </w:r>
            <w:r w:rsidR="00952C6F">
              <w:rPr>
                <w:webHidden/>
              </w:rPr>
              <w:instrText xml:space="preserve"> PAGEREF _Toc536525046 \h </w:instrText>
            </w:r>
            <w:r w:rsidR="00952C6F">
              <w:rPr>
                <w:webHidden/>
              </w:rPr>
            </w:r>
            <w:r w:rsidR="00952C6F">
              <w:rPr>
                <w:webHidden/>
              </w:rPr>
              <w:fldChar w:fldCharType="separate"/>
            </w:r>
            <w:r w:rsidR="00952C6F">
              <w:rPr>
                <w:webHidden/>
              </w:rPr>
              <w:t>20</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47" w:history="1">
            <w:r w:rsidR="00952C6F" w:rsidRPr="00232E7E">
              <w:rPr>
                <w:rStyle w:val="Hyperlink"/>
              </w:rPr>
              <w:t>3.3.2</w:t>
            </w:r>
            <w:r w:rsidR="00952C6F">
              <w:rPr>
                <w:rFonts w:asciiTheme="minorHAnsi" w:eastAsiaTheme="minorEastAsia" w:hAnsiTheme="minorHAnsi" w:cstheme="minorBidi"/>
                <w:sz w:val="22"/>
                <w:szCs w:val="22"/>
                <w:lang w:val="da-DK" w:eastAsia="da-DK"/>
              </w:rPr>
              <w:tab/>
            </w:r>
            <w:r w:rsidR="00952C6F" w:rsidRPr="00232E7E">
              <w:rPr>
                <w:rStyle w:val="Hyperlink"/>
              </w:rPr>
              <w:t>Technical description of the existing CBTC communication systems</w:t>
            </w:r>
            <w:r w:rsidR="00952C6F">
              <w:rPr>
                <w:webHidden/>
              </w:rPr>
              <w:tab/>
            </w:r>
            <w:r w:rsidR="00952C6F">
              <w:rPr>
                <w:webHidden/>
              </w:rPr>
              <w:fldChar w:fldCharType="begin"/>
            </w:r>
            <w:r w:rsidR="00952C6F">
              <w:rPr>
                <w:webHidden/>
              </w:rPr>
              <w:instrText xml:space="preserve"> PAGEREF _Toc536525047 \h </w:instrText>
            </w:r>
            <w:r w:rsidR="00952C6F">
              <w:rPr>
                <w:webHidden/>
              </w:rPr>
            </w:r>
            <w:r w:rsidR="00952C6F">
              <w:rPr>
                <w:webHidden/>
              </w:rPr>
              <w:fldChar w:fldCharType="separate"/>
            </w:r>
            <w:r w:rsidR="00952C6F">
              <w:rPr>
                <w:webHidden/>
              </w:rPr>
              <w:t>20</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48" w:history="1">
            <w:r w:rsidR="00952C6F" w:rsidRPr="00232E7E">
              <w:rPr>
                <w:rStyle w:val="Hyperlink"/>
              </w:rPr>
              <w:t>3.3.2.1</w:t>
            </w:r>
            <w:r w:rsidR="00952C6F">
              <w:rPr>
                <w:rFonts w:asciiTheme="minorHAnsi" w:eastAsiaTheme="minorEastAsia" w:hAnsiTheme="minorHAnsi" w:cstheme="minorBidi"/>
                <w:sz w:val="22"/>
                <w:szCs w:val="22"/>
                <w:lang w:val="da-DK" w:eastAsia="da-DK"/>
              </w:rPr>
              <w:tab/>
            </w:r>
            <w:r w:rsidR="00952C6F" w:rsidRPr="00232E7E">
              <w:rPr>
                <w:rStyle w:val="Hyperlink"/>
              </w:rPr>
              <w:t>Technical characteristics of CBTC communication system using DSSS/TDMA communication system</w:t>
            </w:r>
            <w:r w:rsidR="00952C6F">
              <w:rPr>
                <w:webHidden/>
              </w:rPr>
              <w:tab/>
            </w:r>
            <w:r w:rsidR="00952C6F">
              <w:rPr>
                <w:webHidden/>
              </w:rPr>
              <w:fldChar w:fldCharType="begin"/>
            </w:r>
            <w:r w:rsidR="00952C6F">
              <w:rPr>
                <w:webHidden/>
              </w:rPr>
              <w:instrText xml:space="preserve"> PAGEREF _Toc536525048 \h </w:instrText>
            </w:r>
            <w:r w:rsidR="00952C6F">
              <w:rPr>
                <w:webHidden/>
              </w:rPr>
            </w:r>
            <w:r w:rsidR="00952C6F">
              <w:rPr>
                <w:webHidden/>
              </w:rPr>
              <w:fldChar w:fldCharType="separate"/>
            </w:r>
            <w:r w:rsidR="00952C6F">
              <w:rPr>
                <w:webHidden/>
              </w:rPr>
              <w:t>20</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49" w:history="1">
            <w:r w:rsidR="00952C6F" w:rsidRPr="00232E7E">
              <w:rPr>
                <w:rStyle w:val="Hyperlink"/>
              </w:rPr>
              <w:t>3.3.2.2</w:t>
            </w:r>
            <w:r w:rsidR="00952C6F">
              <w:rPr>
                <w:rFonts w:asciiTheme="minorHAnsi" w:eastAsiaTheme="minorEastAsia" w:hAnsiTheme="minorHAnsi" w:cstheme="minorBidi"/>
                <w:sz w:val="22"/>
                <w:szCs w:val="22"/>
                <w:lang w:val="da-DK" w:eastAsia="da-DK"/>
              </w:rPr>
              <w:tab/>
            </w:r>
            <w:r w:rsidR="00952C6F" w:rsidRPr="00232E7E">
              <w:rPr>
                <w:rStyle w:val="Hyperlink"/>
              </w:rPr>
              <w:t>Technical characteristics of IEEE 802.11 based CBTC communication system</w:t>
            </w:r>
            <w:r w:rsidR="00952C6F">
              <w:rPr>
                <w:webHidden/>
              </w:rPr>
              <w:tab/>
            </w:r>
            <w:r w:rsidR="00952C6F">
              <w:rPr>
                <w:webHidden/>
              </w:rPr>
              <w:fldChar w:fldCharType="begin"/>
            </w:r>
            <w:r w:rsidR="00952C6F">
              <w:rPr>
                <w:webHidden/>
              </w:rPr>
              <w:instrText xml:space="preserve"> PAGEREF _Toc536525049 \h </w:instrText>
            </w:r>
            <w:r w:rsidR="00952C6F">
              <w:rPr>
                <w:webHidden/>
              </w:rPr>
            </w:r>
            <w:r w:rsidR="00952C6F">
              <w:rPr>
                <w:webHidden/>
              </w:rPr>
              <w:fldChar w:fldCharType="separate"/>
            </w:r>
            <w:r w:rsidR="00952C6F">
              <w:rPr>
                <w:webHidden/>
              </w:rPr>
              <w:t>22</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50" w:history="1">
            <w:r w:rsidR="00952C6F" w:rsidRPr="00232E7E">
              <w:rPr>
                <w:rStyle w:val="Hyperlink"/>
              </w:rPr>
              <w:t>3.3.3</w:t>
            </w:r>
            <w:r w:rsidR="00952C6F">
              <w:rPr>
                <w:rFonts w:asciiTheme="minorHAnsi" w:eastAsiaTheme="minorEastAsia" w:hAnsiTheme="minorHAnsi" w:cstheme="minorBidi"/>
                <w:sz w:val="22"/>
                <w:szCs w:val="22"/>
                <w:lang w:val="da-DK" w:eastAsia="da-DK"/>
              </w:rPr>
              <w:tab/>
            </w:r>
            <w:r w:rsidR="00952C6F" w:rsidRPr="00232E7E">
              <w:rPr>
                <w:rStyle w:val="Hyperlink"/>
              </w:rPr>
              <w:t>Assessment of ECC Report 101 for urban rail CBTC as an interferer</w:t>
            </w:r>
            <w:r w:rsidR="00952C6F">
              <w:rPr>
                <w:webHidden/>
              </w:rPr>
              <w:tab/>
            </w:r>
            <w:r w:rsidR="00952C6F">
              <w:rPr>
                <w:webHidden/>
              </w:rPr>
              <w:fldChar w:fldCharType="begin"/>
            </w:r>
            <w:r w:rsidR="00952C6F">
              <w:rPr>
                <w:webHidden/>
              </w:rPr>
              <w:instrText xml:space="preserve"> PAGEREF _Toc536525050 \h </w:instrText>
            </w:r>
            <w:r w:rsidR="00952C6F">
              <w:rPr>
                <w:webHidden/>
              </w:rPr>
            </w:r>
            <w:r w:rsidR="00952C6F">
              <w:rPr>
                <w:webHidden/>
              </w:rPr>
              <w:fldChar w:fldCharType="separate"/>
            </w:r>
            <w:r w:rsidR="00952C6F">
              <w:rPr>
                <w:webHidden/>
              </w:rPr>
              <w:t>23</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51" w:history="1">
            <w:r w:rsidR="00952C6F" w:rsidRPr="00232E7E">
              <w:rPr>
                <w:rStyle w:val="Hyperlink"/>
              </w:rPr>
              <w:t>3.3.4</w:t>
            </w:r>
            <w:r w:rsidR="00952C6F">
              <w:rPr>
                <w:rFonts w:asciiTheme="minorHAnsi" w:eastAsiaTheme="minorEastAsia" w:hAnsiTheme="minorHAnsi" w:cstheme="minorBidi"/>
                <w:sz w:val="22"/>
                <w:szCs w:val="22"/>
                <w:lang w:val="da-DK" w:eastAsia="da-DK"/>
              </w:rPr>
              <w:tab/>
            </w:r>
            <w:r w:rsidR="00952C6F" w:rsidRPr="00232E7E">
              <w:rPr>
                <w:rStyle w:val="Hyperlink"/>
              </w:rPr>
              <w:t>Examination of ECC Report 101, for CBTC as victim</w:t>
            </w:r>
            <w:r w:rsidR="00952C6F">
              <w:rPr>
                <w:webHidden/>
              </w:rPr>
              <w:tab/>
            </w:r>
            <w:r w:rsidR="00952C6F">
              <w:rPr>
                <w:webHidden/>
              </w:rPr>
              <w:fldChar w:fldCharType="begin"/>
            </w:r>
            <w:r w:rsidR="00952C6F">
              <w:rPr>
                <w:webHidden/>
              </w:rPr>
              <w:instrText xml:space="preserve"> PAGEREF _Toc536525051 \h </w:instrText>
            </w:r>
            <w:r w:rsidR="00952C6F">
              <w:rPr>
                <w:webHidden/>
              </w:rPr>
            </w:r>
            <w:r w:rsidR="00952C6F">
              <w:rPr>
                <w:webHidden/>
              </w:rPr>
              <w:fldChar w:fldCharType="separate"/>
            </w:r>
            <w:r w:rsidR="00952C6F">
              <w:rPr>
                <w:webHidden/>
              </w:rPr>
              <w:t>24</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2" w:history="1">
            <w:r w:rsidR="00952C6F" w:rsidRPr="00232E7E">
              <w:rPr>
                <w:rStyle w:val="Hyperlink"/>
              </w:rPr>
              <w:t>3.3.4.1</w:t>
            </w:r>
            <w:r w:rsidR="00952C6F">
              <w:rPr>
                <w:rFonts w:asciiTheme="minorHAnsi" w:eastAsiaTheme="minorEastAsia" w:hAnsiTheme="minorHAnsi" w:cstheme="minorBidi"/>
                <w:sz w:val="22"/>
                <w:szCs w:val="22"/>
                <w:lang w:val="da-DK" w:eastAsia="da-DK"/>
              </w:rPr>
              <w:tab/>
            </w:r>
            <w:r w:rsidR="00952C6F" w:rsidRPr="00232E7E">
              <w:rPr>
                <w:rStyle w:val="Hyperlink"/>
              </w:rPr>
              <w:t>Introduction</w:t>
            </w:r>
            <w:r w:rsidR="00952C6F">
              <w:rPr>
                <w:webHidden/>
              </w:rPr>
              <w:tab/>
            </w:r>
            <w:r w:rsidR="00952C6F">
              <w:rPr>
                <w:webHidden/>
              </w:rPr>
              <w:fldChar w:fldCharType="begin"/>
            </w:r>
            <w:r w:rsidR="00952C6F">
              <w:rPr>
                <w:webHidden/>
              </w:rPr>
              <w:instrText xml:space="preserve"> PAGEREF _Toc536525052 \h </w:instrText>
            </w:r>
            <w:r w:rsidR="00952C6F">
              <w:rPr>
                <w:webHidden/>
              </w:rPr>
            </w:r>
            <w:r w:rsidR="00952C6F">
              <w:rPr>
                <w:webHidden/>
              </w:rPr>
              <w:fldChar w:fldCharType="separate"/>
            </w:r>
            <w:r w:rsidR="00952C6F">
              <w:rPr>
                <w:webHidden/>
              </w:rPr>
              <w:t>24</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3" w:history="1">
            <w:r w:rsidR="00952C6F" w:rsidRPr="00232E7E">
              <w:rPr>
                <w:rStyle w:val="Hyperlink"/>
              </w:rPr>
              <w:t>3.3.4.2</w:t>
            </w:r>
            <w:r w:rsidR="00952C6F">
              <w:rPr>
                <w:rFonts w:asciiTheme="minorHAnsi" w:eastAsiaTheme="minorEastAsia" w:hAnsiTheme="minorHAnsi" w:cstheme="minorBidi"/>
                <w:sz w:val="22"/>
                <w:szCs w:val="22"/>
                <w:lang w:val="da-DK" w:eastAsia="da-DK"/>
              </w:rPr>
              <w:tab/>
            </w:r>
            <w:r w:rsidR="00952C6F" w:rsidRPr="00232E7E">
              <w:rPr>
                <w:rStyle w:val="Hyperlink"/>
              </w:rPr>
              <w:t>Main sensitivity parameters of CBTC systems</w:t>
            </w:r>
            <w:r w:rsidR="00952C6F">
              <w:rPr>
                <w:webHidden/>
              </w:rPr>
              <w:tab/>
            </w:r>
            <w:r w:rsidR="00952C6F">
              <w:rPr>
                <w:webHidden/>
              </w:rPr>
              <w:fldChar w:fldCharType="begin"/>
            </w:r>
            <w:r w:rsidR="00952C6F">
              <w:rPr>
                <w:webHidden/>
              </w:rPr>
              <w:instrText xml:space="preserve"> PAGEREF _Toc536525053 \h </w:instrText>
            </w:r>
            <w:r w:rsidR="00952C6F">
              <w:rPr>
                <w:webHidden/>
              </w:rPr>
            </w:r>
            <w:r w:rsidR="00952C6F">
              <w:rPr>
                <w:webHidden/>
              </w:rPr>
              <w:fldChar w:fldCharType="separate"/>
            </w:r>
            <w:r w:rsidR="00952C6F">
              <w:rPr>
                <w:webHidden/>
              </w:rPr>
              <w:t>24</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4" w:history="1">
            <w:r w:rsidR="00952C6F" w:rsidRPr="00232E7E">
              <w:rPr>
                <w:rStyle w:val="Hyperlink"/>
              </w:rPr>
              <w:t>3.3.4.3</w:t>
            </w:r>
            <w:r w:rsidR="00952C6F">
              <w:rPr>
                <w:rFonts w:asciiTheme="minorHAnsi" w:eastAsiaTheme="minorEastAsia" w:hAnsiTheme="minorHAnsi" w:cstheme="minorBidi"/>
                <w:sz w:val="22"/>
                <w:szCs w:val="22"/>
                <w:lang w:val="da-DK" w:eastAsia="da-DK"/>
              </w:rPr>
              <w:tab/>
            </w:r>
            <w:r w:rsidR="00952C6F" w:rsidRPr="00232E7E">
              <w:rPr>
                <w:rStyle w:val="Hyperlink"/>
              </w:rPr>
              <w:t>FSS as interferer</w:t>
            </w:r>
            <w:r w:rsidR="00952C6F">
              <w:rPr>
                <w:webHidden/>
              </w:rPr>
              <w:tab/>
            </w:r>
            <w:r w:rsidR="00952C6F">
              <w:rPr>
                <w:webHidden/>
              </w:rPr>
              <w:fldChar w:fldCharType="begin"/>
            </w:r>
            <w:r w:rsidR="00952C6F">
              <w:rPr>
                <w:webHidden/>
              </w:rPr>
              <w:instrText xml:space="preserve"> PAGEREF _Toc536525054 \h </w:instrText>
            </w:r>
            <w:r w:rsidR="00952C6F">
              <w:rPr>
                <w:webHidden/>
              </w:rPr>
            </w:r>
            <w:r w:rsidR="00952C6F">
              <w:rPr>
                <w:webHidden/>
              </w:rPr>
              <w:fldChar w:fldCharType="separate"/>
            </w:r>
            <w:r w:rsidR="00952C6F">
              <w:rPr>
                <w:webHidden/>
              </w:rPr>
              <w:t>26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5" w:history="1">
            <w:r w:rsidR="00952C6F" w:rsidRPr="00232E7E">
              <w:rPr>
                <w:rStyle w:val="Hyperlink"/>
              </w:rPr>
              <w:t>3.3.4.4</w:t>
            </w:r>
            <w:r w:rsidR="00952C6F">
              <w:rPr>
                <w:rFonts w:asciiTheme="minorHAnsi" w:eastAsiaTheme="minorEastAsia" w:hAnsiTheme="minorHAnsi" w:cstheme="minorBidi"/>
                <w:sz w:val="22"/>
                <w:szCs w:val="22"/>
                <w:lang w:val="da-DK" w:eastAsia="da-DK"/>
              </w:rPr>
              <w:tab/>
            </w:r>
            <w:r w:rsidR="00952C6F" w:rsidRPr="00232E7E">
              <w:rPr>
                <w:rStyle w:val="Hyperlink"/>
              </w:rPr>
              <w:t>Radars as interferer (radiolocation service)</w:t>
            </w:r>
            <w:r w:rsidR="00952C6F">
              <w:rPr>
                <w:webHidden/>
              </w:rPr>
              <w:tab/>
            </w:r>
            <w:r w:rsidR="00952C6F">
              <w:rPr>
                <w:webHidden/>
              </w:rPr>
              <w:fldChar w:fldCharType="begin"/>
            </w:r>
            <w:r w:rsidR="00952C6F">
              <w:rPr>
                <w:webHidden/>
              </w:rPr>
              <w:instrText xml:space="preserve"> PAGEREF _Toc536525055 \h </w:instrText>
            </w:r>
            <w:r w:rsidR="00952C6F">
              <w:rPr>
                <w:webHidden/>
              </w:rPr>
            </w:r>
            <w:r w:rsidR="00952C6F">
              <w:rPr>
                <w:webHidden/>
              </w:rPr>
              <w:fldChar w:fldCharType="separate"/>
            </w:r>
            <w:r w:rsidR="00952C6F">
              <w:rPr>
                <w:webHidden/>
              </w:rPr>
              <w:t>26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6" w:history="1">
            <w:r w:rsidR="00952C6F" w:rsidRPr="00232E7E">
              <w:rPr>
                <w:rStyle w:val="Hyperlink"/>
              </w:rPr>
              <w:t>3.3.4.5</w:t>
            </w:r>
            <w:r w:rsidR="00952C6F">
              <w:rPr>
                <w:rFonts w:asciiTheme="minorHAnsi" w:eastAsiaTheme="minorEastAsia" w:hAnsiTheme="minorHAnsi" w:cstheme="minorBidi"/>
                <w:sz w:val="22"/>
                <w:szCs w:val="22"/>
                <w:lang w:val="da-DK" w:eastAsia="da-DK"/>
              </w:rPr>
              <w:tab/>
            </w:r>
            <w:r w:rsidR="00952C6F" w:rsidRPr="00232E7E">
              <w:rPr>
                <w:rStyle w:val="Hyperlink"/>
              </w:rPr>
              <w:t>SRD interfering with CBTC as a victim</w:t>
            </w:r>
            <w:r w:rsidR="00952C6F">
              <w:rPr>
                <w:webHidden/>
              </w:rPr>
              <w:tab/>
            </w:r>
            <w:r w:rsidR="00952C6F">
              <w:rPr>
                <w:webHidden/>
              </w:rPr>
              <w:fldChar w:fldCharType="begin"/>
            </w:r>
            <w:r w:rsidR="00952C6F">
              <w:rPr>
                <w:webHidden/>
              </w:rPr>
              <w:instrText xml:space="preserve"> PAGEREF _Toc536525056 \h </w:instrText>
            </w:r>
            <w:r w:rsidR="00952C6F">
              <w:rPr>
                <w:webHidden/>
              </w:rPr>
            </w:r>
            <w:r w:rsidR="00952C6F">
              <w:rPr>
                <w:webHidden/>
              </w:rPr>
              <w:fldChar w:fldCharType="separate"/>
            </w:r>
            <w:r w:rsidR="00952C6F">
              <w:rPr>
                <w:webHidden/>
              </w:rPr>
              <w:t>38</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7" w:history="1">
            <w:r w:rsidR="00952C6F" w:rsidRPr="00232E7E">
              <w:rPr>
                <w:rStyle w:val="Hyperlink"/>
              </w:rPr>
              <w:t>3.3.4.6</w:t>
            </w:r>
            <w:r w:rsidR="00952C6F">
              <w:rPr>
                <w:rFonts w:asciiTheme="minorHAnsi" w:eastAsiaTheme="minorEastAsia" w:hAnsiTheme="minorHAnsi" w:cstheme="minorBidi"/>
                <w:sz w:val="22"/>
                <w:szCs w:val="22"/>
                <w:lang w:val="da-DK" w:eastAsia="da-DK"/>
              </w:rPr>
              <w:tab/>
            </w:r>
            <w:r w:rsidR="00952C6F" w:rsidRPr="00232E7E">
              <w:rPr>
                <w:rStyle w:val="Hyperlink"/>
              </w:rPr>
              <w:t>FWA system as interferer</w:t>
            </w:r>
            <w:r w:rsidR="00952C6F">
              <w:rPr>
                <w:webHidden/>
              </w:rPr>
              <w:tab/>
            </w:r>
            <w:r w:rsidR="00952C6F">
              <w:rPr>
                <w:webHidden/>
              </w:rPr>
              <w:fldChar w:fldCharType="begin"/>
            </w:r>
            <w:r w:rsidR="00952C6F">
              <w:rPr>
                <w:webHidden/>
              </w:rPr>
              <w:instrText xml:space="preserve"> PAGEREF _Toc536525057 \h </w:instrText>
            </w:r>
            <w:r w:rsidR="00952C6F">
              <w:rPr>
                <w:webHidden/>
              </w:rPr>
            </w:r>
            <w:r w:rsidR="00952C6F">
              <w:rPr>
                <w:webHidden/>
              </w:rPr>
              <w:fldChar w:fldCharType="separate"/>
            </w:r>
            <w:r w:rsidR="00952C6F">
              <w:rPr>
                <w:webHidden/>
              </w:rPr>
              <w:t>43</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8" w:history="1">
            <w:r w:rsidR="00952C6F" w:rsidRPr="00232E7E">
              <w:rPr>
                <w:rStyle w:val="Hyperlink"/>
              </w:rPr>
              <w:t>3.3.4.7</w:t>
            </w:r>
            <w:r w:rsidR="00952C6F">
              <w:rPr>
                <w:rFonts w:asciiTheme="minorHAnsi" w:eastAsiaTheme="minorEastAsia" w:hAnsiTheme="minorHAnsi" w:cstheme="minorBidi"/>
                <w:sz w:val="22"/>
                <w:szCs w:val="22"/>
                <w:lang w:val="da-DK" w:eastAsia="da-DK"/>
              </w:rPr>
              <w:tab/>
            </w:r>
            <w:r w:rsidR="00952C6F" w:rsidRPr="00232E7E">
              <w:rPr>
                <w:rStyle w:val="Hyperlink"/>
              </w:rPr>
              <w:t>RTTT as interferer</w:t>
            </w:r>
            <w:r w:rsidR="00952C6F">
              <w:rPr>
                <w:webHidden/>
              </w:rPr>
              <w:tab/>
            </w:r>
            <w:r w:rsidR="00952C6F">
              <w:rPr>
                <w:webHidden/>
              </w:rPr>
              <w:fldChar w:fldCharType="begin"/>
            </w:r>
            <w:r w:rsidR="00952C6F">
              <w:rPr>
                <w:webHidden/>
              </w:rPr>
              <w:instrText xml:space="preserve"> PAGEREF _Toc536525058 \h </w:instrText>
            </w:r>
            <w:r w:rsidR="00952C6F">
              <w:rPr>
                <w:webHidden/>
              </w:rPr>
            </w:r>
            <w:r w:rsidR="00952C6F">
              <w:rPr>
                <w:webHidden/>
              </w:rPr>
              <w:fldChar w:fldCharType="separate"/>
            </w:r>
            <w:r w:rsidR="00952C6F">
              <w:rPr>
                <w:webHidden/>
              </w:rPr>
              <w:t>44</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59" w:history="1">
            <w:r w:rsidR="00952C6F" w:rsidRPr="00232E7E">
              <w:rPr>
                <w:rStyle w:val="Hyperlink"/>
              </w:rPr>
              <w:t>3.3.4.8</w:t>
            </w:r>
            <w:r w:rsidR="00952C6F">
              <w:rPr>
                <w:rFonts w:asciiTheme="minorHAnsi" w:eastAsiaTheme="minorEastAsia" w:hAnsiTheme="minorHAnsi" w:cstheme="minorBidi"/>
                <w:sz w:val="22"/>
                <w:szCs w:val="22"/>
                <w:lang w:val="da-DK" w:eastAsia="da-DK"/>
              </w:rPr>
              <w:tab/>
            </w:r>
            <w:r w:rsidR="00952C6F" w:rsidRPr="00232E7E">
              <w:rPr>
                <w:rStyle w:val="Hyperlink"/>
              </w:rPr>
              <w:t>FS as interferer</w:t>
            </w:r>
            <w:r w:rsidR="00952C6F">
              <w:rPr>
                <w:webHidden/>
              </w:rPr>
              <w:tab/>
            </w:r>
            <w:r w:rsidR="00952C6F">
              <w:rPr>
                <w:webHidden/>
              </w:rPr>
              <w:fldChar w:fldCharType="begin"/>
            </w:r>
            <w:r w:rsidR="00952C6F">
              <w:rPr>
                <w:webHidden/>
              </w:rPr>
              <w:instrText xml:space="preserve"> PAGEREF _Toc536525059 \h </w:instrText>
            </w:r>
            <w:r w:rsidR="00952C6F">
              <w:rPr>
                <w:webHidden/>
              </w:rPr>
            </w:r>
            <w:r w:rsidR="00952C6F">
              <w:rPr>
                <w:webHidden/>
              </w:rPr>
              <w:fldChar w:fldCharType="separate"/>
            </w:r>
            <w:r w:rsidR="00952C6F">
              <w:rPr>
                <w:webHidden/>
              </w:rPr>
              <w:t>46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60" w:history="1">
            <w:r w:rsidR="00952C6F" w:rsidRPr="00232E7E">
              <w:rPr>
                <w:rStyle w:val="Hyperlink"/>
              </w:rPr>
              <w:t>3.3.4.9</w:t>
            </w:r>
            <w:r w:rsidR="00952C6F">
              <w:rPr>
                <w:rFonts w:asciiTheme="minorHAnsi" w:eastAsiaTheme="minorEastAsia" w:hAnsiTheme="minorHAnsi" w:cstheme="minorBidi"/>
                <w:sz w:val="22"/>
                <w:szCs w:val="22"/>
                <w:lang w:val="da-DK" w:eastAsia="da-DK"/>
              </w:rPr>
              <w:tab/>
            </w:r>
            <w:r w:rsidR="00952C6F" w:rsidRPr="00232E7E">
              <w:rPr>
                <w:rStyle w:val="Hyperlink"/>
              </w:rPr>
              <w:t>Amateur Service as interferer</w:t>
            </w:r>
            <w:r w:rsidR="00952C6F">
              <w:rPr>
                <w:webHidden/>
              </w:rPr>
              <w:tab/>
            </w:r>
            <w:r w:rsidR="00952C6F">
              <w:rPr>
                <w:webHidden/>
              </w:rPr>
              <w:fldChar w:fldCharType="begin"/>
            </w:r>
            <w:r w:rsidR="00952C6F">
              <w:rPr>
                <w:webHidden/>
              </w:rPr>
              <w:instrText xml:space="preserve"> PAGEREF _Toc536525060 \h </w:instrText>
            </w:r>
            <w:r w:rsidR="00952C6F">
              <w:rPr>
                <w:webHidden/>
              </w:rPr>
            </w:r>
            <w:r w:rsidR="00952C6F">
              <w:rPr>
                <w:webHidden/>
              </w:rPr>
              <w:fldChar w:fldCharType="separate"/>
            </w:r>
            <w:r w:rsidR="00952C6F">
              <w:rPr>
                <w:webHidden/>
              </w:rPr>
              <w:t>51</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61" w:history="1">
            <w:r w:rsidR="00952C6F" w:rsidRPr="00232E7E">
              <w:rPr>
                <w:rStyle w:val="Hyperlink"/>
              </w:rPr>
              <w:t>3.3.5</w:t>
            </w:r>
            <w:r w:rsidR="00952C6F">
              <w:rPr>
                <w:rFonts w:asciiTheme="minorHAnsi" w:eastAsiaTheme="minorEastAsia" w:hAnsiTheme="minorHAnsi" w:cstheme="minorBidi"/>
                <w:sz w:val="22"/>
                <w:szCs w:val="22"/>
                <w:lang w:val="da-DK" w:eastAsia="da-DK"/>
              </w:rPr>
              <w:tab/>
            </w:r>
            <w:r w:rsidR="00952C6F" w:rsidRPr="00232E7E">
              <w:rPr>
                <w:rStyle w:val="Hyperlink"/>
              </w:rPr>
              <w:t>Summary of studies</w:t>
            </w:r>
            <w:r w:rsidR="00952C6F">
              <w:rPr>
                <w:webHidden/>
              </w:rPr>
              <w:tab/>
            </w:r>
            <w:r w:rsidR="00952C6F">
              <w:rPr>
                <w:webHidden/>
              </w:rPr>
              <w:fldChar w:fldCharType="begin"/>
            </w:r>
            <w:r w:rsidR="00952C6F">
              <w:rPr>
                <w:webHidden/>
              </w:rPr>
              <w:instrText xml:space="preserve"> PAGEREF _Toc536525061 \h </w:instrText>
            </w:r>
            <w:r w:rsidR="00952C6F">
              <w:rPr>
                <w:webHidden/>
              </w:rPr>
            </w:r>
            <w:r w:rsidR="00952C6F">
              <w:rPr>
                <w:webHidden/>
              </w:rPr>
              <w:fldChar w:fldCharType="separate"/>
            </w:r>
            <w:r w:rsidR="00952C6F">
              <w:rPr>
                <w:webHidden/>
              </w:rPr>
              <w:t>51</w:t>
            </w:r>
            <w:r w:rsidR="00952C6F">
              <w:rPr>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062" w:history="1">
            <w:r w:rsidR="00952C6F" w:rsidRPr="00232E7E">
              <w:rPr>
                <w:rStyle w:val="Hyperlink"/>
                <w:noProof/>
              </w:rPr>
              <w:t>4</w:t>
            </w:r>
            <w:r w:rsidR="00952C6F">
              <w:rPr>
                <w:rFonts w:asciiTheme="minorHAnsi" w:eastAsiaTheme="minorEastAsia" w:hAnsiTheme="minorHAnsi" w:cstheme="minorBidi"/>
                <w:b w:val="0"/>
                <w:noProof/>
                <w:sz w:val="22"/>
                <w:szCs w:val="22"/>
                <w:lang w:val="da-DK" w:eastAsia="da-DK"/>
              </w:rPr>
              <w:tab/>
            </w:r>
            <w:r w:rsidR="00952C6F" w:rsidRPr="00232E7E">
              <w:rPr>
                <w:rStyle w:val="Hyperlink"/>
                <w:noProof/>
              </w:rPr>
              <w:t>Examination of ECC Report 228</w:t>
            </w:r>
            <w:r w:rsidR="00952C6F">
              <w:rPr>
                <w:noProof/>
                <w:webHidden/>
              </w:rPr>
              <w:tab/>
            </w:r>
            <w:r w:rsidR="00952C6F">
              <w:rPr>
                <w:noProof/>
                <w:webHidden/>
              </w:rPr>
              <w:fldChar w:fldCharType="begin"/>
            </w:r>
            <w:r w:rsidR="00952C6F">
              <w:rPr>
                <w:noProof/>
                <w:webHidden/>
              </w:rPr>
              <w:instrText xml:space="preserve"> PAGEREF _Toc536525062 \h </w:instrText>
            </w:r>
            <w:r w:rsidR="00952C6F">
              <w:rPr>
                <w:noProof/>
                <w:webHidden/>
              </w:rPr>
            </w:r>
            <w:r w:rsidR="00952C6F">
              <w:rPr>
                <w:noProof/>
                <w:webHidden/>
              </w:rPr>
              <w:fldChar w:fldCharType="separate"/>
            </w:r>
            <w:r w:rsidR="00952C6F">
              <w:rPr>
                <w:noProof/>
                <w:webHidden/>
              </w:rPr>
              <w:t>53</w:t>
            </w:r>
            <w:r w:rsidR="00952C6F">
              <w:rPr>
                <w:noProof/>
                <w:webHidden/>
              </w:rPr>
              <w:fldChar w:fldCharType="end"/>
            </w:r>
          </w:hyperlink>
        </w:p>
        <w:p w:rsidR="00952C6F" w:rsidRDefault="009910E6">
          <w:pPr>
            <w:pStyle w:val="TOC2"/>
            <w:rPr>
              <w:rFonts w:asciiTheme="minorHAnsi" w:eastAsiaTheme="minorEastAsia" w:hAnsiTheme="minorHAnsi" w:cstheme="minorBidi"/>
              <w:bCs w:val="0"/>
              <w:sz w:val="22"/>
              <w:szCs w:val="22"/>
              <w:lang w:val="da-DK" w:eastAsia="da-DK"/>
            </w:rPr>
          </w:pPr>
          <w:hyperlink w:anchor="_Toc536525063" w:history="1">
            <w:r w:rsidR="00952C6F" w:rsidRPr="00232E7E">
              <w:rPr>
                <w:rStyle w:val="Hyperlink"/>
              </w:rPr>
              <w:t>4.1</w:t>
            </w:r>
            <w:r w:rsidR="00952C6F">
              <w:rPr>
                <w:rFonts w:asciiTheme="minorHAnsi" w:eastAsiaTheme="minorEastAsia" w:hAnsiTheme="minorHAnsi" w:cstheme="minorBidi"/>
                <w:bCs w:val="0"/>
                <w:sz w:val="22"/>
                <w:szCs w:val="22"/>
                <w:lang w:val="da-DK" w:eastAsia="da-DK"/>
              </w:rPr>
              <w:tab/>
            </w:r>
            <w:r w:rsidR="00952C6F" w:rsidRPr="00232E7E">
              <w:rPr>
                <w:rStyle w:val="Hyperlink"/>
              </w:rPr>
              <w:t>System parameters of ITS, used in ECC Report 228</w:t>
            </w:r>
            <w:r w:rsidR="00952C6F">
              <w:rPr>
                <w:webHidden/>
              </w:rPr>
              <w:tab/>
            </w:r>
            <w:r w:rsidR="00952C6F">
              <w:rPr>
                <w:webHidden/>
              </w:rPr>
              <w:fldChar w:fldCharType="begin"/>
            </w:r>
            <w:r w:rsidR="00952C6F">
              <w:rPr>
                <w:webHidden/>
              </w:rPr>
              <w:instrText xml:space="preserve"> PAGEREF _Toc536525063 \h </w:instrText>
            </w:r>
            <w:r w:rsidR="00952C6F">
              <w:rPr>
                <w:webHidden/>
              </w:rPr>
            </w:r>
            <w:r w:rsidR="00952C6F">
              <w:rPr>
                <w:webHidden/>
              </w:rPr>
              <w:fldChar w:fldCharType="separate"/>
            </w:r>
            <w:r w:rsidR="00952C6F">
              <w:rPr>
                <w:webHidden/>
              </w:rPr>
              <w:t>53</w:t>
            </w:r>
            <w:r w:rsidR="00952C6F">
              <w:rPr>
                <w:webHidden/>
              </w:rPr>
              <w:fldChar w:fldCharType="end"/>
            </w:r>
          </w:hyperlink>
        </w:p>
        <w:p w:rsidR="00952C6F" w:rsidRDefault="009910E6">
          <w:pPr>
            <w:pStyle w:val="TOC2"/>
            <w:rPr>
              <w:rFonts w:asciiTheme="minorHAnsi" w:eastAsiaTheme="minorEastAsia" w:hAnsiTheme="minorHAnsi" w:cstheme="minorBidi"/>
              <w:bCs w:val="0"/>
              <w:sz w:val="22"/>
              <w:szCs w:val="22"/>
              <w:lang w:val="da-DK" w:eastAsia="da-DK"/>
            </w:rPr>
          </w:pPr>
          <w:hyperlink w:anchor="_Toc536525064" w:history="1">
            <w:r w:rsidR="00952C6F" w:rsidRPr="00232E7E">
              <w:rPr>
                <w:rStyle w:val="Hyperlink"/>
              </w:rPr>
              <w:t>4.2</w:t>
            </w:r>
            <w:r w:rsidR="00952C6F">
              <w:rPr>
                <w:rFonts w:asciiTheme="minorHAnsi" w:eastAsiaTheme="minorEastAsia" w:hAnsiTheme="minorHAnsi" w:cstheme="minorBidi"/>
                <w:bCs w:val="0"/>
                <w:sz w:val="22"/>
                <w:szCs w:val="22"/>
                <w:lang w:val="da-DK" w:eastAsia="da-DK"/>
              </w:rPr>
              <w:tab/>
            </w:r>
            <w:r w:rsidR="00952C6F" w:rsidRPr="00232E7E">
              <w:rPr>
                <w:rStyle w:val="Hyperlink"/>
              </w:rPr>
              <w:t>Assessment of ECC report 228 for LTE-V2X</w:t>
            </w:r>
            <w:r w:rsidR="00952C6F">
              <w:rPr>
                <w:webHidden/>
              </w:rPr>
              <w:tab/>
            </w:r>
            <w:r w:rsidR="00952C6F">
              <w:rPr>
                <w:webHidden/>
              </w:rPr>
              <w:fldChar w:fldCharType="begin"/>
            </w:r>
            <w:r w:rsidR="00952C6F">
              <w:rPr>
                <w:webHidden/>
              </w:rPr>
              <w:instrText xml:space="preserve"> PAGEREF _Toc536525064 \h </w:instrText>
            </w:r>
            <w:r w:rsidR="00952C6F">
              <w:rPr>
                <w:webHidden/>
              </w:rPr>
            </w:r>
            <w:r w:rsidR="00952C6F">
              <w:rPr>
                <w:webHidden/>
              </w:rPr>
              <w:fldChar w:fldCharType="separate"/>
            </w:r>
            <w:r w:rsidR="00952C6F">
              <w:rPr>
                <w:webHidden/>
              </w:rPr>
              <w:t>54</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65" w:history="1">
            <w:r w:rsidR="00952C6F" w:rsidRPr="00232E7E">
              <w:rPr>
                <w:rStyle w:val="Hyperlink"/>
              </w:rPr>
              <w:t>4.2.1</w:t>
            </w:r>
            <w:r w:rsidR="00952C6F">
              <w:rPr>
                <w:rFonts w:asciiTheme="minorHAnsi" w:eastAsiaTheme="minorEastAsia" w:hAnsiTheme="minorHAnsi" w:cstheme="minorBidi"/>
                <w:sz w:val="22"/>
                <w:szCs w:val="22"/>
                <w:lang w:val="da-DK" w:eastAsia="da-DK"/>
              </w:rPr>
              <w:tab/>
            </w:r>
            <w:r w:rsidR="00952C6F" w:rsidRPr="00232E7E">
              <w:rPr>
                <w:rStyle w:val="Hyperlink"/>
              </w:rPr>
              <w:t>Introduction</w:t>
            </w:r>
            <w:r w:rsidR="00952C6F">
              <w:rPr>
                <w:webHidden/>
              </w:rPr>
              <w:tab/>
            </w:r>
            <w:r w:rsidR="00952C6F">
              <w:rPr>
                <w:webHidden/>
              </w:rPr>
              <w:fldChar w:fldCharType="begin"/>
            </w:r>
            <w:r w:rsidR="00952C6F">
              <w:rPr>
                <w:webHidden/>
              </w:rPr>
              <w:instrText xml:space="preserve"> PAGEREF _Toc536525065 \h </w:instrText>
            </w:r>
            <w:r w:rsidR="00952C6F">
              <w:rPr>
                <w:webHidden/>
              </w:rPr>
            </w:r>
            <w:r w:rsidR="00952C6F">
              <w:rPr>
                <w:webHidden/>
              </w:rPr>
              <w:fldChar w:fldCharType="separate"/>
            </w:r>
            <w:r w:rsidR="00952C6F">
              <w:rPr>
                <w:webHidden/>
              </w:rPr>
              <w:t>54</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66" w:history="1">
            <w:r w:rsidR="00952C6F" w:rsidRPr="00232E7E">
              <w:rPr>
                <w:rStyle w:val="Hyperlink"/>
              </w:rPr>
              <w:t>4.2.2</w:t>
            </w:r>
            <w:r w:rsidR="00952C6F">
              <w:rPr>
                <w:rFonts w:asciiTheme="minorHAnsi" w:eastAsiaTheme="minorEastAsia" w:hAnsiTheme="minorHAnsi" w:cstheme="minorBidi"/>
                <w:sz w:val="22"/>
                <w:szCs w:val="22"/>
                <w:lang w:val="da-DK" w:eastAsia="da-DK"/>
              </w:rPr>
              <w:tab/>
            </w:r>
            <w:r w:rsidR="00952C6F" w:rsidRPr="00232E7E">
              <w:rPr>
                <w:rStyle w:val="Hyperlink"/>
              </w:rPr>
              <w:t>Coexistence scenarios</w:t>
            </w:r>
            <w:r w:rsidR="00952C6F">
              <w:rPr>
                <w:webHidden/>
              </w:rPr>
              <w:tab/>
            </w:r>
            <w:r w:rsidR="00952C6F">
              <w:rPr>
                <w:webHidden/>
              </w:rPr>
              <w:fldChar w:fldCharType="begin"/>
            </w:r>
            <w:r w:rsidR="00952C6F">
              <w:rPr>
                <w:webHidden/>
              </w:rPr>
              <w:instrText xml:space="preserve"> PAGEREF _Toc536525066 \h </w:instrText>
            </w:r>
            <w:r w:rsidR="00952C6F">
              <w:rPr>
                <w:webHidden/>
              </w:rPr>
            </w:r>
            <w:r w:rsidR="00952C6F">
              <w:rPr>
                <w:webHidden/>
              </w:rPr>
              <w:fldChar w:fldCharType="separate"/>
            </w:r>
            <w:r w:rsidR="00952C6F">
              <w:rPr>
                <w:webHidden/>
              </w:rPr>
              <w:t>54</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67" w:history="1">
            <w:r w:rsidR="00952C6F" w:rsidRPr="00232E7E">
              <w:rPr>
                <w:rStyle w:val="Hyperlink"/>
              </w:rPr>
              <w:t>4.2.2.1</w:t>
            </w:r>
            <w:r w:rsidR="00952C6F">
              <w:rPr>
                <w:rFonts w:asciiTheme="minorHAnsi" w:eastAsiaTheme="minorEastAsia" w:hAnsiTheme="minorHAnsi" w:cstheme="minorBidi"/>
                <w:sz w:val="22"/>
                <w:szCs w:val="22"/>
                <w:lang w:val="da-DK" w:eastAsia="da-DK"/>
              </w:rPr>
              <w:tab/>
            </w:r>
            <w:r w:rsidR="00952C6F" w:rsidRPr="00232E7E">
              <w:rPr>
                <w:rStyle w:val="Hyperlink"/>
              </w:rPr>
              <w:t>Technical characteristics of LTE-V2X system</w:t>
            </w:r>
            <w:r w:rsidR="00952C6F">
              <w:rPr>
                <w:webHidden/>
              </w:rPr>
              <w:tab/>
            </w:r>
            <w:r w:rsidR="00952C6F">
              <w:rPr>
                <w:webHidden/>
              </w:rPr>
              <w:fldChar w:fldCharType="begin"/>
            </w:r>
            <w:r w:rsidR="00952C6F">
              <w:rPr>
                <w:webHidden/>
              </w:rPr>
              <w:instrText xml:space="preserve"> PAGEREF _Toc536525067 \h </w:instrText>
            </w:r>
            <w:r w:rsidR="00952C6F">
              <w:rPr>
                <w:webHidden/>
              </w:rPr>
            </w:r>
            <w:r w:rsidR="00952C6F">
              <w:rPr>
                <w:webHidden/>
              </w:rPr>
              <w:fldChar w:fldCharType="separate"/>
            </w:r>
            <w:r w:rsidR="00952C6F">
              <w:rPr>
                <w:webHidden/>
              </w:rPr>
              <w:t>55</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68" w:history="1">
            <w:r w:rsidR="00952C6F" w:rsidRPr="00232E7E">
              <w:rPr>
                <w:rStyle w:val="Hyperlink"/>
              </w:rPr>
              <w:t>4.2.2.2</w:t>
            </w:r>
            <w:r w:rsidR="00952C6F">
              <w:rPr>
                <w:rFonts w:asciiTheme="minorHAnsi" w:eastAsiaTheme="minorEastAsia" w:hAnsiTheme="minorHAnsi" w:cstheme="minorBidi"/>
                <w:sz w:val="22"/>
                <w:szCs w:val="22"/>
                <w:lang w:val="da-DK" w:eastAsia="da-DK"/>
              </w:rPr>
              <w:tab/>
            </w:r>
            <w:r w:rsidR="00952C6F" w:rsidRPr="00232E7E">
              <w:rPr>
                <w:rStyle w:val="Hyperlink"/>
              </w:rPr>
              <w:t>ITS antennas</w:t>
            </w:r>
            <w:r w:rsidR="00952C6F">
              <w:rPr>
                <w:webHidden/>
              </w:rPr>
              <w:tab/>
            </w:r>
            <w:r w:rsidR="00952C6F">
              <w:rPr>
                <w:webHidden/>
              </w:rPr>
              <w:fldChar w:fldCharType="begin"/>
            </w:r>
            <w:r w:rsidR="00952C6F">
              <w:rPr>
                <w:webHidden/>
              </w:rPr>
              <w:instrText xml:space="preserve"> PAGEREF _Toc536525068 \h </w:instrText>
            </w:r>
            <w:r w:rsidR="00952C6F">
              <w:rPr>
                <w:webHidden/>
              </w:rPr>
            </w:r>
            <w:r w:rsidR="00952C6F">
              <w:rPr>
                <w:webHidden/>
              </w:rPr>
              <w:fldChar w:fldCharType="separate"/>
            </w:r>
            <w:r w:rsidR="00952C6F">
              <w:rPr>
                <w:webHidden/>
              </w:rPr>
              <w:t>55</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69" w:history="1">
            <w:r w:rsidR="00952C6F" w:rsidRPr="00232E7E">
              <w:rPr>
                <w:rStyle w:val="Hyperlink"/>
                <w:lang w:val="en-US"/>
              </w:rPr>
              <w:t>4.2.3</w:t>
            </w:r>
            <w:r w:rsidR="00952C6F">
              <w:rPr>
                <w:rFonts w:asciiTheme="minorHAnsi" w:eastAsiaTheme="minorEastAsia" w:hAnsiTheme="minorHAnsi" w:cstheme="minorBidi"/>
                <w:sz w:val="22"/>
                <w:szCs w:val="22"/>
                <w:lang w:val="da-DK" w:eastAsia="da-DK"/>
              </w:rPr>
              <w:tab/>
            </w:r>
            <w:r w:rsidR="00952C6F" w:rsidRPr="00232E7E">
              <w:rPr>
                <w:rStyle w:val="Hyperlink"/>
                <w:lang w:val="en-US"/>
              </w:rPr>
              <w:t>Compatibility between LTE-V2X and other systems operating in adjacent frequency bands</w:t>
            </w:r>
            <w:r w:rsidR="00952C6F">
              <w:rPr>
                <w:webHidden/>
              </w:rPr>
              <w:tab/>
            </w:r>
            <w:r w:rsidR="00952C6F">
              <w:rPr>
                <w:webHidden/>
              </w:rPr>
              <w:fldChar w:fldCharType="begin"/>
            </w:r>
            <w:r w:rsidR="00952C6F">
              <w:rPr>
                <w:webHidden/>
              </w:rPr>
              <w:instrText xml:space="preserve"> PAGEREF _Toc536525069 \h </w:instrText>
            </w:r>
            <w:r w:rsidR="00952C6F">
              <w:rPr>
                <w:webHidden/>
              </w:rPr>
            </w:r>
            <w:r w:rsidR="00952C6F">
              <w:rPr>
                <w:webHidden/>
              </w:rPr>
              <w:fldChar w:fldCharType="separate"/>
            </w:r>
            <w:r w:rsidR="00952C6F">
              <w:rPr>
                <w:webHidden/>
              </w:rPr>
              <w:t>55</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0" w:history="1">
            <w:r w:rsidR="00952C6F" w:rsidRPr="00232E7E">
              <w:rPr>
                <w:rStyle w:val="Hyperlink"/>
              </w:rPr>
              <w:t>4.2.3.1</w:t>
            </w:r>
            <w:r w:rsidR="00952C6F">
              <w:rPr>
                <w:rFonts w:asciiTheme="minorHAnsi" w:eastAsiaTheme="minorEastAsia" w:hAnsiTheme="minorHAnsi" w:cstheme="minorBidi"/>
                <w:sz w:val="22"/>
                <w:szCs w:val="22"/>
                <w:lang w:val="da-DK" w:eastAsia="da-DK"/>
              </w:rPr>
              <w:tab/>
            </w:r>
            <w:r w:rsidR="00952C6F" w:rsidRPr="00232E7E">
              <w:rPr>
                <w:rStyle w:val="Hyperlink"/>
              </w:rPr>
              <w:t>Road tolling (CEN DSRC) protection in standards</w:t>
            </w:r>
            <w:r w:rsidR="00952C6F">
              <w:rPr>
                <w:webHidden/>
              </w:rPr>
              <w:tab/>
            </w:r>
            <w:r w:rsidR="00952C6F">
              <w:rPr>
                <w:webHidden/>
              </w:rPr>
              <w:fldChar w:fldCharType="begin"/>
            </w:r>
            <w:r w:rsidR="00952C6F">
              <w:rPr>
                <w:webHidden/>
              </w:rPr>
              <w:instrText xml:space="preserve"> PAGEREF _Toc536525070 \h </w:instrText>
            </w:r>
            <w:r w:rsidR="00952C6F">
              <w:rPr>
                <w:webHidden/>
              </w:rPr>
            </w:r>
            <w:r w:rsidR="00952C6F">
              <w:rPr>
                <w:webHidden/>
              </w:rPr>
              <w:fldChar w:fldCharType="separate"/>
            </w:r>
            <w:r w:rsidR="00952C6F">
              <w:rPr>
                <w:webHidden/>
              </w:rPr>
              <w:t>55</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71" w:history="1">
            <w:r w:rsidR="00952C6F" w:rsidRPr="00232E7E">
              <w:rPr>
                <w:rStyle w:val="Hyperlink"/>
                <w:lang w:val="en-US"/>
              </w:rPr>
              <w:t>4.2.4</w:t>
            </w:r>
            <w:r w:rsidR="00952C6F">
              <w:rPr>
                <w:rFonts w:asciiTheme="minorHAnsi" w:eastAsiaTheme="minorEastAsia" w:hAnsiTheme="minorHAnsi" w:cstheme="minorBidi"/>
                <w:sz w:val="22"/>
                <w:szCs w:val="22"/>
                <w:lang w:val="da-DK" w:eastAsia="da-DK"/>
              </w:rPr>
              <w:tab/>
            </w:r>
            <w:r w:rsidR="00952C6F" w:rsidRPr="00232E7E">
              <w:rPr>
                <w:rStyle w:val="Hyperlink"/>
                <w:lang w:val="en-US"/>
              </w:rPr>
              <w:t>Investigation of coexistence with road tolling</w:t>
            </w:r>
            <w:r w:rsidR="00952C6F">
              <w:rPr>
                <w:webHidden/>
              </w:rPr>
              <w:tab/>
            </w:r>
            <w:r w:rsidR="00952C6F">
              <w:rPr>
                <w:webHidden/>
              </w:rPr>
              <w:fldChar w:fldCharType="begin"/>
            </w:r>
            <w:r w:rsidR="00952C6F">
              <w:rPr>
                <w:webHidden/>
              </w:rPr>
              <w:instrText xml:space="preserve"> PAGEREF _Toc536525071 \h </w:instrText>
            </w:r>
            <w:r w:rsidR="00952C6F">
              <w:rPr>
                <w:webHidden/>
              </w:rPr>
            </w:r>
            <w:r w:rsidR="00952C6F">
              <w:rPr>
                <w:webHidden/>
              </w:rPr>
              <w:fldChar w:fldCharType="separate"/>
            </w:r>
            <w:r w:rsidR="00952C6F">
              <w:rPr>
                <w:webHidden/>
              </w:rPr>
              <w:t>56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2" w:history="1">
            <w:r w:rsidR="00952C6F" w:rsidRPr="00232E7E">
              <w:rPr>
                <w:rStyle w:val="Hyperlink"/>
              </w:rPr>
              <w:t>4.2.4.1</w:t>
            </w:r>
            <w:r w:rsidR="00952C6F">
              <w:rPr>
                <w:rFonts w:asciiTheme="minorHAnsi" w:eastAsiaTheme="minorEastAsia" w:hAnsiTheme="minorHAnsi" w:cstheme="minorBidi"/>
                <w:sz w:val="22"/>
                <w:szCs w:val="22"/>
                <w:lang w:val="da-DK" w:eastAsia="da-DK"/>
              </w:rPr>
              <w:tab/>
            </w:r>
            <w:r w:rsidR="00952C6F" w:rsidRPr="00232E7E">
              <w:rPr>
                <w:rStyle w:val="Hyperlink"/>
              </w:rPr>
              <w:t>ITS antenna model</w:t>
            </w:r>
            <w:r w:rsidR="00952C6F">
              <w:rPr>
                <w:webHidden/>
              </w:rPr>
              <w:tab/>
            </w:r>
            <w:r w:rsidR="00952C6F">
              <w:rPr>
                <w:webHidden/>
              </w:rPr>
              <w:fldChar w:fldCharType="begin"/>
            </w:r>
            <w:r w:rsidR="00952C6F">
              <w:rPr>
                <w:webHidden/>
              </w:rPr>
              <w:instrText xml:space="preserve"> PAGEREF _Toc536525072 \h </w:instrText>
            </w:r>
            <w:r w:rsidR="00952C6F">
              <w:rPr>
                <w:webHidden/>
              </w:rPr>
            </w:r>
            <w:r w:rsidR="00952C6F">
              <w:rPr>
                <w:webHidden/>
              </w:rPr>
              <w:fldChar w:fldCharType="separate"/>
            </w:r>
            <w:r w:rsidR="00952C6F">
              <w:rPr>
                <w:webHidden/>
              </w:rPr>
              <w:t>56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3" w:history="1">
            <w:r w:rsidR="00952C6F" w:rsidRPr="00232E7E">
              <w:rPr>
                <w:rStyle w:val="Hyperlink"/>
              </w:rPr>
              <w:t>4.2.4.2</w:t>
            </w:r>
            <w:r w:rsidR="00952C6F">
              <w:rPr>
                <w:rFonts w:asciiTheme="minorHAnsi" w:eastAsiaTheme="minorEastAsia" w:hAnsiTheme="minorHAnsi" w:cstheme="minorBidi"/>
                <w:sz w:val="22"/>
                <w:szCs w:val="22"/>
                <w:lang w:val="da-DK" w:eastAsia="da-DK"/>
              </w:rPr>
              <w:tab/>
            </w:r>
            <w:r w:rsidR="00952C6F" w:rsidRPr="00232E7E">
              <w:rPr>
                <w:rStyle w:val="Hyperlink"/>
              </w:rPr>
              <w:t>General considerations</w:t>
            </w:r>
            <w:r w:rsidR="00952C6F">
              <w:rPr>
                <w:webHidden/>
              </w:rPr>
              <w:tab/>
            </w:r>
            <w:r w:rsidR="00952C6F">
              <w:rPr>
                <w:webHidden/>
              </w:rPr>
              <w:fldChar w:fldCharType="begin"/>
            </w:r>
            <w:r w:rsidR="00952C6F">
              <w:rPr>
                <w:webHidden/>
              </w:rPr>
              <w:instrText xml:space="preserve"> PAGEREF _Toc536525073 \h </w:instrText>
            </w:r>
            <w:r w:rsidR="00952C6F">
              <w:rPr>
                <w:webHidden/>
              </w:rPr>
            </w:r>
            <w:r w:rsidR="00952C6F">
              <w:rPr>
                <w:webHidden/>
              </w:rPr>
              <w:fldChar w:fldCharType="separate"/>
            </w:r>
            <w:r w:rsidR="00952C6F">
              <w:rPr>
                <w:webHidden/>
              </w:rPr>
              <w:t>56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4" w:history="1">
            <w:r w:rsidR="00952C6F" w:rsidRPr="00232E7E">
              <w:rPr>
                <w:rStyle w:val="Hyperlink"/>
              </w:rPr>
              <w:t>4.2.4.3</w:t>
            </w:r>
            <w:r w:rsidR="00952C6F">
              <w:rPr>
                <w:rFonts w:asciiTheme="minorHAnsi" w:eastAsiaTheme="minorEastAsia" w:hAnsiTheme="minorHAnsi" w:cstheme="minorBidi"/>
                <w:sz w:val="22"/>
                <w:szCs w:val="22"/>
                <w:lang w:val="da-DK" w:eastAsia="da-DK"/>
              </w:rPr>
              <w:tab/>
            </w:r>
            <w:r w:rsidR="00952C6F" w:rsidRPr="00232E7E">
              <w:rPr>
                <w:rStyle w:val="Hyperlink"/>
              </w:rPr>
              <w:t>Method for interference calculations as applied in ECC Report 228</w:t>
            </w:r>
            <w:r w:rsidR="00952C6F">
              <w:rPr>
                <w:webHidden/>
              </w:rPr>
              <w:tab/>
            </w:r>
            <w:r w:rsidR="00952C6F">
              <w:rPr>
                <w:webHidden/>
              </w:rPr>
              <w:fldChar w:fldCharType="begin"/>
            </w:r>
            <w:r w:rsidR="00952C6F">
              <w:rPr>
                <w:webHidden/>
              </w:rPr>
              <w:instrText xml:space="preserve"> PAGEREF _Toc536525074 \h </w:instrText>
            </w:r>
            <w:r w:rsidR="00952C6F">
              <w:rPr>
                <w:webHidden/>
              </w:rPr>
            </w:r>
            <w:r w:rsidR="00952C6F">
              <w:rPr>
                <w:webHidden/>
              </w:rPr>
              <w:fldChar w:fldCharType="separate"/>
            </w:r>
            <w:r w:rsidR="00952C6F">
              <w:rPr>
                <w:webHidden/>
              </w:rPr>
              <w:t>56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5" w:history="1">
            <w:r w:rsidR="00952C6F" w:rsidRPr="00232E7E">
              <w:rPr>
                <w:rStyle w:val="Hyperlink"/>
              </w:rPr>
              <w:t>4.2.4.4</w:t>
            </w:r>
            <w:r w:rsidR="00952C6F">
              <w:rPr>
                <w:rFonts w:asciiTheme="minorHAnsi" w:eastAsiaTheme="minorEastAsia" w:hAnsiTheme="minorHAnsi" w:cstheme="minorBidi"/>
                <w:sz w:val="22"/>
                <w:szCs w:val="22"/>
                <w:lang w:val="da-DK" w:eastAsia="da-DK"/>
              </w:rPr>
              <w:tab/>
            </w:r>
            <w:r w:rsidR="00952C6F" w:rsidRPr="00232E7E">
              <w:rPr>
                <w:rStyle w:val="Hyperlink"/>
              </w:rPr>
              <w:t>Studied scenarios</w:t>
            </w:r>
            <w:r w:rsidR="00952C6F">
              <w:rPr>
                <w:webHidden/>
              </w:rPr>
              <w:tab/>
            </w:r>
            <w:r w:rsidR="00952C6F">
              <w:rPr>
                <w:webHidden/>
              </w:rPr>
              <w:fldChar w:fldCharType="begin"/>
            </w:r>
            <w:r w:rsidR="00952C6F">
              <w:rPr>
                <w:webHidden/>
              </w:rPr>
              <w:instrText xml:space="preserve"> PAGEREF _Toc536525075 \h </w:instrText>
            </w:r>
            <w:r w:rsidR="00952C6F">
              <w:rPr>
                <w:webHidden/>
              </w:rPr>
            </w:r>
            <w:r w:rsidR="00952C6F">
              <w:rPr>
                <w:webHidden/>
              </w:rPr>
              <w:fldChar w:fldCharType="separate"/>
            </w:r>
            <w:r w:rsidR="00952C6F">
              <w:rPr>
                <w:webHidden/>
              </w:rPr>
              <w:t>57</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6" w:history="1">
            <w:r w:rsidR="00952C6F" w:rsidRPr="00232E7E">
              <w:rPr>
                <w:rStyle w:val="Hyperlink"/>
              </w:rPr>
              <w:t>4.2.4.5</w:t>
            </w:r>
            <w:r w:rsidR="00952C6F">
              <w:rPr>
                <w:rFonts w:asciiTheme="minorHAnsi" w:eastAsiaTheme="minorEastAsia" w:hAnsiTheme="minorHAnsi" w:cstheme="minorBidi"/>
                <w:sz w:val="22"/>
                <w:szCs w:val="22"/>
                <w:lang w:val="da-DK" w:eastAsia="da-DK"/>
              </w:rPr>
              <w:tab/>
            </w:r>
            <w:r w:rsidR="00952C6F" w:rsidRPr="00232E7E">
              <w:rPr>
                <w:rStyle w:val="Hyperlink"/>
              </w:rPr>
              <w:t>Technical characteristics of road tolling Road Side Units (RSU)</w:t>
            </w:r>
            <w:r w:rsidR="00952C6F">
              <w:rPr>
                <w:webHidden/>
              </w:rPr>
              <w:tab/>
            </w:r>
            <w:r w:rsidR="00952C6F">
              <w:rPr>
                <w:webHidden/>
              </w:rPr>
              <w:fldChar w:fldCharType="begin"/>
            </w:r>
            <w:r w:rsidR="00952C6F">
              <w:rPr>
                <w:webHidden/>
              </w:rPr>
              <w:instrText xml:space="preserve"> PAGEREF _Toc536525076 \h </w:instrText>
            </w:r>
            <w:r w:rsidR="00952C6F">
              <w:rPr>
                <w:webHidden/>
              </w:rPr>
            </w:r>
            <w:r w:rsidR="00952C6F">
              <w:rPr>
                <w:webHidden/>
              </w:rPr>
              <w:fldChar w:fldCharType="separate"/>
            </w:r>
            <w:r w:rsidR="00952C6F">
              <w:rPr>
                <w:webHidden/>
              </w:rPr>
              <w:t>57</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7" w:history="1">
            <w:r w:rsidR="00952C6F" w:rsidRPr="00232E7E">
              <w:rPr>
                <w:rStyle w:val="Hyperlink"/>
              </w:rPr>
              <w:t>4.2.4.6</w:t>
            </w:r>
            <w:r w:rsidR="00952C6F">
              <w:rPr>
                <w:rFonts w:asciiTheme="minorHAnsi" w:eastAsiaTheme="minorEastAsia" w:hAnsiTheme="minorHAnsi" w:cstheme="minorBidi"/>
                <w:sz w:val="22"/>
                <w:szCs w:val="22"/>
                <w:lang w:val="da-DK" w:eastAsia="da-DK"/>
              </w:rPr>
              <w:tab/>
            </w:r>
            <w:r w:rsidR="00952C6F" w:rsidRPr="00232E7E">
              <w:rPr>
                <w:rStyle w:val="Hyperlink"/>
              </w:rPr>
              <w:t>Detailed MCL calculations - Interference zone</w:t>
            </w:r>
            <w:r w:rsidR="00952C6F">
              <w:rPr>
                <w:webHidden/>
              </w:rPr>
              <w:tab/>
            </w:r>
            <w:r w:rsidR="00952C6F">
              <w:rPr>
                <w:webHidden/>
              </w:rPr>
              <w:fldChar w:fldCharType="begin"/>
            </w:r>
            <w:r w:rsidR="00952C6F">
              <w:rPr>
                <w:webHidden/>
              </w:rPr>
              <w:instrText xml:space="preserve"> PAGEREF _Toc536525077 \h </w:instrText>
            </w:r>
            <w:r w:rsidR="00952C6F">
              <w:rPr>
                <w:webHidden/>
              </w:rPr>
            </w:r>
            <w:r w:rsidR="00952C6F">
              <w:rPr>
                <w:webHidden/>
              </w:rPr>
              <w:fldChar w:fldCharType="separate"/>
            </w:r>
            <w:r w:rsidR="00952C6F">
              <w:rPr>
                <w:webHidden/>
              </w:rPr>
              <w:t>57</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8" w:history="1">
            <w:r w:rsidR="00952C6F" w:rsidRPr="00232E7E">
              <w:rPr>
                <w:rStyle w:val="Hyperlink"/>
              </w:rPr>
              <w:t>4.2.4.7</w:t>
            </w:r>
            <w:r w:rsidR="00952C6F">
              <w:rPr>
                <w:rFonts w:asciiTheme="minorHAnsi" w:eastAsiaTheme="minorEastAsia" w:hAnsiTheme="minorHAnsi" w:cstheme="minorBidi"/>
                <w:sz w:val="22"/>
                <w:szCs w:val="22"/>
                <w:lang w:val="da-DK" w:eastAsia="da-DK"/>
              </w:rPr>
              <w:tab/>
            </w:r>
            <w:r w:rsidR="00952C6F" w:rsidRPr="00232E7E">
              <w:rPr>
                <w:rStyle w:val="Hyperlink"/>
              </w:rPr>
              <w:t>Number of vehicles in the interference zone</w:t>
            </w:r>
            <w:r w:rsidR="00952C6F">
              <w:rPr>
                <w:webHidden/>
              </w:rPr>
              <w:tab/>
            </w:r>
            <w:r w:rsidR="00952C6F">
              <w:rPr>
                <w:webHidden/>
              </w:rPr>
              <w:fldChar w:fldCharType="begin"/>
            </w:r>
            <w:r w:rsidR="00952C6F">
              <w:rPr>
                <w:webHidden/>
              </w:rPr>
              <w:instrText xml:space="preserve"> PAGEREF _Toc536525078 \h </w:instrText>
            </w:r>
            <w:r w:rsidR="00952C6F">
              <w:rPr>
                <w:webHidden/>
              </w:rPr>
            </w:r>
            <w:r w:rsidR="00952C6F">
              <w:rPr>
                <w:webHidden/>
              </w:rPr>
              <w:fldChar w:fldCharType="separate"/>
            </w:r>
            <w:r w:rsidR="00952C6F">
              <w:rPr>
                <w:webHidden/>
              </w:rPr>
              <w:t>57</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79" w:history="1">
            <w:r w:rsidR="00952C6F" w:rsidRPr="00232E7E">
              <w:rPr>
                <w:rStyle w:val="Hyperlink"/>
              </w:rPr>
              <w:t>4.2.4.8</w:t>
            </w:r>
            <w:r w:rsidR="00952C6F">
              <w:rPr>
                <w:rFonts w:asciiTheme="minorHAnsi" w:eastAsiaTheme="minorEastAsia" w:hAnsiTheme="minorHAnsi" w:cstheme="minorBidi"/>
                <w:sz w:val="22"/>
                <w:szCs w:val="22"/>
                <w:lang w:val="da-DK" w:eastAsia="da-DK"/>
              </w:rPr>
              <w:tab/>
            </w:r>
            <w:r w:rsidR="00952C6F" w:rsidRPr="00232E7E">
              <w:rPr>
                <w:rStyle w:val="Hyperlink"/>
              </w:rPr>
              <w:t>Number of vehicles in scenario 1</w:t>
            </w:r>
            <w:r w:rsidR="00952C6F">
              <w:rPr>
                <w:webHidden/>
              </w:rPr>
              <w:tab/>
            </w:r>
            <w:r w:rsidR="00952C6F">
              <w:rPr>
                <w:webHidden/>
              </w:rPr>
              <w:fldChar w:fldCharType="begin"/>
            </w:r>
            <w:r w:rsidR="00952C6F">
              <w:rPr>
                <w:webHidden/>
              </w:rPr>
              <w:instrText xml:space="preserve"> PAGEREF _Toc536525079 \h </w:instrText>
            </w:r>
            <w:r w:rsidR="00952C6F">
              <w:rPr>
                <w:webHidden/>
              </w:rPr>
            </w:r>
            <w:r w:rsidR="00952C6F">
              <w:rPr>
                <w:webHidden/>
              </w:rPr>
              <w:fldChar w:fldCharType="separate"/>
            </w:r>
            <w:r w:rsidR="00952C6F">
              <w:rPr>
                <w:webHidden/>
              </w:rPr>
              <w:t>57</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0" w:history="1">
            <w:r w:rsidR="00952C6F" w:rsidRPr="00232E7E">
              <w:rPr>
                <w:rStyle w:val="Hyperlink"/>
              </w:rPr>
              <w:t>4.2.4.9</w:t>
            </w:r>
            <w:r w:rsidR="00952C6F">
              <w:rPr>
                <w:rFonts w:asciiTheme="minorHAnsi" w:eastAsiaTheme="minorEastAsia" w:hAnsiTheme="minorHAnsi" w:cstheme="minorBidi"/>
                <w:sz w:val="22"/>
                <w:szCs w:val="22"/>
                <w:lang w:val="da-DK" w:eastAsia="da-DK"/>
              </w:rPr>
              <w:tab/>
            </w:r>
            <w:r w:rsidR="00952C6F" w:rsidRPr="00232E7E">
              <w:rPr>
                <w:rStyle w:val="Hyperlink"/>
              </w:rPr>
              <w:t>Number of vehicles in scenario 2</w:t>
            </w:r>
            <w:r w:rsidR="00952C6F">
              <w:rPr>
                <w:webHidden/>
              </w:rPr>
              <w:tab/>
            </w:r>
            <w:r w:rsidR="00952C6F">
              <w:rPr>
                <w:webHidden/>
              </w:rPr>
              <w:fldChar w:fldCharType="begin"/>
            </w:r>
            <w:r w:rsidR="00952C6F">
              <w:rPr>
                <w:webHidden/>
              </w:rPr>
              <w:instrText xml:space="preserve"> PAGEREF _Toc536525080 \h </w:instrText>
            </w:r>
            <w:r w:rsidR="00952C6F">
              <w:rPr>
                <w:webHidden/>
              </w:rPr>
            </w:r>
            <w:r w:rsidR="00952C6F">
              <w:rPr>
                <w:webHidden/>
              </w:rPr>
              <w:fldChar w:fldCharType="separate"/>
            </w:r>
            <w:r w:rsidR="00952C6F">
              <w:rPr>
                <w:webHidden/>
              </w:rPr>
              <w:t>58</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1" w:history="1">
            <w:r w:rsidR="00952C6F" w:rsidRPr="00232E7E">
              <w:rPr>
                <w:rStyle w:val="Hyperlink"/>
              </w:rPr>
              <w:t>4.2.4.10</w:t>
            </w:r>
            <w:r w:rsidR="00952C6F">
              <w:rPr>
                <w:rFonts w:asciiTheme="minorHAnsi" w:eastAsiaTheme="minorEastAsia" w:hAnsiTheme="minorHAnsi" w:cstheme="minorBidi"/>
                <w:sz w:val="22"/>
                <w:szCs w:val="22"/>
                <w:lang w:val="da-DK" w:eastAsia="da-DK"/>
              </w:rPr>
              <w:tab/>
            </w:r>
            <w:r w:rsidR="00952C6F" w:rsidRPr="00232E7E">
              <w:rPr>
                <w:rStyle w:val="Hyperlink"/>
              </w:rPr>
              <w:t>Number of vehicles in scenario 3</w:t>
            </w:r>
            <w:r w:rsidR="00952C6F">
              <w:rPr>
                <w:webHidden/>
              </w:rPr>
              <w:tab/>
            </w:r>
            <w:r w:rsidR="00952C6F">
              <w:rPr>
                <w:webHidden/>
              </w:rPr>
              <w:fldChar w:fldCharType="begin"/>
            </w:r>
            <w:r w:rsidR="00952C6F">
              <w:rPr>
                <w:webHidden/>
              </w:rPr>
              <w:instrText xml:space="preserve"> PAGEREF _Toc536525081 \h </w:instrText>
            </w:r>
            <w:r w:rsidR="00952C6F">
              <w:rPr>
                <w:webHidden/>
              </w:rPr>
            </w:r>
            <w:r w:rsidR="00952C6F">
              <w:rPr>
                <w:webHidden/>
              </w:rPr>
              <w:fldChar w:fldCharType="separate"/>
            </w:r>
            <w:r w:rsidR="00952C6F">
              <w:rPr>
                <w:webHidden/>
              </w:rPr>
              <w:t>58</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2" w:history="1">
            <w:r w:rsidR="00952C6F" w:rsidRPr="00232E7E">
              <w:rPr>
                <w:rStyle w:val="Hyperlink"/>
              </w:rPr>
              <w:t>4.2.4.11</w:t>
            </w:r>
            <w:r w:rsidR="00952C6F">
              <w:rPr>
                <w:rFonts w:asciiTheme="minorHAnsi" w:eastAsiaTheme="minorEastAsia" w:hAnsiTheme="minorHAnsi" w:cstheme="minorBidi"/>
                <w:sz w:val="22"/>
                <w:szCs w:val="22"/>
                <w:lang w:val="da-DK" w:eastAsia="da-DK"/>
              </w:rPr>
              <w:tab/>
            </w:r>
            <w:r w:rsidR="00952C6F" w:rsidRPr="00232E7E">
              <w:rPr>
                <w:rStyle w:val="Hyperlink"/>
              </w:rPr>
              <w:t>Road tolling Protocol (CEN DSRC)</w:t>
            </w:r>
            <w:r w:rsidR="00952C6F">
              <w:rPr>
                <w:webHidden/>
              </w:rPr>
              <w:tab/>
            </w:r>
            <w:r w:rsidR="00952C6F">
              <w:rPr>
                <w:webHidden/>
              </w:rPr>
              <w:fldChar w:fldCharType="begin"/>
            </w:r>
            <w:r w:rsidR="00952C6F">
              <w:rPr>
                <w:webHidden/>
              </w:rPr>
              <w:instrText xml:space="preserve"> PAGEREF _Toc536525082 \h </w:instrText>
            </w:r>
            <w:r w:rsidR="00952C6F">
              <w:rPr>
                <w:webHidden/>
              </w:rPr>
            </w:r>
            <w:r w:rsidR="00952C6F">
              <w:rPr>
                <w:webHidden/>
              </w:rPr>
              <w:fldChar w:fldCharType="separate"/>
            </w:r>
            <w:r w:rsidR="00952C6F">
              <w:rPr>
                <w:webHidden/>
              </w:rPr>
              <w:t>58</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3" w:history="1">
            <w:r w:rsidR="00952C6F" w:rsidRPr="00232E7E">
              <w:rPr>
                <w:rStyle w:val="Hyperlink"/>
              </w:rPr>
              <w:t>4.2.4.12</w:t>
            </w:r>
            <w:r w:rsidR="00952C6F">
              <w:rPr>
                <w:rFonts w:asciiTheme="minorHAnsi" w:eastAsiaTheme="minorEastAsia" w:hAnsiTheme="minorHAnsi" w:cstheme="minorBidi"/>
                <w:sz w:val="22"/>
                <w:szCs w:val="22"/>
                <w:lang w:val="da-DK" w:eastAsia="da-DK"/>
              </w:rPr>
              <w:tab/>
            </w:r>
            <w:r w:rsidR="00952C6F" w:rsidRPr="00232E7E">
              <w:rPr>
                <w:rStyle w:val="Hyperlink"/>
              </w:rPr>
              <w:t>Consideration of the Duty Cycle limitations for ITS</w:t>
            </w:r>
            <w:r w:rsidR="00952C6F">
              <w:rPr>
                <w:webHidden/>
              </w:rPr>
              <w:tab/>
            </w:r>
            <w:r w:rsidR="00952C6F">
              <w:rPr>
                <w:webHidden/>
              </w:rPr>
              <w:fldChar w:fldCharType="begin"/>
            </w:r>
            <w:r w:rsidR="00952C6F">
              <w:rPr>
                <w:webHidden/>
              </w:rPr>
              <w:instrText xml:space="preserve"> PAGEREF _Toc536525083 \h </w:instrText>
            </w:r>
            <w:r w:rsidR="00952C6F">
              <w:rPr>
                <w:webHidden/>
              </w:rPr>
            </w:r>
            <w:r w:rsidR="00952C6F">
              <w:rPr>
                <w:webHidden/>
              </w:rPr>
              <w:fldChar w:fldCharType="separate"/>
            </w:r>
            <w:r w:rsidR="00952C6F">
              <w:rPr>
                <w:webHidden/>
              </w:rPr>
              <w:t>59</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84" w:history="1">
            <w:r w:rsidR="00952C6F" w:rsidRPr="00232E7E">
              <w:rPr>
                <w:rStyle w:val="Hyperlink"/>
              </w:rPr>
              <w:t>4.2.5</w:t>
            </w:r>
            <w:r w:rsidR="00952C6F">
              <w:rPr>
                <w:rFonts w:asciiTheme="minorHAnsi" w:eastAsiaTheme="minorEastAsia" w:hAnsiTheme="minorHAnsi" w:cstheme="minorBidi"/>
                <w:sz w:val="22"/>
                <w:szCs w:val="22"/>
                <w:lang w:val="da-DK" w:eastAsia="da-DK"/>
              </w:rPr>
              <w:tab/>
            </w:r>
            <w:r w:rsidR="00952C6F" w:rsidRPr="00232E7E">
              <w:rPr>
                <w:rStyle w:val="Hyperlink"/>
              </w:rPr>
              <w:t>Evaluation of interference</w:t>
            </w:r>
            <w:r w:rsidR="00952C6F">
              <w:rPr>
                <w:webHidden/>
              </w:rPr>
              <w:tab/>
            </w:r>
            <w:r w:rsidR="00952C6F">
              <w:rPr>
                <w:webHidden/>
              </w:rPr>
              <w:fldChar w:fldCharType="begin"/>
            </w:r>
            <w:r w:rsidR="00952C6F">
              <w:rPr>
                <w:webHidden/>
              </w:rPr>
              <w:instrText xml:space="preserve"> PAGEREF _Toc536525084 \h </w:instrText>
            </w:r>
            <w:r w:rsidR="00952C6F">
              <w:rPr>
                <w:webHidden/>
              </w:rPr>
            </w:r>
            <w:r w:rsidR="00952C6F">
              <w:rPr>
                <w:webHidden/>
              </w:rPr>
              <w:fldChar w:fldCharType="separate"/>
            </w:r>
            <w:r w:rsidR="00952C6F">
              <w:rPr>
                <w:webHidden/>
              </w:rPr>
              <w:t>60</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5" w:history="1">
            <w:r w:rsidR="00952C6F" w:rsidRPr="00232E7E">
              <w:rPr>
                <w:rStyle w:val="Hyperlink"/>
              </w:rPr>
              <w:t>4.2.5.1</w:t>
            </w:r>
            <w:r w:rsidR="00952C6F">
              <w:rPr>
                <w:rFonts w:asciiTheme="minorHAnsi" w:eastAsiaTheme="minorEastAsia" w:hAnsiTheme="minorHAnsi" w:cstheme="minorBidi"/>
                <w:sz w:val="22"/>
                <w:szCs w:val="22"/>
                <w:lang w:val="da-DK" w:eastAsia="da-DK"/>
              </w:rPr>
              <w:tab/>
            </w:r>
            <w:r w:rsidR="00952C6F" w:rsidRPr="00232E7E">
              <w:rPr>
                <w:rStyle w:val="Hyperlink"/>
              </w:rPr>
              <w:t>Timing parameters of ITS used in ECC Report 228</w:t>
            </w:r>
            <w:r w:rsidR="00952C6F">
              <w:rPr>
                <w:webHidden/>
              </w:rPr>
              <w:tab/>
            </w:r>
            <w:r w:rsidR="00952C6F">
              <w:rPr>
                <w:webHidden/>
              </w:rPr>
              <w:fldChar w:fldCharType="begin"/>
            </w:r>
            <w:r w:rsidR="00952C6F">
              <w:rPr>
                <w:webHidden/>
              </w:rPr>
              <w:instrText xml:space="preserve"> PAGEREF _Toc536525085 \h </w:instrText>
            </w:r>
            <w:r w:rsidR="00952C6F">
              <w:rPr>
                <w:webHidden/>
              </w:rPr>
            </w:r>
            <w:r w:rsidR="00952C6F">
              <w:rPr>
                <w:webHidden/>
              </w:rPr>
              <w:fldChar w:fldCharType="separate"/>
            </w:r>
            <w:r w:rsidR="00952C6F">
              <w:rPr>
                <w:webHidden/>
              </w:rPr>
              <w:t>60</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6" w:history="1">
            <w:r w:rsidR="00952C6F" w:rsidRPr="00232E7E">
              <w:rPr>
                <w:rStyle w:val="Hyperlink"/>
              </w:rPr>
              <w:t>4.2.5.2</w:t>
            </w:r>
            <w:r w:rsidR="00952C6F">
              <w:rPr>
                <w:rFonts w:asciiTheme="minorHAnsi" w:eastAsiaTheme="minorEastAsia" w:hAnsiTheme="minorHAnsi" w:cstheme="minorBidi"/>
                <w:sz w:val="22"/>
                <w:szCs w:val="22"/>
                <w:lang w:val="da-DK" w:eastAsia="da-DK"/>
              </w:rPr>
              <w:tab/>
            </w:r>
            <w:r w:rsidR="00952C6F" w:rsidRPr="00232E7E">
              <w:rPr>
                <w:rStyle w:val="Hyperlink"/>
              </w:rPr>
              <w:t>Evaluation interference from ITS used in ECC Report 228</w:t>
            </w:r>
            <w:r w:rsidR="00952C6F">
              <w:rPr>
                <w:webHidden/>
              </w:rPr>
              <w:tab/>
            </w:r>
            <w:r w:rsidR="00952C6F">
              <w:rPr>
                <w:webHidden/>
              </w:rPr>
              <w:fldChar w:fldCharType="begin"/>
            </w:r>
            <w:r w:rsidR="00952C6F">
              <w:rPr>
                <w:webHidden/>
              </w:rPr>
              <w:instrText xml:space="preserve"> PAGEREF _Toc536525086 \h </w:instrText>
            </w:r>
            <w:r w:rsidR="00952C6F">
              <w:rPr>
                <w:webHidden/>
              </w:rPr>
            </w:r>
            <w:r w:rsidR="00952C6F">
              <w:rPr>
                <w:webHidden/>
              </w:rPr>
              <w:fldChar w:fldCharType="separate"/>
            </w:r>
            <w:r w:rsidR="00952C6F">
              <w:rPr>
                <w:webHidden/>
              </w:rPr>
              <w:t>60</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7" w:history="1">
            <w:r w:rsidR="00952C6F" w:rsidRPr="00232E7E">
              <w:rPr>
                <w:rStyle w:val="Hyperlink"/>
              </w:rPr>
              <w:t>4.2.5.3</w:t>
            </w:r>
            <w:r w:rsidR="00952C6F">
              <w:rPr>
                <w:rFonts w:asciiTheme="minorHAnsi" w:eastAsiaTheme="minorEastAsia" w:hAnsiTheme="minorHAnsi" w:cstheme="minorBidi"/>
                <w:sz w:val="22"/>
                <w:szCs w:val="22"/>
                <w:lang w:val="da-DK" w:eastAsia="da-DK"/>
              </w:rPr>
              <w:tab/>
            </w:r>
            <w:r w:rsidR="00952C6F" w:rsidRPr="00232E7E">
              <w:rPr>
                <w:rStyle w:val="Hyperlink"/>
              </w:rPr>
              <w:t>Timing parameters LTE-V2X</w:t>
            </w:r>
            <w:r w:rsidR="00952C6F">
              <w:rPr>
                <w:webHidden/>
              </w:rPr>
              <w:tab/>
            </w:r>
            <w:r w:rsidR="00952C6F">
              <w:rPr>
                <w:webHidden/>
              </w:rPr>
              <w:fldChar w:fldCharType="begin"/>
            </w:r>
            <w:r w:rsidR="00952C6F">
              <w:rPr>
                <w:webHidden/>
              </w:rPr>
              <w:instrText xml:space="preserve"> PAGEREF _Toc536525087 \h </w:instrText>
            </w:r>
            <w:r w:rsidR="00952C6F">
              <w:rPr>
                <w:webHidden/>
              </w:rPr>
            </w:r>
            <w:r w:rsidR="00952C6F">
              <w:rPr>
                <w:webHidden/>
              </w:rPr>
              <w:fldChar w:fldCharType="separate"/>
            </w:r>
            <w:r w:rsidR="00952C6F">
              <w:rPr>
                <w:webHidden/>
              </w:rPr>
              <w:t>60</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88" w:history="1">
            <w:r w:rsidR="00952C6F" w:rsidRPr="00232E7E">
              <w:rPr>
                <w:rStyle w:val="Hyperlink"/>
              </w:rPr>
              <w:t>4.2.5.4</w:t>
            </w:r>
            <w:r w:rsidR="00952C6F">
              <w:rPr>
                <w:rFonts w:asciiTheme="minorHAnsi" w:eastAsiaTheme="minorEastAsia" w:hAnsiTheme="minorHAnsi" w:cstheme="minorBidi"/>
                <w:sz w:val="22"/>
                <w:szCs w:val="22"/>
                <w:lang w:val="da-DK" w:eastAsia="da-DK"/>
              </w:rPr>
              <w:tab/>
            </w:r>
            <w:r w:rsidR="00952C6F" w:rsidRPr="00232E7E">
              <w:rPr>
                <w:rStyle w:val="Hyperlink"/>
              </w:rPr>
              <w:t>Evaluation of interference from LTE V2X</w:t>
            </w:r>
            <w:r w:rsidR="00952C6F">
              <w:rPr>
                <w:webHidden/>
              </w:rPr>
              <w:tab/>
            </w:r>
            <w:r w:rsidR="00952C6F">
              <w:rPr>
                <w:webHidden/>
              </w:rPr>
              <w:fldChar w:fldCharType="begin"/>
            </w:r>
            <w:r w:rsidR="00952C6F">
              <w:rPr>
                <w:webHidden/>
              </w:rPr>
              <w:instrText xml:space="preserve"> PAGEREF _Toc536525088 \h </w:instrText>
            </w:r>
            <w:r w:rsidR="00952C6F">
              <w:rPr>
                <w:webHidden/>
              </w:rPr>
            </w:r>
            <w:r w:rsidR="00952C6F">
              <w:rPr>
                <w:webHidden/>
              </w:rPr>
              <w:fldChar w:fldCharType="separate"/>
            </w:r>
            <w:r w:rsidR="00952C6F">
              <w:rPr>
                <w:webHidden/>
              </w:rPr>
              <w:t>61</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89" w:history="1">
            <w:r w:rsidR="00952C6F" w:rsidRPr="00232E7E">
              <w:rPr>
                <w:rStyle w:val="Hyperlink"/>
              </w:rPr>
              <w:t>4.2.6</w:t>
            </w:r>
            <w:r w:rsidR="00952C6F">
              <w:rPr>
                <w:rFonts w:asciiTheme="minorHAnsi" w:eastAsiaTheme="minorEastAsia" w:hAnsiTheme="minorHAnsi" w:cstheme="minorBidi"/>
                <w:sz w:val="22"/>
                <w:szCs w:val="22"/>
                <w:lang w:val="da-DK" w:eastAsia="da-DK"/>
              </w:rPr>
              <w:tab/>
            </w:r>
            <w:r w:rsidR="00952C6F" w:rsidRPr="00232E7E">
              <w:rPr>
                <w:rStyle w:val="Hyperlink"/>
              </w:rPr>
              <w:t>Conclusion for coexistence of road tolling and LTE-V2X</w:t>
            </w:r>
            <w:r w:rsidR="00952C6F">
              <w:rPr>
                <w:webHidden/>
              </w:rPr>
              <w:tab/>
            </w:r>
            <w:r w:rsidR="00952C6F">
              <w:rPr>
                <w:webHidden/>
              </w:rPr>
              <w:fldChar w:fldCharType="begin"/>
            </w:r>
            <w:r w:rsidR="00952C6F">
              <w:rPr>
                <w:webHidden/>
              </w:rPr>
              <w:instrText xml:space="preserve"> PAGEREF _Toc536525089 \h </w:instrText>
            </w:r>
            <w:r w:rsidR="00952C6F">
              <w:rPr>
                <w:webHidden/>
              </w:rPr>
            </w:r>
            <w:r w:rsidR="00952C6F">
              <w:rPr>
                <w:webHidden/>
              </w:rPr>
              <w:fldChar w:fldCharType="separate"/>
            </w:r>
            <w:r w:rsidR="00952C6F">
              <w:rPr>
                <w:webHidden/>
              </w:rPr>
              <w:t>62</w:t>
            </w:r>
            <w:r w:rsidR="00952C6F">
              <w:rPr>
                <w:webHidden/>
              </w:rPr>
              <w:fldChar w:fldCharType="end"/>
            </w:r>
          </w:hyperlink>
        </w:p>
        <w:p w:rsidR="00952C6F" w:rsidRDefault="009910E6">
          <w:pPr>
            <w:pStyle w:val="TOC2"/>
            <w:rPr>
              <w:rFonts w:asciiTheme="minorHAnsi" w:eastAsiaTheme="minorEastAsia" w:hAnsiTheme="minorHAnsi" w:cstheme="minorBidi"/>
              <w:bCs w:val="0"/>
              <w:sz w:val="22"/>
              <w:szCs w:val="22"/>
              <w:lang w:val="da-DK" w:eastAsia="da-DK"/>
            </w:rPr>
          </w:pPr>
          <w:hyperlink w:anchor="_Toc536525090" w:history="1">
            <w:r w:rsidR="00952C6F" w:rsidRPr="00232E7E">
              <w:rPr>
                <w:rStyle w:val="Hyperlink"/>
              </w:rPr>
              <w:t>4.3</w:t>
            </w:r>
            <w:r w:rsidR="00952C6F">
              <w:rPr>
                <w:rFonts w:asciiTheme="minorHAnsi" w:eastAsiaTheme="minorEastAsia" w:hAnsiTheme="minorHAnsi" w:cstheme="minorBidi"/>
                <w:bCs w:val="0"/>
                <w:sz w:val="22"/>
                <w:szCs w:val="22"/>
                <w:lang w:val="da-DK" w:eastAsia="da-DK"/>
              </w:rPr>
              <w:tab/>
            </w:r>
            <w:r w:rsidR="00952C6F" w:rsidRPr="00232E7E">
              <w:rPr>
                <w:rStyle w:val="Hyperlink"/>
              </w:rPr>
              <w:t>Assessment of ECC Report 228 for CBTC systems</w:t>
            </w:r>
            <w:r w:rsidR="00952C6F">
              <w:rPr>
                <w:webHidden/>
              </w:rPr>
              <w:tab/>
            </w:r>
            <w:r w:rsidR="00952C6F">
              <w:rPr>
                <w:webHidden/>
              </w:rPr>
              <w:fldChar w:fldCharType="begin"/>
            </w:r>
            <w:r w:rsidR="00952C6F">
              <w:rPr>
                <w:webHidden/>
              </w:rPr>
              <w:instrText xml:space="preserve"> PAGEREF _Toc536525090 \h </w:instrText>
            </w:r>
            <w:r w:rsidR="00952C6F">
              <w:rPr>
                <w:webHidden/>
              </w:rPr>
            </w:r>
            <w:r w:rsidR="00952C6F">
              <w:rPr>
                <w:webHidden/>
              </w:rPr>
              <w:fldChar w:fldCharType="separate"/>
            </w:r>
            <w:r w:rsidR="00952C6F">
              <w:rPr>
                <w:webHidden/>
              </w:rPr>
              <w:t>63</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91" w:history="1">
            <w:r w:rsidR="00952C6F" w:rsidRPr="00232E7E">
              <w:rPr>
                <w:rStyle w:val="Hyperlink"/>
                <w:lang w:val="en-US"/>
              </w:rPr>
              <w:t>4.3.1</w:t>
            </w:r>
            <w:r w:rsidR="00952C6F">
              <w:rPr>
                <w:rFonts w:asciiTheme="minorHAnsi" w:eastAsiaTheme="minorEastAsia" w:hAnsiTheme="minorHAnsi" w:cstheme="minorBidi"/>
                <w:sz w:val="22"/>
                <w:szCs w:val="22"/>
                <w:lang w:val="da-DK" w:eastAsia="da-DK"/>
              </w:rPr>
              <w:tab/>
            </w:r>
            <w:r w:rsidR="00952C6F" w:rsidRPr="00232E7E">
              <w:rPr>
                <w:rStyle w:val="Hyperlink"/>
                <w:lang w:val="en-US"/>
              </w:rPr>
              <w:t>Transmitter spectrum mask for the CBTC systems</w:t>
            </w:r>
            <w:r w:rsidR="00952C6F">
              <w:rPr>
                <w:webHidden/>
              </w:rPr>
              <w:tab/>
            </w:r>
            <w:r w:rsidR="00952C6F">
              <w:rPr>
                <w:webHidden/>
              </w:rPr>
              <w:fldChar w:fldCharType="begin"/>
            </w:r>
            <w:r w:rsidR="00952C6F">
              <w:rPr>
                <w:webHidden/>
              </w:rPr>
              <w:instrText xml:space="preserve"> PAGEREF _Toc536525091 \h </w:instrText>
            </w:r>
            <w:r w:rsidR="00952C6F">
              <w:rPr>
                <w:webHidden/>
              </w:rPr>
            </w:r>
            <w:r w:rsidR="00952C6F">
              <w:rPr>
                <w:webHidden/>
              </w:rPr>
              <w:fldChar w:fldCharType="separate"/>
            </w:r>
            <w:r w:rsidR="00952C6F">
              <w:rPr>
                <w:webHidden/>
              </w:rPr>
              <w:t>63</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92" w:history="1">
            <w:r w:rsidR="00952C6F" w:rsidRPr="00232E7E">
              <w:rPr>
                <w:rStyle w:val="Hyperlink"/>
              </w:rPr>
              <w:t>4.3.1.1</w:t>
            </w:r>
            <w:r w:rsidR="00952C6F">
              <w:rPr>
                <w:rFonts w:asciiTheme="minorHAnsi" w:eastAsiaTheme="minorEastAsia" w:hAnsiTheme="minorHAnsi" w:cstheme="minorBidi"/>
                <w:sz w:val="22"/>
                <w:szCs w:val="22"/>
                <w:lang w:val="da-DK" w:eastAsia="da-DK"/>
              </w:rPr>
              <w:tab/>
            </w:r>
            <w:r w:rsidR="00952C6F" w:rsidRPr="00232E7E">
              <w:rPr>
                <w:rStyle w:val="Hyperlink"/>
              </w:rPr>
              <w:t>Transmitter spectrum mask CBTC using IEEE 802.11 cards</w:t>
            </w:r>
            <w:r w:rsidR="00952C6F">
              <w:rPr>
                <w:webHidden/>
              </w:rPr>
              <w:tab/>
            </w:r>
            <w:r w:rsidR="00952C6F">
              <w:rPr>
                <w:webHidden/>
              </w:rPr>
              <w:fldChar w:fldCharType="begin"/>
            </w:r>
            <w:r w:rsidR="00952C6F">
              <w:rPr>
                <w:webHidden/>
              </w:rPr>
              <w:instrText xml:space="preserve"> PAGEREF _Toc536525092 \h </w:instrText>
            </w:r>
            <w:r w:rsidR="00952C6F">
              <w:rPr>
                <w:webHidden/>
              </w:rPr>
            </w:r>
            <w:r w:rsidR="00952C6F">
              <w:rPr>
                <w:webHidden/>
              </w:rPr>
              <w:fldChar w:fldCharType="separate"/>
            </w:r>
            <w:r w:rsidR="00952C6F">
              <w:rPr>
                <w:webHidden/>
              </w:rPr>
              <w:t>63</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93" w:history="1">
            <w:r w:rsidR="00952C6F" w:rsidRPr="00232E7E">
              <w:rPr>
                <w:rStyle w:val="Hyperlink"/>
              </w:rPr>
              <w:t>4.3.1.2</w:t>
            </w:r>
            <w:r w:rsidR="00952C6F">
              <w:rPr>
                <w:rFonts w:asciiTheme="minorHAnsi" w:eastAsiaTheme="minorEastAsia" w:hAnsiTheme="minorHAnsi" w:cstheme="minorBidi"/>
                <w:sz w:val="22"/>
                <w:szCs w:val="22"/>
                <w:lang w:val="da-DK" w:eastAsia="da-DK"/>
              </w:rPr>
              <w:tab/>
            </w:r>
            <w:r w:rsidR="00952C6F" w:rsidRPr="00232E7E">
              <w:rPr>
                <w:rStyle w:val="Hyperlink"/>
              </w:rPr>
              <w:t>Transmitter Spectrum mask for CBTC using DSSS/TDMA system</w:t>
            </w:r>
            <w:r w:rsidR="00952C6F">
              <w:rPr>
                <w:webHidden/>
              </w:rPr>
              <w:tab/>
            </w:r>
            <w:r w:rsidR="00952C6F">
              <w:rPr>
                <w:webHidden/>
              </w:rPr>
              <w:fldChar w:fldCharType="begin"/>
            </w:r>
            <w:r w:rsidR="00952C6F">
              <w:rPr>
                <w:webHidden/>
              </w:rPr>
              <w:instrText xml:space="preserve"> PAGEREF _Toc536525093 \h </w:instrText>
            </w:r>
            <w:r w:rsidR="00952C6F">
              <w:rPr>
                <w:webHidden/>
              </w:rPr>
            </w:r>
            <w:r w:rsidR="00952C6F">
              <w:rPr>
                <w:webHidden/>
              </w:rPr>
              <w:fldChar w:fldCharType="separate"/>
            </w:r>
            <w:r w:rsidR="00952C6F">
              <w:rPr>
                <w:webHidden/>
              </w:rPr>
              <w:t>64</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94" w:history="1">
            <w:r w:rsidR="00952C6F" w:rsidRPr="00232E7E">
              <w:rPr>
                <w:rStyle w:val="Hyperlink"/>
              </w:rPr>
              <w:t>4.3.1.3</w:t>
            </w:r>
            <w:r w:rsidR="00952C6F">
              <w:rPr>
                <w:rFonts w:asciiTheme="minorHAnsi" w:eastAsiaTheme="minorEastAsia" w:hAnsiTheme="minorHAnsi" w:cstheme="minorBidi"/>
                <w:sz w:val="22"/>
                <w:szCs w:val="22"/>
                <w:lang w:val="da-DK" w:eastAsia="da-DK"/>
              </w:rPr>
              <w:tab/>
            </w:r>
            <w:r w:rsidR="00952C6F" w:rsidRPr="00232E7E">
              <w:rPr>
                <w:rStyle w:val="Hyperlink"/>
              </w:rPr>
              <w:t>Corresponding e.i.r.p. in Road tolling channels</w:t>
            </w:r>
            <w:r w:rsidR="00952C6F">
              <w:rPr>
                <w:webHidden/>
              </w:rPr>
              <w:tab/>
            </w:r>
            <w:r w:rsidR="00952C6F">
              <w:rPr>
                <w:webHidden/>
              </w:rPr>
              <w:fldChar w:fldCharType="begin"/>
            </w:r>
            <w:r w:rsidR="00952C6F">
              <w:rPr>
                <w:webHidden/>
              </w:rPr>
              <w:instrText xml:space="preserve"> PAGEREF _Toc536525094 \h </w:instrText>
            </w:r>
            <w:r w:rsidR="00952C6F">
              <w:rPr>
                <w:webHidden/>
              </w:rPr>
            </w:r>
            <w:r w:rsidR="00952C6F">
              <w:rPr>
                <w:webHidden/>
              </w:rPr>
              <w:fldChar w:fldCharType="separate"/>
            </w:r>
            <w:r w:rsidR="00952C6F">
              <w:rPr>
                <w:webHidden/>
              </w:rPr>
              <w:t>65</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95" w:history="1">
            <w:r w:rsidR="00952C6F" w:rsidRPr="00232E7E">
              <w:rPr>
                <w:rStyle w:val="Hyperlink"/>
              </w:rPr>
              <w:t>4.3.1.4</w:t>
            </w:r>
            <w:r w:rsidR="00952C6F">
              <w:rPr>
                <w:rFonts w:asciiTheme="minorHAnsi" w:eastAsiaTheme="minorEastAsia" w:hAnsiTheme="minorHAnsi" w:cstheme="minorBidi"/>
                <w:sz w:val="22"/>
                <w:szCs w:val="22"/>
                <w:lang w:val="da-DK" w:eastAsia="da-DK"/>
              </w:rPr>
              <w:tab/>
            </w:r>
            <w:r w:rsidR="00952C6F" w:rsidRPr="00232E7E">
              <w:rPr>
                <w:rStyle w:val="Hyperlink"/>
              </w:rPr>
              <w:t>Corresponding e.i.r.p. in FS channels</w:t>
            </w:r>
            <w:r w:rsidR="00952C6F">
              <w:rPr>
                <w:webHidden/>
              </w:rPr>
              <w:tab/>
            </w:r>
            <w:r w:rsidR="00952C6F">
              <w:rPr>
                <w:webHidden/>
              </w:rPr>
              <w:fldChar w:fldCharType="begin"/>
            </w:r>
            <w:r w:rsidR="00952C6F">
              <w:rPr>
                <w:webHidden/>
              </w:rPr>
              <w:instrText xml:space="preserve"> PAGEREF _Toc536525095 \h </w:instrText>
            </w:r>
            <w:r w:rsidR="00952C6F">
              <w:rPr>
                <w:webHidden/>
              </w:rPr>
            </w:r>
            <w:r w:rsidR="00952C6F">
              <w:rPr>
                <w:webHidden/>
              </w:rPr>
              <w:fldChar w:fldCharType="separate"/>
            </w:r>
            <w:r w:rsidR="00952C6F">
              <w:rPr>
                <w:webHidden/>
              </w:rPr>
              <w:t>65</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96" w:history="1">
            <w:r w:rsidR="00952C6F" w:rsidRPr="00232E7E">
              <w:rPr>
                <w:rStyle w:val="Hyperlink"/>
                <w:lang w:val="en-US"/>
              </w:rPr>
              <w:t>4.3.2</w:t>
            </w:r>
            <w:r w:rsidR="00952C6F">
              <w:rPr>
                <w:rFonts w:asciiTheme="minorHAnsi" w:eastAsiaTheme="minorEastAsia" w:hAnsiTheme="minorHAnsi" w:cstheme="minorBidi"/>
                <w:sz w:val="22"/>
                <w:szCs w:val="22"/>
                <w:lang w:val="da-DK" w:eastAsia="da-DK"/>
              </w:rPr>
              <w:tab/>
            </w:r>
            <w:r w:rsidR="00952C6F" w:rsidRPr="00232E7E">
              <w:rPr>
                <w:rStyle w:val="Hyperlink"/>
                <w:lang w:val="en-US"/>
              </w:rPr>
              <w:t>Impact of CBTC train transmission on road tolling systems</w:t>
            </w:r>
            <w:r w:rsidR="00952C6F">
              <w:rPr>
                <w:webHidden/>
              </w:rPr>
              <w:tab/>
            </w:r>
            <w:r w:rsidR="00952C6F">
              <w:rPr>
                <w:webHidden/>
              </w:rPr>
              <w:fldChar w:fldCharType="begin"/>
            </w:r>
            <w:r w:rsidR="00952C6F">
              <w:rPr>
                <w:webHidden/>
              </w:rPr>
              <w:instrText xml:space="preserve"> PAGEREF _Toc536525096 \h </w:instrText>
            </w:r>
            <w:r w:rsidR="00952C6F">
              <w:rPr>
                <w:webHidden/>
              </w:rPr>
            </w:r>
            <w:r w:rsidR="00952C6F">
              <w:rPr>
                <w:webHidden/>
              </w:rPr>
              <w:fldChar w:fldCharType="separate"/>
            </w:r>
            <w:r w:rsidR="00952C6F">
              <w:rPr>
                <w:webHidden/>
              </w:rPr>
              <w:t>66</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97" w:history="1">
            <w:r w:rsidR="00952C6F" w:rsidRPr="00232E7E">
              <w:rPr>
                <w:rStyle w:val="Hyperlink"/>
              </w:rPr>
              <w:t>4.3.2.1</w:t>
            </w:r>
            <w:r w:rsidR="00952C6F">
              <w:rPr>
                <w:rFonts w:asciiTheme="minorHAnsi" w:eastAsiaTheme="minorEastAsia" w:hAnsiTheme="minorHAnsi" w:cstheme="minorBidi"/>
                <w:sz w:val="22"/>
                <w:szCs w:val="22"/>
                <w:lang w:val="da-DK" w:eastAsia="da-DK"/>
              </w:rPr>
              <w:tab/>
            </w:r>
            <w:r w:rsidR="00952C6F" w:rsidRPr="00232E7E">
              <w:rPr>
                <w:rStyle w:val="Hyperlink"/>
              </w:rPr>
              <w:t>Conclusion on impact from CBTC on the road tolling system</w:t>
            </w:r>
            <w:r w:rsidR="00952C6F">
              <w:rPr>
                <w:webHidden/>
              </w:rPr>
              <w:tab/>
            </w:r>
            <w:r w:rsidR="00952C6F">
              <w:rPr>
                <w:webHidden/>
              </w:rPr>
              <w:fldChar w:fldCharType="begin"/>
            </w:r>
            <w:r w:rsidR="00952C6F">
              <w:rPr>
                <w:webHidden/>
              </w:rPr>
              <w:instrText xml:space="preserve"> PAGEREF _Toc536525097 \h </w:instrText>
            </w:r>
            <w:r w:rsidR="00952C6F">
              <w:rPr>
                <w:webHidden/>
              </w:rPr>
            </w:r>
            <w:r w:rsidR="00952C6F">
              <w:rPr>
                <w:webHidden/>
              </w:rPr>
              <w:fldChar w:fldCharType="separate"/>
            </w:r>
            <w:r w:rsidR="00952C6F">
              <w:rPr>
                <w:webHidden/>
              </w:rPr>
              <w:t>67</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098" w:history="1">
            <w:r w:rsidR="00952C6F" w:rsidRPr="00232E7E">
              <w:rPr>
                <w:rStyle w:val="Hyperlink"/>
                <w:lang w:val="en-US"/>
              </w:rPr>
              <w:t>4.3.3</w:t>
            </w:r>
            <w:r w:rsidR="00952C6F">
              <w:rPr>
                <w:rFonts w:asciiTheme="minorHAnsi" w:eastAsiaTheme="minorEastAsia" w:hAnsiTheme="minorHAnsi" w:cstheme="minorBidi"/>
                <w:sz w:val="22"/>
                <w:szCs w:val="22"/>
                <w:lang w:val="da-DK" w:eastAsia="da-DK"/>
              </w:rPr>
              <w:tab/>
            </w:r>
            <w:r w:rsidR="00952C6F" w:rsidRPr="00232E7E">
              <w:rPr>
                <w:rStyle w:val="Hyperlink"/>
                <w:lang w:val="en-US"/>
              </w:rPr>
              <w:t>Impact of CBTC transmission on FS</w:t>
            </w:r>
            <w:r w:rsidR="00952C6F">
              <w:rPr>
                <w:webHidden/>
              </w:rPr>
              <w:tab/>
            </w:r>
            <w:r w:rsidR="00952C6F">
              <w:rPr>
                <w:webHidden/>
              </w:rPr>
              <w:fldChar w:fldCharType="begin"/>
            </w:r>
            <w:r w:rsidR="00952C6F">
              <w:rPr>
                <w:webHidden/>
              </w:rPr>
              <w:instrText xml:space="preserve"> PAGEREF _Toc536525098 \h </w:instrText>
            </w:r>
            <w:r w:rsidR="00952C6F">
              <w:rPr>
                <w:webHidden/>
              </w:rPr>
            </w:r>
            <w:r w:rsidR="00952C6F">
              <w:rPr>
                <w:webHidden/>
              </w:rPr>
              <w:fldChar w:fldCharType="separate"/>
            </w:r>
            <w:r w:rsidR="00952C6F">
              <w:rPr>
                <w:webHidden/>
              </w:rPr>
              <w:t>68</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099" w:history="1">
            <w:r w:rsidR="00952C6F" w:rsidRPr="00232E7E">
              <w:rPr>
                <w:rStyle w:val="Hyperlink"/>
              </w:rPr>
              <w:t>4.3.3.1</w:t>
            </w:r>
            <w:r w:rsidR="00952C6F">
              <w:rPr>
                <w:rFonts w:asciiTheme="minorHAnsi" w:eastAsiaTheme="minorEastAsia" w:hAnsiTheme="minorHAnsi" w:cstheme="minorBidi"/>
                <w:sz w:val="22"/>
                <w:szCs w:val="22"/>
                <w:lang w:val="da-DK" w:eastAsia="da-DK"/>
              </w:rPr>
              <w:tab/>
            </w:r>
            <w:r w:rsidR="00952C6F" w:rsidRPr="00232E7E">
              <w:rPr>
                <w:rStyle w:val="Hyperlink"/>
              </w:rPr>
              <w:t>MCL calculations CBTC: operating below 5925 MHz first FS channel with I/N of -20 dB, for different CBTC families</w:t>
            </w:r>
            <w:r w:rsidR="00952C6F">
              <w:rPr>
                <w:webHidden/>
              </w:rPr>
              <w:tab/>
            </w:r>
            <w:r w:rsidR="00952C6F">
              <w:rPr>
                <w:webHidden/>
              </w:rPr>
              <w:fldChar w:fldCharType="begin"/>
            </w:r>
            <w:r w:rsidR="00952C6F">
              <w:rPr>
                <w:webHidden/>
              </w:rPr>
              <w:instrText xml:space="preserve"> PAGEREF _Toc536525099 \h </w:instrText>
            </w:r>
            <w:r w:rsidR="00952C6F">
              <w:rPr>
                <w:webHidden/>
              </w:rPr>
            </w:r>
            <w:r w:rsidR="00952C6F">
              <w:rPr>
                <w:webHidden/>
              </w:rPr>
              <w:fldChar w:fldCharType="separate"/>
            </w:r>
            <w:r w:rsidR="00952C6F">
              <w:rPr>
                <w:webHidden/>
              </w:rPr>
              <w:t>68</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100" w:history="1">
            <w:r w:rsidR="00952C6F" w:rsidRPr="00232E7E">
              <w:rPr>
                <w:rStyle w:val="Hyperlink"/>
              </w:rPr>
              <w:t>4.3.3.2</w:t>
            </w:r>
            <w:r w:rsidR="00952C6F">
              <w:rPr>
                <w:rFonts w:asciiTheme="minorHAnsi" w:eastAsiaTheme="minorEastAsia" w:hAnsiTheme="minorHAnsi" w:cstheme="minorBidi"/>
                <w:sz w:val="22"/>
                <w:szCs w:val="22"/>
                <w:lang w:val="da-DK" w:eastAsia="da-DK"/>
              </w:rPr>
              <w:tab/>
            </w:r>
            <w:r w:rsidR="00952C6F" w:rsidRPr="00232E7E">
              <w:rPr>
                <w:rStyle w:val="Hyperlink"/>
              </w:rPr>
              <w:t>MCL calculations CBTC: operating below 5925 MHz FS channels above 5945 MHz with I/N of -20 dB, for different CBTC families</w:t>
            </w:r>
            <w:r w:rsidR="00952C6F">
              <w:rPr>
                <w:webHidden/>
              </w:rPr>
              <w:tab/>
            </w:r>
            <w:r w:rsidR="00952C6F">
              <w:rPr>
                <w:webHidden/>
              </w:rPr>
              <w:fldChar w:fldCharType="begin"/>
            </w:r>
            <w:r w:rsidR="00952C6F">
              <w:rPr>
                <w:webHidden/>
              </w:rPr>
              <w:instrText xml:space="preserve"> PAGEREF _Toc536525100 \h </w:instrText>
            </w:r>
            <w:r w:rsidR="00952C6F">
              <w:rPr>
                <w:webHidden/>
              </w:rPr>
            </w:r>
            <w:r w:rsidR="00952C6F">
              <w:rPr>
                <w:webHidden/>
              </w:rPr>
              <w:fldChar w:fldCharType="separate"/>
            </w:r>
            <w:r w:rsidR="00952C6F">
              <w:rPr>
                <w:webHidden/>
              </w:rPr>
              <w:t>70</w:t>
            </w:r>
            <w:r w:rsidR="00952C6F">
              <w:rPr>
                <w:webHidden/>
              </w:rPr>
              <w:fldChar w:fldCharType="end"/>
            </w:r>
          </w:hyperlink>
        </w:p>
        <w:p w:rsidR="00952C6F" w:rsidRDefault="009910E6">
          <w:pPr>
            <w:pStyle w:val="TOC4"/>
            <w:rPr>
              <w:rFonts w:asciiTheme="minorHAnsi" w:eastAsiaTheme="minorEastAsia" w:hAnsiTheme="minorHAnsi" w:cstheme="minorBidi"/>
              <w:sz w:val="22"/>
              <w:szCs w:val="22"/>
              <w:lang w:val="da-DK" w:eastAsia="da-DK"/>
            </w:rPr>
          </w:pPr>
          <w:hyperlink w:anchor="_Toc536525101" w:history="1">
            <w:r w:rsidR="00952C6F" w:rsidRPr="00232E7E">
              <w:rPr>
                <w:rStyle w:val="Hyperlink"/>
              </w:rPr>
              <w:t>4.3.3.3</w:t>
            </w:r>
            <w:r w:rsidR="00952C6F">
              <w:rPr>
                <w:rFonts w:asciiTheme="minorHAnsi" w:eastAsiaTheme="minorEastAsia" w:hAnsiTheme="minorHAnsi" w:cstheme="minorBidi"/>
                <w:sz w:val="22"/>
                <w:szCs w:val="22"/>
                <w:lang w:val="da-DK" w:eastAsia="da-DK"/>
              </w:rPr>
              <w:tab/>
            </w:r>
            <w:r w:rsidR="00952C6F" w:rsidRPr="00232E7E">
              <w:rPr>
                <w:rStyle w:val="Hyperlink"/>
              </w:rPr>
              <w:t>Initial conclusions on impact from CBTC on FS</w:t>
            </w:r>
            <w:r w:rsidR="00952C6F">
              <w:rPr>
                <w:webHidden/>
              </w:rPr>
              <w:tab/>
            </w:r>
            <w:r w:rsidR="00952C6F">
              <w:rPr>
                <w:webHidden/>
              </w:rPr>
              <w:fldChar w:fldCharType="begin"/>
            </w:r>
            <w:r w:rsidR="00952C6F">
              <w:rPr>
                <w:webHidden/>
              </w:rPr>
              <w:instrText xml:space="preserve"> PAGEREF _Toc536525101 \h </w:instrText>
            </w:r>
            <w:r w:rsidR="00952C6F">
              <w:rPr>
                <w:webHidden/>
              </w:rPr>
            </w:r>
            <w:r w:rsidR="00952C6F">
              <w:rPr>
                <w:webHidden/>
              </w:rPr>
              <w:fldChar w:fldCharType="separate"/>
            </w:r>
            <w:r w:rsidR="00952C6F">
              <w:rPr>
                <w:webHidden/>
              </w:rPr>
              <w:t>71</w:t>
            </w:r>
            <w:r w:rsidR="00952C6F">
              <w:rPr>
                <w:webHidden/>
              </w:rPr>
              <w:fldChar w:fldCharType="end"/>
            </w:r>
          </w:hyperlink>
        </w:p>
        <w:p w:rsidR="00952C6F" w:rsidRDefault="009910E6">
          <w:pPr>
            <w:pStyle w:val="TOC3"/>
            <w:rPr>
              <w:rFonts w:asciiTheme="minorHAnsi" w:eastAsiaTheme="minorEastAsia" w:hAnsiTheme="minorHAnsi" w:cstheme="minorBidi"/>
              <w:sz w:val="22"/>
              <w:szCs w:val="22"/>
              <w:lang w:val="da-DK" w:eastAsia="da-DK"/>
            </w:rPr>
          </w:pPr>
          <w:hyperlink w:anchor="_Toc536525102" w:history="1">
            <w:r w:rsidR="00952C6F" w:rsidRPr="00232E7E">
              <w:rPr>
                <w:rStyle w:val="Hyperlink"/>
              </w:rPr>
              <w:t>4.3.4</w:t>
            </w:r>
            <w:r w:rsidR="00952C6F">
              <w:rPr>
                <w:rFonts w:asciiTheme="minorHAnsi" w:eastAsiaTheme="minorEastAsia" w:hAnsiTheme="minorHAnsi" w:cstheme="minorBidi"/>
                <w:sz w:val="22"/>
                <w:szCs w:val="22"/>
                <w:lang w:val="da-DK" w:eastAsia="da-DK"/>
              </w:rPr>
              <w:tab/>
            </w:r>
            <w:r w:rsidR="00952C6F" w:rsidRPr="00232E7E">
              <w:rPr>
                <w:rStyle w:val="Hyperlink"/>
              </w:rPr>
              <w:t>Summary for CBTC</w:t>
            </w:r>
            <w:r w:rsidR="00952C6F">
              <w:rPr>
                <w:webHidden/>
              </w:rPr>
              <w:tab/>
            </w:r>
            <w:r w:rsidR="00952C6F">
              <w:rPr>
                <w:webHidden/>
              </w:rPr>
              <w:fldChar w:fldCharType="begin"/>
            </w:r>
            <w:r w:rsidR="00952C6F">
              <w:rPr>
                <w:webHidden/>
              </w:rPr>
              <w:instrText xml:space="preserve"> PAGEREF _Toc536525102 \h </w:instrText>
            </w:r>
            <w:r w:rsidR="00952C6F">
              <w:rPr>
                <w:webHidden/>
              </w:rPr>
            </w:r>
            <w:r w:rsidR="00952C6F">
              <w:rPr>
                <w:webHidden/>
              </w:rPr>
              <w:fldChar w:fldCharType="separate"/>
            </w:r>
            <w:r w:rsidR="00952C6F">
              <w:rPr>
                <w:webHidden/>
              </w:rPr>
              <w:t>71</w:t>
            </w:r>
            <w:r w:rsidR="00952C6F">
              <w:rPr>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103" w:history="1">
            <w:r w:rsidR="00952C6F" w:rsidRPr="00232E7E">
              <w:rPr>
                <w:rStyle w:val="Hyperlink"/>
                <w:noProof/>
              </w:rPr>
              <w:t>5</w:t>
            </w:r>
            <w:r w:rsidR="00952C6F">
              <w:rPr>
                <w:rFonts w:asciiTheme="minorHAnsi" w:eastAsiaTheme="minorEastAsia" w:hAnsiTheme="minorHAnsi" w:cstheme="minorBidi"/>
                <w:b w:val="0"/>
                <w:noProof/>
                <w:sz w:val="22"/>
                <w:szCs w:val="22"/>
                <w:lang w:val="da-DK" w:eastAsia="da-DK"/>
              </w:rPr>
              <w:tab/>
            </w:r>
            <w:r w:rsidR="00952C6F" w:rsidRPr="00232E7E">
              <w:rPr>
                <w:rStyle w:val="Hyperlink"/>
                <w:noProof/>
              </w:rPr>
              <w:t>Conclusion</w:t>
            </w:r>
            <w:r w:rsidR="00952C6F">
              <w:rPr>
                <w:noProof/>
                <w:webHidden/>
              </w:rPr>
              <w:tab/>
            </w:r>
            <w:r w:rsidR="00952C6F">
              <w:rPr>
                <w:noProof/>
                <w:webHidden/>
              </w:rPr>
              <w:fldChar w:fldCharType="begin"/>
            </w:r>
            <w:r w:rsidR="00952C6F">
              <w:rPr>
                <w:noProof/>
                <w:webHidden/>
              </w:rPr>
              <w:instrText xml:space="preserve"> PAGEREF _Toc536525103 \h </w:instrText>
            </w:r>
            <w:r w:rsidR="00952C6F">
              <w:rPr>
                <w:noProof/>
                <w:webHidden/>
              </w:rPr>
            </w:r>
            <w:r w:rsidR="00952C6F">
              <w:rPr>
                <w:noProof/>
                <w:webHidden/>
              </w:rPr>
              <w:fldChar w:fldCharType="separate"/>
            </w:r>
            <w:r w:rsidR="00952C6F">
              <w:rPr>
                <w:noProof/>
                <w:webHidden/>
              </w:rPr>
              <w:t>73</w:t>
            </w:r>
            <w:r w:rsidR="00952C6F">
              <w:rPr>
                <w:noProof/>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104" w:history="1">
            <w:r w:rsidR="00952C6F" w:rsidRPr="00232E7E">
              <w:rPr>
                <w:rStyle w:val="Hyperlink"/>
                <w:noProof/>
              </w:rPr>
              <w:t>ANNEX 1: Requirements for road tolling protection</w:t>
            </w:r>
            <w:r w:rsidR="00952C6F">
              <w:rPr>
                <w:noProof/>
                <w:webHidden/>
              </w:rPr>
              <w:tab/>
            </w:r>
            <w:r w:rsidR="00952C6F">
              <w:rPr>
                <w:noProof/>
                <w:webHidden/>
              </w:rPr>
              <w:fldChar w:fldCharType="begin"/>
            </w:r>
            <w:r w:rsidR="00952C6F">
              <w:rPr>
                <w:noProof/>
                <w:webHidden/>
              </w:rPr>
              <w:instrText xml:space="preserve"> PAGEREF _Toc536525104 \h </w:instrText>
            </w:r>
            <w:r w:rsidR="00952C6F">
              <w:rPr>
                <w:noProof/>
                <w:webHidden/>
              </w:rPr>
            </w:r>
            <w:r w:rsidR="00952C6F">
              <w:rPr>
                <w:noProof/>
                <w:webHidden/>
              </w:rPr>
              <w:fldChar w:fldCharType="separate"/>
            </w:r>
            <w:r w:rsidR="00952C6F">
              <w:rPr>
                <w:noProof/>
                <w:webHidden/>
              </w:rPr>
              <w:t>76</w:t>
            </w:r>
            <w:r w:rsidR="00952C6F">
              <w:rPr>
                <w:noProof/>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105" w:history="1">
            <w:r w:rsidR="00952C6F" w:rsidRPr="00232E7E">
              <w:rPr>
                <w:rStyle w:val="Hyperlink"/>
                <w:noProof/>
              </w:rPr>
              <w:t>ANNEX 2: CAM generation rules and processes</w:t>
            </w:r>
            <w:r w:rsidR="00952C6F">
              <w:rPr>
                <w:noProof/>
                <w:webHidden/>
              </w:rPr>
              <w:tab/>
            </w:r>
            <w:r w:rsidR="00952C6F">
              <w:rPr>
                <w:noProof/>
                <w:webHidden/>
              </w:rPr>
              <w:fldChar w:fldCharType="begin"/>
            </w:r>
            <w:r w:rsidR="00952C6F">
              <w:rPr>
                <w:noProof/>
                <w:webHidden/>
              </w:rPr>
              <w:instrText xml:space="preserve"> PAGEREF _Toc536525105 \h </w:instrText>
            </w:r>
            <w:r w:rsidR="00952C6F">
              <w:rPr>
                <w:noProof/>
                <w:webHidden/>
              </w:rPr>
            </w:r>
            <w:r w:rsidR="00952C6F">
              <w:rPr>
                <w:noProof/>
                <w:webHidden/>
              </w:rPr>
              <w:fldChar w:fldCharType="separate"/>
            </w:r>
            <w:r w:rsidR="00952C6F">
              <w:rPr>
                <w:noProof/>
                <w:webHidden/>
              </w:rPr>
              <w:t>78</w:t>
            </w:r>
            <w:r w:rsidR="00952C6F">
              <w:rPr>
                <w:noProof/>
                <w:webHidden/>
              </w:rPr>
              <w:fldChar w:fldCharType="end"/>
            </w:r>
          </w:hyperlink>
        </w:p>
        <w:p w:rsidR="00952C6F" w:rsidRDefault="009910E6">
          <w:pPr>
            <w:pStyle w:val="TOC1"/>
            <w:rPr>
              <w:rFonts w:asciiTheme="minorHAnsi" w:eastAsiaTheme="minorEastAsia" w:hAnsiTheme="minorHAnsi" w:cstheme="minorBidi"/>
              <w:b w:val="0"/>
              <w:noProof/>
              <w:sz w:val="22"/>
              <w:szCs w:val="22"/>
              <w:lang w:val="da-DK" w:eastAsia="da-DK"/>
            </w:rPr>
          </w:pPr>
          <w:hyperlink w:anchor="_Toc536525106" w:history="1">
            <w:r w:rsidR="00952C6F" w:rsidRPr="00232E7E">
              <w:rPr>
                <w:rStyle w:val="Hyperlink"/>
                <w:noProof/>
              </w:rPr>
              <w:t>ANNEX 3: List of References</w:t>
            </w:r>
            <w:r w:rsidR="00952C6F">
              <w:rPr>
                <w:noProof/>
                <w:webHidden/>
              </w:rPr>
              <w:tab/>
            </w:r>
            <w:r w:rsidR="00952C6F">
              <w:rPr>
                <w:noProof/>
                <w:webHidden/>
              </w:rPr>
              <w:fldChar w:fldCharType="begin"/>
            </w:r>
            <w:r w:rsidR="00952C6F">
              <w:rPr>
                <w:noProof/>
                <w:webHidden/>
              </w:rPr>
              <w:instrText xml:space="preserve"> PAGEREF _Toc536525106 \h </w:instrText>
            </w:r>
            <w:r w:rsidR="00952C6F">
              <w:rPr>
                <w:noProof/>
                <w:webHidden/>
              </w:rPr>
            </w:r>
            <w:r w:rsidR="00952C6F">
              <w:rPr>
                <w:noProof/>
                <w:webHidden/>
              </w:rPr>
              <w:fldChar w:fldCharType="separate"/>
            </w:r>
            <w:r w:rsidR="00952C6F">
              <w:rPr>
                <w:noProof/>
                <w:webHidden/>
              </w:rPr>
              <w:t>84</w:t>
            </w:r>
            <w:r w:rsidR="00952C6F">
              <w:rPr>
                <w:noProof/>
                <w:webHidden/>
              </w:rPr>
              <w:fldChar w:fldCharType="end"/>
            </w:r>
          </w:hyperlink>
        </w:p>
        <w:p w:rsidR="00120A17" w:rsidRPr="006B7C2F" w:rsidRDefault="00A90997" w:rsidP="00264464">
          <w:pPr>
            <w:rPr>
              <w:rStyle w:val="ECCParagraph"/>
            </w:rPr>
          </w:pPr>
          <w:r w:rsidRPr="00033220">
            <w:rPr>
              <w:rStyle w:val="ECCParagraph"/>
              <w:b/>
              <w:szCs w:val="20"/>
            </w:rPr>
            <w:fldChar w:fldCharType="end"/>
          </w:r>
        </w:p>
      </w:sdtContent>
    </w:sdt>
    <w:p w:rsidR="00791AAC" w:rsidRPr="00033220" w:rsidRDefault="00791AAC" w:rsidP="00264464">
      <w:pPr>
        <w:rPr>
          <w:rStyle w:val="ECCParagraph"/>
        </w:rPr>
      </w:pPr>
      <w:r w:rsidRPr="00033220">
        <w:rPr>
          <w:rStyle w:val="ECCParagraph"/>
        </w:rPr>
        <w:br w:type="page"/>
      </w:r>
    </w:p>
    <w:p w:rsidR="008A54FC" w:rsidRPr="00033220" w:rsidRDefault="008A54FC" w:rsidP="00AC2686">
      <w:pPr>
        <w:pStyle w:val="coverpageTableofContent"/>
        <w:rPr>
          <w:noProof w:val="0"/>
          <w:lang w:val="en-GB"/>
        </w:rPr>
      </w:pPr>
    </w:p>
    <w:p w:rsidR="008A54FC" w:rsidRPr="006B7C2F" w:rsidRDefault="00DF2C67" w:rsidP="00E2303A">
      <w:pPr>
        <w:pStyle w:val="coverpageTableofContent"/>
        <w:rPr>
          <w:noProof w:val="0"/>
          <w:lang w:val="en-GB"/>
        </w:rPr>
      </w:pPr>
      <w:r w:rsidRPr="006761D2">
        <w:rPr>
          <w:lang w:val="da-DK" w:eastAsia="da-DK"/>
        </w:rPr>
        <mc:AlternateContent>
          <mc:Choice Requires="wps">
            <w:drawing>
              <wp:anchor distT="0" distB="0" distL="114300" distR="114300" simplePos="0" relativeHeight="251659264" behindDoc="1" locked="1" layoutInCell="1" allowOverlap="1" wp14:anchorId="74F2649E" wp14:editId="120AEB0D">
                <wp:simplePos x="0" y="0"/>
                <wp:positionH relativeFrom="page">
                  <wp:posOffset>-635</wp:posOffset>
                </wp:positionH>
                <wp:positionV relativeFrom="page">
                  <wp:posOffset>900430</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595705" id="Rectangle 22" o:spid="_x0000_s1026" style="position:absolute;margin-left:-.05pt;margin-top:70.9pt;width:595.25pt;height:56.6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fVfwIAAPwE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" fillcolor="#b0a696" stroked="f">
                <w10:wrap anchorx="page" anchory="page"/>
                <w10:anchorlock/>
              </v:rect>
            </w:pict>
          </mc:Fallback>
        </mc:AlternateContent>
      </w:r>
      <w:r w:rsidR="008A54FC" w:rsidRPr="006B7C2F">
        <w:rPr>
          <w:noProof w:val="0"/>
          <w:lang w:val="en-GB"/>
        </w:rPr>
        <w:t>LIST OF ABBREVIATIONS</w:t>
      </w:r>
    </w:p>
    <w:p w:rsidR="008A54FC" w:rsidRPr="00033220"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30"/>
        <w:gridCol w:w="58"/>
        <w:gridCol w:w="7601"/>
        <w:gridCol w:w="58"/>
      </w:tblGrid>
      <w:tr w:rsidR="00CE6FF5" w:rsidRPr="006B7C2F"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gridSpan w:val="2"/>
          </w:tcPr>
          <w:p w:rsidR="00930439" w:rsidRPr="00033220" w:rsidRDefault="00930439" w:rsidP="00854314">
            <w:pPr>
              <w:pStyle w:val="ECCTableHeaderredfont"/>
            </w:pPr>
            <w:r w:rsidRPr="00033220">
              <w:t>Abbreviation</w:t>
            </w:r>
          </w:p>
        </w:tc>
        <w:tc>
          <w:tcPr>
            <w:tcW w:w="7659" w:type="dxa"/>
            <w:gridSpan w:val="2"/>
          </w:tcPr>
          <w:p w:rsidR="00930439" w:rsidRPr="00033220" w:rsidRDefault="00930439" w:rsidP="00854314">
            <w:pPr>
              <w:pStyle w:val="ECCTableHeaderredfont"/>
            </w:pPr>
            <w:r w:rsidRPr="00033220">
              <w:t>Explanation</w:t>
            </w:r>
          </w:p>
        </w:tc>
      </w:tr>
      <w:tr w:rsidR="00990B8F" w:rsidRPr="006B7C2F" w:rsidTr="002957F3">
        <w:trPr>
          <w:gridAfter w:val="1"/>
          <w:wAfter w:w="58" w:type="dxa"/>
          <w:trHeight w:val="317"/>
        </w:trPr>
        <w:tc>
          <w:tcPr>
            <w:tcW w:w="2030" w:type="dxa"/>
          </w:tcPr>
          <w:p w:rsidR="00990B8F" w:rsidRPr="00593A80" w:rsidRDefault="00990B8F" w:rsidP="002957F3">
            <w:pPr>
              <w:pStyle w:val="ECCTabletext"/>
              <w:rPr>
                <w:rStyle w:val="ECCHLbold"/>
                <w:b w:val="0"/>
                <w:bCs/>
                <w:color w:val="D2232A"/>
                <w:szCs w:val="20"/>
              </w:rPr>
            </w:pPr>
            <w:r w:rsidRPr="006B7C2F">
              <w:rPr>
                <w:rStyle w:val="ECCHLbold"/>
              </w:rPr>
              <w:t>3GPP</w:t>
            </w:r>
          </w:p>
        </w:tc>
        <w:tc>
          <w:tcPr>
            <w:tcW w:w="7659" w:type="dxa"/>
            <w:gridSpan w:val="2"/>
          </w:tcPr>
          <w:p w:rsidR="00990B8F" w:rsidRPr="006B7C2F" w:rsidRDefault="00990B8F" w:rsidP="002957F3">
            <w:pPr>
              <w:pStyle w:val="ECCTabletext"/>
            </w:pPr>
            <w:r w:rsidRPr="006B7C2F">
              <w:t>Third generation partnership project</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AP</w:t>
            </w:r>
          </w:p>
        </w:tc>
        <w:tc>
          <w:tcPr>
            <w:tcW w:w="7659" w:type="dxa"/>
            <w:gridSpan w:val="2"/>
          </w:tcPr>
          <w:p w:rsidR="00990B8F" w:rsidRPr="006B7C2F" w:rsidRDefault="00990B8F" w:rsidP="002957F3">
            <w:pPr>
              <w:pStyle w:val="ECCTabletext"/>
            </w:pPr>
            <w:r w:rsidRPr="006B7C2F">
              <w:t>Access point</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BLER</w:t>
            </w:r>
          </w:p>
        </w:tc>
        <w:tc>
          <w:tcPr>
            <w:tcW w:w="7659" w:type="dxa"/>
            <w:gridSpan w:val="2"/>
          </w:tcPr>
          <w:p w:rsidR="00990B8F" w:rsidRPr="006B7C2F" w:rsidRDefault="00990B8F" w:rsidP="002957F3">
            <w:pPr>
              <w:pStyle w:val="ECCTabletext"/>
            </w:pPr>
            <w:r w:rsidRPr="006B7C2F">
              <w:t>Block error rate</w:t>
            </w:r>
          </w:p>
        </w:tc>
      </w:tr>
      <w:tr w:rsidR="00596FFE" w:rsidRPr="006B7C2F" w:rsidTr="002957F3">
        <w:trPr>
          <w:gridAfter w:val="1"/>
          <w:wAfter w:w="58" w:type="dxa"/>
          <w:trHeight w:val="317"/>
        </w:trPr>
        <w:tc>
          <w:tcPr>
            <w:tcW w:w="2030" w:type="dxa"/>
          </w:tcPr>
          <w:p w:rsidR="00596FFE" w:rsidRPr="00EB6D1B" w:rsidRDefault="00596FFE" w:rsidP="002957F3">
            <w:pPr>
              <w:pStyle w:val="ECCTabletext"/>
              <w:rPr>
                <w:rStyle w:val="ECCHLbold"/>
              </w:rPr>
            </w:pPr>
            <w:r w:rsidRPr="00EB6D1B">
              <w:rPr>
                <w:rStyle w:val="ECCHLbold"/>
              </w:rPr>
              <w:t>BPSK</w:t>
            </w:r>
          </w:p>
        </w:tc>
        <w:tc>
          <w:tcPr>
            <w:tcW w:w="7659" w:type="dxa"/>
            <w:gridSpan w:val="2"/>
          </w:tcPr>
          <w:p w:rsidR="00596FFE" w:rsidRPr="006B7C2F" w:rsidRDefault="00596FFE" w:rsidP="002957F3">
            <w:pPr>
              <w:pStyle w:val="ECCTabletext"/>
            </w:pPr>
            <w:r w:rsidRPr="006B7C2F">
              <w:t>Binary phase shift keying</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CAM</w:t>
            </w:r>
          </w:p>
        </w:tc>
        <w:tc>
          <w:tcPr>
            <w:tcW w:w="7659" w:type="dxa"/>
            <w:gridSpan w:val="2"/>
          </w:tcPr>
          <w:p w:rsidR="00990B8F" w:rsidRPr="006B7C2F" w:rsidRDefault="00990B8F" w:rsidP="00990B8F">
            <w:pPr>
              <w:pStyle w:val="ECCTabletext"/>
            </w:pPr>
            <w:r w:rsidRPr="006B7C2F">
              <w:t>Cooperative awareness message</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CBTC</w:t>
            </w:r>
          </w:p>
        </w:tc>
        <w:tc>
          <w:tcPr>
            <w:tcW w:w="7659" w:type="dxa"/>
            <w:gridSpan w:val="2"/>
          </w:tcPr>
          <w:p w:rsidR="00990B8F" w:rsidRPr="006B7C2F" w:rsidRDefault="00990B8F" w:rsidP="002957F3">
            <w:pPr>
              <w:pStyle w:val="ECCTabletext"/>
            </w:pPr>
            <w:r w:rsidRPr="006B7C2F">
              <w:t>Communication based train control</w:t>
            </w:r>
          </w:p>
        </w:tc>
      </w:tr>
      <w:tr w:rsidR="00596FFE" w:rsidRPr="006B7C2F" w:rsidTr="002957F3">
        <w:trPr>
          <w:gridAfter w:val="1"/>
          <w:wAfter w:w="58" w:type="dxa"/>
          <w:trHeight w:val="317"/>
        </w:trPr>
        <w:tc>
          <w:tcPr>
            <w:tcW w:w="2030" w:type="dxa"/>
          </w:tcPr>
          <w:p w:rsidR="00596FFE" w:rsidRPr="00EB6D1B" w:rsidRDefault="00596FFE" w:rsidP="002957F3">
            <w:pPr>
              <w:pStyle w:val="ECCTabletext"/>
              <w:rPr>
                <w:rStyle w:val="ECCHLbold"/>
              </w:rPr>
            </w:pPr>
            <w:r w:rsidRPr="00EB6D1B">
              <w:rPr>
                <w:rStyle w:val="ECCHLbold"/>
              </w:rPr>
              <w:t>CEN</w:t>
            </w:r>
          </w:p>
        </w:tc>
        <w:tc>
          <w:tcPr>
            <w:tcW w:w="7659" w:type="dxa"/>
            <w:gridSpan w:val="2"/>
          </w:tcPr>
          <w:p w:rsidR="00596FFE" w:rsidRPr="00033220" w:rsidRDefault="00596FFE" w:rsidP="002957F3">
            <w:pPr>
              <w:pStyle w:val="ECCTabletext"/>
            </w:pPr>
            <w:r w:rsidRPr="006B7C2F">
              <w:rPr>
                <w:rStyle w:val="st"/>
              </w:rPr>
              <w:t xml:space="preserve">European Committee for standardization </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CEPT</w:t>
            </w:r>
          </w:p>
        </w:tc>
        <w:tc>
          <w:tcPr>
            <w:tcW w:w="7659" w:type="dxa"/>
            <w:gridSpan w:val="2"/>
          </w:tcPr>
          <w:p w:rsidR="00990B8F" w:rsidRPr="006B7C2F" w:rsidRDefault="00990B8F" w:rsidP="002957F3">
            <w:pPr>
              <w:pStyle w:val="ECCTabletext"/>
            </w:pPr>
            <w:r w:rsidRPr="006B7C2F">
              <w:t>European Conference of Postal and Telecommunications Administrations</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C/I</w:t>
            </w:r>
          </w:p>
        </w:tc>
        <w:tc>
          <w:tcPr>
            <w:tcW w:w="7659" w:type="dxa"/>
            <w:gridSpan w:val="2"/>
          </w:tcPr>
          <w:p w:rsidR="00990B8F" w:rsidRPr="006B7C2F" w:rsidRDefault="00990B8F" w:rsidP="002957F3">
            <w:pPr>
              <w:pStyle w:val="ECCTabletext"/>
            </w:pPr>
            <w:r w:rsidRPr="006B7C2F">
              <w:t>Carrier to interferer ratio</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C/(I+N)</w:t>
            </w:r>
          </w:p>
        </w:tc>
        <w:tc>
          <w:tcPr>
            <w:tcW w:w="7659" w:type="dxa"/>
            <w:gridSpan w:val="2"/>
          </w:tcPr>
          <w:p w:rsidR="00990B8F" w:rsidRPr="006B7C2F" w:rsidRDefault="00990B8F" w:rsidP="002957F3">
            <w:pPr>
              <w:pStyle w:val="ECCTabletext"/>
            </w:pPr>
            <w:r w:rsidRPr="006B7C2F">
              <w:t>Carrier to interference plus noise ratio</w:t>
            </w:r>
          </w:p>
        </w:tc>
      </w:tr>
      <w:tr w:rsidR="00990B8F" w:rsidRPr="006B7C2F" w:rsidTr="002957F3">
        <w:trPr>
          <w:gridAfter w:val="1"/>
          <w:wAfter w:w="58" w:type="dxa"/>
          <w:trHeight w:val="317"/>
        </w:trPr>
        <w:tc>
          <w:tcPr>
            <w:tcW w:w="2030" w:type="dxa"/>
          </w:tcPr>
          <w:p w:rsidR="00990B8F" w:rsidRPr="00EB6D1B" w:rsidRDefault="00990B8F" w:rsidP="002957F3">
            <w:pPr>
              <w:pStyle w:val="ECCTabletext"/>
              <w:rPr>
                <w:rStyle w:val="ECCHLbold"/>
              </w:rPr>
            </w:pPr>
            <w:r w:rsidRPr="00EB6D1B">
              <w:rPr>
                <w:rStyle w:val="ECCHLbold"/>
              </w:rPr>
              <w:t>CSMA/CA</w:t>
            </w:r>
          </w:p>
        </w:tc>
        <w:tc>
          <w:tcPr>
            <w:tcW w:w="7659" w:type="dxa"/>
            <w:gridSpan w:val="2"/>
          </w:tcPr>
          <w:p w:rsidR="00990B8F" w:rsidRPr="006B7C2F" w:rsidRDefault="00990B8F" w:rsidP="002957F3">
            <w:pPr>
              <w:pStyle w:val="ECCTabletext"/>
            </w:pPr>
            <w:r w:rsidRPr="006B7C2F">
              <w:t>Carrier sensing multiple access/collision avoidance</w:t>
            </w:r>
          </w:p>
        </w:tc>
      </w:tr>
      <w:tr w:rsidR="00596FFE" w:rsidRPr="006B7C2F" w:rsidTr="002957F3">
        <w:trPr>
          <w:gridAfter w:val="1"/>
          <w:wAfter w:w="58" w:type="dxa"/>
          <w:trHeight w:val="317"/>
        </w:trPr>
        <w:tc>
          <w:tcPr>
            <w:tcW w:w="2030" w:type="dxa"/>
          </w:tcPr>
          <w:p w:rsidR="00596FFE" w:rsidRPr="006B7C2F" w:rsidRDefault="00596FFE" w:rsidP="007031E7">
            <w:pPr>
              <w:pStyle w:val="ECCTabletext"/>
              <w:rPr>
                <w:rStyle w:val="ECCHLbold"/>
              </w:rPr>
            </w:pPr>
            <w:r w:rsidRPr="006B7C2F">
              <w:rPr>
                <w:rStyle w:val="ECCHLbold"/>
              </w:rPr>
              <w:t>C-V2X</w:t>
            </w:r>
          </w:p>
        </w:tc>
        <w:tc>
          <w:tcPr>
            <w:tcW w:w="7659" w:type="dxa"/>
            <w:gridSpan w:val="2"/>
          </w:tcPr>
          <w:p w:rsidR="00596FFE" w:rsidRPr="006B7C2F" w:rsidRDefault="00596FFE" w:rsidP="002957F3">
            <w:pPr>
              <w:pStyle w:val="ECCTabletext"/>
            </w:pPr>
            <w:r w:rsidRPr="006B7C2F">
              <w:t>Cellular V2X</w:t>
            </w:r>
          </w:p>
        </w:tc>
      </w:tr>
      <w:tr w:rsidR="00990B8F" w:rsidRPr="006B7C2F" w:rsidTr="002957F3">
        <w:trPr>
          <w:gridAfter w:val="1"/>
          <w:wAfter w:w="58" w:type="dxa"/>
          <w:trHeight w:val="317"/>
        </w:trPr>
        <w:tc>
          <w:tcPr>
            <w:tcW w:w="2030" w:type="dxa"/>
          </w:tcPr>
          <w:p w:rsidR="00990B8F" w:rsidRPr="00EB6D1B" w:rsidRDefault="00990B8F" w:rsidP="002957F3">
            <w:pPr>
              <w:pStyle w:val="ECCTabletext"/>
              <w:rPr>
                <w:rStyle w:val="ECCHLbold"/>
              </w:rPr>
            </w:pPr>
            <w:r w:rsidRPr="00EB6D1B">
              <w:rPr>
                <w:rStyle w:val="ECCHLbold"/>
              </w:rPr>
              <w:t>DCC</w:t>
            </w:r>
          </w:p>
        </w:tc>
        <w:tc>
          <w:tcPr>
            <w:tcW w:w="7659" w:type="dxa"/>
            <w:gridSpan w:val="2"/>
          </w:tcPr>
          <w:p w:rsidR="00990B8F" w:rsidRPr="00EB6D1B" w:rsidRDefault="00990B8F" w:rsidP="00990B8F">
            <w:pPr>
              <w:pStyle w:val="ECCTabletext"/>
            </w:pPr>
            <w:r w:rsidRPr="00EB6D1B">
              <w:t>Distributed congested control</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DENM</w:t>
            </w:r>
          </w:p>
        </w:tc>
        <w:tc>
          <w:tcPr>
            <w:tcW w:w="7659" w:type="dxa"/>
            <w:gridSpan w:val="2"/>
          </w:tcPr>
          <w:p w:rsidR="00990B8F" w:rsidRPr="006B7C2F" w:rsidRDefault="00990B8F" w:rsidP="00990B8F">
            <w:pPr>
              <w:pStyle w:val="ECCTabletext"/>
            </w:pPr>
            <w:r w:rsidRPr="006B7C2F">
              <w:t>Decentralised environmental notification message</w:t>
            </w:r>
          </w:p>
        </w:tc>
      </w:tr>
      <w:tr w:rsidR="00990B8F" w:rsidRPr="006B7C2F" w:rsidTr="002957F3">
        <w:trPr>
          <w:gridAfter w:val="1"/>
          <w:wAfter w:w="58" w:type="dxa"/>
          <w:trHeight w:val="317"/>
        </w:trPr>
        <w:tc>
          <w:tcPr>
            <w:tcW w:w="2030" w:type="dxa"/>
          </w:tcPr>
          <w:p w:rsidR="00990B8F" w:rsidRPr="00EB6D1B" w:rsidRDefault="00990B8F" w:rsidP="002957F3">
            <w:pPr>
              <w:pStyle w:val="ECCTabletext"/>
              <w:rPr>
                <w:rStyle w:val="ECCHLbold"/>
              </w:rPr>
            </w:pPr>
            <w:r w:rsidRPr="00EB6D1B">
              <w:rPr>
                <w:rStyle w:val="ECCHLbold"/>
              </w:rPr>
              <w:t>DL</w:t>
            </w:r>
          </w:p>
        </w:tc>
        <w:tc>
          <w:tcPr>
            <w:tcW w:w="7659" w:type="dxa"/>
            <w:gridSpan w:val="2"/>
          </w:tcPr>
          <w:p w:rsidR="00990B8F" w:rsidRPr="00EB6D1B" w:rsidRDefault="00990B8F" w:rsidP="002957F3">
            <w:pPr>
              <w:pStyle w:val="ECCTabletext"/>
            </w:pPr>
            <w:r w:rsidRPr="00EB6D1B">
              <w:t xml:space="preserve">Downlink </w:t>
            </w:r>
          </w:p>
        </w:tc>
      </w:tr>
      <w:tr w:rsidR="00990B8F" w:rsidRPr="006B7C2F" w:rsidTr="002957F3">
        <w:trPr>
          <w:gridAfter w:val="1"/>
          <w:wAfter w:w="58" w:type="dxa"/>
          <w:trHeight w:val="317"/>
        </w:trPr>
        <w:tc>
          <w:tcPr>
            <w:tcW w:w="2030" w:type="dxa"/>
          </w:tcPr>
          <w:p w:rsidR="00990B8F" w:rsidRPr="00EB6D1B" w:rsidRDefault="00990B8F" w:rsidP="002957F3">
            <w:pPr>
              <w:pStyle w:val="ECCTabletext"/>
              <w:rPr>
                <w:rStyle w:val="ECCHLbold"/>
              </w:rPr>
            </w:pPr>
            <w:r w:rsidRPr="00EB6D1B">
              <w:rPr>
                <w:rStyle w:val="ECCHLbold"/>
              </w:rPr>
              <w:t>DSRC</w:t>
            </w:r>
          </w:p>
        </w:tc>
        <w:tc>
          <w:tcPr>
            <w:tcW w:w="7659" w:type="dxa"/>
            <w:gridSpan w:val="2"/>
          </w:tcPr>
          <w:p w:rsidR="00990B8F" w:rsidRPr="00EB6D1B" w:rsidRDefault="00990B8F" w:rsidP="00990B8F">
            <w:pPr>
              <w:pStyle w:val="ECCTabletext"/>
            </w:pPr>
            <w:r w:rsidRPr="006B7C2F">
              <w:t>Dedicated Sh</w:t>
            </w:r>
            <w:r w:rsidRPr="00033220">
              <w:t>ort-Range Communications</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DSSS</w:t>
            </w:r>
          </w:p>
        </w:tc>
        <w:tc>
          <w:tcPr>
            <w:tcW w:w="7659" w:type="dxa"/>
            <w:gridSpan w:val="2"/>
          </w:tcPr>
          <w:p w:rsidR="00990B8F" w:rsidRPr="006B7C2F" w:rsidRDefault="00990B8F" w:rsidP="00990B8F">
            <w:pPr>
              <w:pStyle w:val="ECCTabletext"/>
            </w:pPr>
            <w:r w:rsidRPr="006B7C2F">
              <w:t>Direct spread spectrum sequence</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e.i.r.p.</w:t>
            </w:r>
          </w:p>
        </w:tc>
        <w:tc>
          <w:tcPr>
            <w:tcW w:w="7659" w:type="dxa"/>
            <w:gridSpan w:val="2"/>
          </w:tcPr>
          <w:p w:rsidR="00990B8F" w:rsidRPr="006B7C2F" w:rsidRDefault="00990B8F" w:rsidP="002957F3">
            <w:pPr>
              <w:pStyle w:val="ECCTabletext"/>
            </w:pPr>
            <w:r w:rsidRPr="006B7C2F">
              <w:t>Effective isotropically radiated power</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ECC</w:t>
            </w:r>
          </w:p>
        </w:tc>
        <w:tc>
          <w:tcPr>
            <w:tcW w:w="7659" w:type="dxa"/>
            <w:gridSpan w:val="2"/>
          </w:tcPr>
          <w:p w:rsidR="00990B8F" w:rsidRPr="006B7C2F" w:rsidRDefault="00990B8F" w:rsidP="002957F3">
            <w:pPr>
              <w:pStyle w:val="ECCTabletext"/>
            </w:pPr>
            <w:r w:rsidRPr="006B7C2F">
              <w:t>Electronic Communications Committee</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ERC</w:t>
            </w:r>
          </w:p>
        </w:tc>
        <w:tc>
          <w:tcPr>
            <w:tcW w:w="7659" w:type="dxa"/>
            <w:gridSpan w:val="2"/>
          </w:tcPr>
          <w:p w:rsidR="00990B8F" w:rsidRPr="006B7C2F" w:rsidRDefault="00990B8F" w:rsidP="002957F3">
            <w:pPr>
              <w:pStyle w:val="ECCTabletext"/>
            </w:pPr>
            <w:r w:rsidRPr="006B7C2F">
              <w:t>Electronic Radiocommunications Committee</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ETSI</w:t>
            </w:r>
          </w:p>
        </w:tc>
        <w:tc>
          <w:tcPr>
            <w:tcW w:w="7659" w:type="dxa"/>
            <w:gridSpan w:val="2"/>
          </w:tcPr>
          <w:p w:rsidR="00990B8F" w:rsidRPr="006B7C2F" w:rsidRDefault="00990B8F" w:rsidP="002957F3">
            <w:pPr>
              <w:pStyle w:val="ECCTabletext"/>
            </w:pPr>
            <w:r w:rsidRPr="006B7C2F">
              <w:t>European Telecommunications Standards Institute</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EU</w:t>
            </w:r>
          </w:p>
        </w:tc>
        <w:tc>
          <w:tcPr>
            <w:tcW w:w="7659" w:type="dxa"/>
            <w:gridSpan w:val="2"/>
          </w:tcPr>
          <w:p w:rsidR="00990B8F" w:rsidRPr="006B7C2F" w:rsidRDefault="00990B8F" w:rsidP="002957F3">
            <w:pPr>
              <w:pStyle w:val="ECCTabletext"/>
            </w:pPr>
            <w:r w:rsidRPr="006B7C2F">
              <w:t>European Union</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FSS</w:t>
            </w:r>
          </w:p>
        </w:tc>
        <w:tc>
          <w:tcPr>
            <w:tcW w:w="7659" w:type="dxa"/>
            <w:gridSpan w:val="2"/>
          </w:tcPr>
          <w:p w:rsidR="00990B8F" w:rsidRPr="006B7C2F" w:rsidRDefault="00990B8F" w:rsidP="002957F3">
            <w:pPr>
              <w:pStyle w:val="ECCTabletext"/>
            </w:pPr>
            <w:r w:rsidRPr="006B7C2F">
              <w:t>Fixed-Satellite Service</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FS</w:t>
            </w:r>
          </w:p>
        </w:tc>
        <w:tc>
          <w:tcPr>
            <w:tcW w:w="7659" w:type="dxa"/>
            <w:gridSpan w:val="2"/>
          </w:tcPr>
          <w:p w:rsidR="00990B8F" w:rsidRPr="006B7C2F" w:rsidRDefault="00990B8F" w:rsidP="002957F3">
            <w:pPr>
              <w:pStyle w:val="ECCTabletext"/>
            </w:pPr>
            <w:r w:rsidRPr="006B7C2F">
              <w:t>Fixed Service</w:t>
            </w:r>
          </w:p>
        </w:tc>
      </w:tr>
      <w:tr w:rsidR="0008626A" w:rsidRPr="006B7C2F" w:rsidTr="00D43F0F">
        <w:trPr>
          <w:gridAfter w:val="1"/>
          <w:wAfter w:w="58" w:type="dxa"/>
          <w:trHeight w:val="317"/>
        </w:trPr>
        <w:tc>
          <w:tcPr>
            <w:tcW w:w="2030" w:type="dxa"/>
          </w:tcPr>
          <w:p w:rsidR="0008626A" w:rsidRPr="006B7C2F" w:rsidRDefault="0008626A" w:rsidP="00D43F0F">
            <w:pPr>
              <w:pStyle w:val="ECCTabletext"/>
              <w:rPr>
                <w:rStyle w:val="ECCHLbold"/>
              </w:rPr>
            </w:pPr>
            <w:r>
              <w:rPr>
                <w:rStyle w:val="ECCHLbold"/>
              </w:rPr>
              <w:t>FWA</w:t>
            </w:r>
          </w:p>
        </w:tc>
        <w:tc>
          <w:tcPr>
            <w:tcW w:w="7659" w:type="dxa"/>
            <w:gridSpan w:val="2"/>
          </w:tcPr>
          <w:p w:rsidR="0008626A" w:rsidRPr="006B7C2F" w:rsidRDefault="0008626A" w:rsidP="00D43F0F">
            <w:pPr>
              <w:pStyle w:val="ECCTabletext"/>
            </w:pPr>
            <w:r>
              <w:t>Fixed Wireless Access</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IEEE</w:t>
            </w:r>
          </w:p>
        </w:tc>
        <w:tc>
          <w:tcPr>
            <w:tcW w:w="7659" w:type="dxa"/>
            <w:gridSpan w:val="2"/>
          </w:tcPr>
          <w:p w:rsidR="00990B8F" w:rsidRPr="006B7C2F" w:rsidRDefault="00990B8F" w:rsidP="002957F3">
            <w:pPr>
              <w:pStyle w:val="ECCTabletext"/>
            </w:pPr>
            <w:r w:rsidRPr="006B7C2F">
              <w:t>Institute of Electrical and Electronics Engineers</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I/N</w:t>
            </w:r>
          </w:p>
        </w:tc>
        <w:tc>
          <w:tcPr>
            <w:tcW w:w="7659" w:type="dxa"/>
            <w:gridSpan w:val="2"/>
          </w:tcPr>
          <w:p w:rsidR="00990B8F" w:rsidRPr="006B7C2F" w:rsidRDefault="00990B8F" w:rsidP="002957F3">
            <w:pPr>
              <w:pStyle w:val="ECCTabletext"/>
            </w:pPr>
            <w:r w:rsidRPr="006B7C2F">
              <w:t>Interferer to noise ratio</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ITS</w:t>
            </w:r>
          </w:p>
        </w:tc>
        <w:tc>
          <w:tcPr>
            <w:tcW w:w="7659" w:type="dxa"/>
            <w:gridSpan w:val="2"/>
          </w:tcPr>
          <w:p w:rsidR="00990B8F" w:rsidRPr="006B7C2F" w:rsidRDefault="00990B8F" w:rsidP="002957F3">
            <w:pPr>
              <w:pStyle w:val="ECCTabletext"/>
            </w:pPr>
            <w:r w:rsidRPr="006B7C2F">
              <w:t>Intelligent transport systems</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ITU</w:t>
            </w:r>
          </w:p>
        </w:tc>
        <w:tc>
          <w:tcPr>
            <w:tcW w:w="7659" w:type="dxa"/>
            <w:gridSpan w:val="2"/>
          </w:tcPr>
          <w:p w:rsidR="00990B8F" w:rsidRPr="006B7C2F" w:rsidRDefault="00990B8F" w:rsidP="002957F3">
            <w:pPr>
              <w:pStyle w:val="ECCTabletext"/>
            </w:pPr>
            <w:r w:rsidRPr="006B7C2F">
              <w:t>International Telecommunication Union</w:t>
            </w:r>
          </w:p>
        </w:tc>
      </w:tr>
      <w:tr w:rsidR="00990B8F" w:rsidRPr="006B7C2F" w:rsidTr="002957F3">
        <w:trPr>
          <w:gridAfter w:val="1"/>
          <w:wAfter w:w="58" w:type="dxa"/>
          <w:trHeight w:val="317"/>
        </w:trPr>
        <w:tc>
          <w:tcPr>
            <w:tcW w:w="2030" w:type="dxa"/>
          </w:tcPr>
          <w:p w:rsidR="00990B8F" w:rsidRPr="006B7C2F" w:rsidRDefault="00596FFE" w:rsidP="002957F3">
            <w:pPr>
              <w:pStyle w:val="ECCTabletext"/>
              <w:rPr>
                <w:rStyle w:val="ECCHLbold"/>
              </w:rPr>
            </w:pPr>
            <w:r w:rsidRPr="006B7C2F">
              <w:rPr>
                <w:rStyle w:val="ECCHLbold"/>
              </w:rPr>
              <w:t>MAC</w:t>
            </w:r>
          </w:p>
        </w:tc>
        <w:tc>
          <w:tcPr>
            <w:tcW w:w="7659" w:type="dxa"/>
            <w:gridSpan w:val="2"/>
          </w:tcPr>
          <w:p w:rsidR="00990B8F" w:rsidRPr="006B7C2F" w:rsidRDefault="00596FFE" w:rsidP="002957F3">
            <w:pPr>
              <w:pStyle w:val="ECCTabletext"/>
            </w:pPr>
            <w:r w:rsidRPr="006B7C2F">
              <w:t>Medium access control</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MCL</w:t>
            </w:r>
          </w:p>
        </w:tc>
        <w:tc>
          <w:tcPr>
            <w:tcW w:w="7659" w:type="dxa"/>
            <w:gridSpan w:val="2"/>
          </w:tcPr>
          <w:p w:rsidR="00990B8F" w:rsidRPr="006B7C2F" w:rsidRDefault="00990B8F" w:rsidP="002957F3">
            <w:pPr>
              <w:pStyle w:val="ECCTabletext"/>
            </w:pPr>
            <w:r w:rsidRPr="006B7C2F">
              <w:t>Minimum coupling loss</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LTE</w:t>
            </w:r>
          </w:p>
        </w:tc>
        <w:tc>
          <w:tcPr>
            <w:tcW w:w="7659" w:type="dxa"/>
            <w:gridSpan w:val="2"/>
          </w:tcPr>
          <w:p w:rsidR="00990B8F" w:rsidRPr="006B7C2F" w:rsidRDefault="00990B8F" w:rsidP="002957F3">
            <w:pPr>
              <w:pStyle w:val="ECCTabletext"/>
            </w:pPr>
            <w:r w:rsidRPr="006B7C2F">
              <w:t>Long term evolution</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lastRenderedPageBreak/>
              <w:t>OBU</w:t>
            </w:r>
          </w:p>
        </w:tc>
        <w:tc>
          <w:tcPr>
            <w:tcW w:w="7659" w:type="dxa"/>
            <w:gridSpan w:val="2"/>
          </w:tcPr>
          <w:p w:rsidR="00990B8F" w:rsidRPr="006B7C2F" w:rsidRDefault="00990B8F" w:rsidP="002957F3">
            <w:pPr>
              <w:pStyle w:val="ECCTabletext"/>
            </w:pPr>
            <w:r w:rsidRPr="006B7C2F">
              <w:t>On board unit</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OOB</w:t>
            </w:r>
          </w:p>
        </w:tc>
        <w:tc>
          <w:tcPr>
            <w:tcW w:w="7659" w:type="dxa"/>
            <w:gridSpan w:val="2"/>
          </w:tcPr>
          <w:p w:rsidR="00990B8F" w:rsidRPr="006B7C2F" w:rsidRDefault="00990B8F" w:rsidP="002957F3">
            <w:pPr>
              <w:pStyle w:val="ECCTabletext"/>
            </w:pPr>
            <w:r w:rsidRPr="006B7C2F">
              <w:t>Out of band</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OFDM</w:t>
            </w:r>
          </w:p>
        </w:tc>
        <w:tc>
          <w:tcPr>
            <w:tcW w:w="7659" w:type="dxa"/>
            <w:gridSpan w:val="2"/>
          </w:tcPr>
          <w:p w:rsidR="00990B8F" w:rsidRPr="006B7C2F" w:rsidRDefault="00990B8F" w:rsidP="002957F3">
            <w:pPr>
              <w:pStyle w:val="ECCTabletext"/>
            </w:pPr>
            <w:r w:rsidRPr="006B7C2F">
              <w:t>Orthogonal Frequency-Division Multiplexing</w:t>
            </w:r>
          </w:p>
        </w:tc>
      </w:tr>
      <w:tr w:rsidR="00596FFE" w:rsidRPr="006B7C2F" w:rsidTr="002957F3">
        <w:trPr>
          <w:gridAfter w:val="1"/>
          <w:wAfter w:w="58" w:type="dxa"/>
          <w:trHeight w:val="317"/>
        </w:trPr>
        <w:tc>
          <w:tcPr>
            <w:tcW w:w="2030" w:type="dxa"/>
          </w:tcPr>
          <w:p w:rsidR="00596FFE" w:rsidRPr="006B7C2F" w:rsidRDefault="00596FFE" w:rsidP="002957F3">
            <w:pPr>
              <w:pStyle w:val="ECCTabletext"/>
              <w:rPr>
                <w:rStyle w:val="ECCHLbold"/>
              </w:rPr>
            </w:pPr>
            <w:r w:rsidRPr="00EB6D1B">
              <w:rPr>
                <w:rStyle w:val="ECCHLbold"/>
              </w:rPr>
              <w:t>PDU</w:t>
            </w:r>
          </w:p>
        </w:tc>
        <w:tc>
          <w:tcPr>
            <w:tcW w:w="7659" w:type="dxa"/>
            <w:gridSpan w:val="2"/>
          </w:tcPr>
          <w:p w:rsidR="00596FFE" w:rsidRPr="00033220" w:rsidRDefault="00596FFE" w:rsidP="002957F3">
            <w:pPr>
              <w:pStyle w:val="ECCTabletext"/>
            </w:pPr>
            <w:r w:rsidRPr="00033220">
              <w:t>Packet data unit</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PER</w:t>
            </w:r>
          </w:p>
        </w:tc>
        <w:tc>
          <w:tcPr>
            <w:tcW w:w="7659" w:type="dxa"/>
            <w:gridSpan w:val="2"/>
          </w:tcPr>
          <w:p w:rsidR="00990B8F" w:rsidRPr="006B7C2F" w:rsidRDefault="00990B8F" w:rsidP="002957F3">
            <w:pPr>
              <w:pStyle w:val="ECCTabletext"/>
            </w:pPr>
            <w:r w:rsidRPr="006B7C2F">
              <w:t>Packet error rate</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PSD</w:t>
            </w:r>
          </w:p>
        </w:tc>
        <w:tc>
          <w:tcPr>
            <w:tcW w:w="7659" w:type="dxa"/>
            <w:gridSpan w:val="2"/>
          </w:tcPr>
          <w:p w:rsidR="00990B8F" w:rsidRPr="006B7C2F" w:rsidRDefault="00990B8F" w:rsidP="002957F3">
            <w:pPr>
              <w:pStyle w:val="ECCTabletext"/>
            </w:pPr>
            <w:r w:rsidRPr="006B7C2F">
              <w:t>Power spectral density</w:t>
            </w:r>
          </w:p>
        </w:tc>
      </w:tr>
      <w:tr w:rsidR="0008626A" w:rsidRPr="006B7C2F" w:rsidTr="00D43F0F">
        <w:trPr>
          <w:gridAfter w:val="1"/>
          <w:wAfter w:w="58" w:type="dxa"/>
          <w:trHeight w:val="317"/>
        </w:trPr>
        <w:tc>
          <w:tcPr>
            <w:tcW w:w="2030" w:type="dxa"/>
          </w:tcPr>
          <w:p w:rsidR="0008626A" w:rsidRDefault="0008626A" w:rsidP="00D43F0F">
            <w:pPr>
              <w:pStyle w:val="ECCTabletext"/>
              <w:rPr>
                <w:rStyle w:val="ECCHLbold"/>
              </w:rPr>
            </w:pPr>
            <w:r>
              <w:rPr>
                <w:rStyle w:val="ECCHLbold"/>
              </w:rPr>
              <w:t>PR</w:t>
            </w:r>
          </w:p>
        </w:tc>
        <w:tc>
          <w:tcPr>
            <w:tcW w:w="7659" w:type="dxa"/>
            <w:gridSpan w:val="2"/>
          </w:tcPr>
          <w:p w:rsidR="0008626A" w:rsidRPr="006B7C2F" w:rsidRDefault="0008626A" w:rsidP="00D43F0F">
            <w:pPr>
              <w:pStyle w:val="ECCTabletext"/>
            </w:pPr>
            <w:r>
              <w:t>Protection ratio</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PRB</w:t>
            </w:r>
          </w:p>
        </w:tc>
        <w:tc>
          <w:tcPr>
            <w:tcW w:w="7659" w:type="dxa"/>
            <w:gridSpan w:val="2"/>
          </w:tcPr>
          <w:p w:rsidR="00990B8F" w:rsidRPr="006B7C2F" w:rsidRDefault="00990B8F" w:rsidP="00990B8F">
            <w:pPr>
              <w:pStyle w:val="ECCTabletext"/>
            </w:pPr>
            <w:r w:rsidRPr="006B7C2F">
              <w:t>Physical resource block</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QAM</w:t>
            </w:r>
          </w:p>
        </w:tc>
        <w:tc>
          <w:tcPr>
            <w:tcW w:w="7659" w:type="dxa"/>
            <w:gridSpan w:val="2"/>
          </w:tcPr>
          <w:p w:rsidR="00990B8F" w:rsidRPr="006B7C2F" w:rsidRDefault="00990B8F" w:rsidP="002957F3">
            <w:pPr>
              <w:pStyle w:val="ECCTabletext"/>
            </w:pPr>
            <w:r w:rsidRPr="006B7C2F">
              <w:t>Quadrature amplitude modulation</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QPSK</w:t>
            </w:r>
          </w:p>
        </w:tc>
        <w:tc>
          <w:tcPr>
            <w:tcW w:w="7659" w:type="dxa"/>
            <w:gridSpan w:val="2"/>
          </w:tcPr>
          <w:p w:rsidR="00990B8F" w:rsidRPr="006B7C2F" w:rsidRDefault="00990B8F" w:rsidP="002957F3">
            <w:pPr>
              <w:pStyle w:val="ECCTabletext"/>
            </w:pPr>
            <w:r w:rsidRPr="006B7C2F">
              <w:t>Quadrature phase-shift keying</w:t>
            </w:r>
          </w:p>
        </w:tc>
      </w:tr>
      <w:tr w:rsidR="00596FFE" w:rsidRPr="006B7C2F" w:rsidTr="002957F3">
        <w:trPr>
          <w:gridAfter w:val="1"/>
          <w:wAfter w:w="58" w:type="dxa"/>
          <w:trHeight w:val="317"/>
        </w:trPr>
        <w:tc>
          <w:tcPr>
            <w:tcW w:w="2030" w:type="dxa"/>
          </w:tcPr>
          <w:p w:rsidR="00596FFE" w:rsidRPr="006B7C2F" w:rsidRDefault="00596FFE" w:rsidP="002957F3">
            <w:pPr>
              <w:pStyle w:val="ECCTabletext"/>
              <w:rPr>
                <w:rStyle w:val="ECCHLbold"/>
              </w:rPr>
            </w:pPr>
            <w:r w:rsidRPr="006B7C2F">
              <w:rPr>
                <w:rStyle w:val="ECCHLbold"/>
              </w:rPr>
              <w:t>RAT</w:t>
            </w:r>
          </w:p>
        </w:tc>
        <w:tc>
          <w:tcPr>
            <w:tcW w:w="7659" w:type="dxa"/>
            <w:gridSpan w:val="2"/>
          </w:tcPr>
          <w:p w:rsidR="00596FFE" w:rsidRPr="006B7C2F" w:rsidRDefault="00596FFE" w:rsidP="002957F3">
            <w:pPr>
              <w:pStyle w:val="ECCTabletext"/>
            </w:pPr>
            <w:r w:rsidRPr="006B7C2F">
              <w:t>Radio access technology</w:t>
            </w:r>
          </w:p>
        </w:tc>
      </w:tr>
      <w:tr w:rsidR="0008626A" w:rsidRPr="006B7C2F" w:rsidTr="00D43F0F">
        <w:trPr>
          <w:gridAfter w:val="1"/>
          <w:wAfter w:w="58" w:type="dxa"/>
          <w:trHeight w:val="317"/>
        </w:trPr>
        <w:tc>
          <w:tcPr>
            <w:tcW w:w="2030" w:type="dxa"/>
          </w:tcPr>
          <w:p w:rsidR="0008626A" w:rsidRDefault="0008626A" w:rsidP="00D43F0F">
            <w:pPr>
              <w:pStyle w:val="ECCTabletext"/>
              <w:rPr>
                <w:rStyle w:val="ECCHLbold"/>
              </w:rPr>
            </w:pPr>
            <w:r>
              <w:rPr>
                <w:rStyle w:val="ECCHLbold"/>
              </w:rPr>
              <w:t>RL</w:t>
            </w:r>
          </w:p>
        </w:tc>
        <w:tc>
          <w:tcPr>
            <w:tcW w:w="7659" w:type="dxa"/>
            <w:gridSpan w:val="2"/>
          </w:tcPr>
          <w:p w:rsidR="0008626A" w:rsidRDefault="0008626A" w:rsidP="00D43F0F">
            <w:pPr>
              <w:pStyle w:val="ECCTabletext"/>
            </w:pPr>
            <w:r>
              <w:t>radiolocation</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RLAN</w:t>
            </w:r>
          </w:p>
        </w:tc>
        <w:tc>
          <w:tcPr>
            <w:tcW w:w="7659" w:type="dxa"/>
            <w:gridSpan w:val="2"/>
          </w:tcPr>
          <w:p w:rsidR="00990B8F" w:rsidRPr="006B7C2F" w:rsidRDefault="00990B8F" w:rsidP="002957F3">
            <w:pPr>
              <w:pStyle w:val="ECCTabletext"/>
            </w:pPr>
            <w:r w:rsidRPr="006B7C2F">
              <w:t>Radio local area networks</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RSU</w:t>
            </w:r>
          </w:p>
        </w:tc>
        <w:tc>
          <w:tcPr>
            <w:tcW w:w="7659" w:type="dxa"/>
            <w:gridSpan w:val="2"/>
          </w:tcPr>
          <w:p w:rsidR="00990B8F" w:rsidRPr="006B7C2F" w:rsidRDefault="00990B8F" w:rsidP="002957F3">
            <w:pPr>
              <w:pStyle w:val="ECCTabletext"/>
            </w:pPr>
            <w:r w:rsidRPr="006B7C2F">
              <w:t>Road side unit</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RTTT</w:t>
            </w:r>
          </w:p>
        </w:tc>
        <w:tc>
          <w:tcPr>
            <w:tcW w:w="7659" w:type="dxa"/>
            <w:gridSpan w:val="2"/>
          </w:tcPr>
          <w:p w:rsidR="00990B8F" w:rsidRPr="006B7C2F" w:rsidRDefault="00990B8F" w:rsidP="002957F3">
            <w:pPr>
              <w:pStyle w:val="ECCTabletext"/>
            </w:pPr>
            <w:r w:rsidRPr="00EB6D1B">
              <w:rPr>
                <w:rStyle w:val="ECCHLbold"/>
                <w:b w:val="0"/>
              </w:rPr>
              <w:t>Road Transport and Traffic Telematics</w:t>
            </w:r>
          </w:p>
        </w:tc>
      </w:tr>
      <w:tr w:rsidR="00990B8F" w:rsidRPr="006B7C2F" w:rsidTr="002957F3">
        <w:trPr>
          <w:gridAfter w:val="1"/>
          <w:wAfter w:w="58" w:type="dxa"/>
          <w:trHeight w:val="317"/>
        </w:trPr>
        <w:tc>
          <w:tcPr>
            <w:tcW w:w="2030" w:type="dxa"/>
          </w:tcPr>
          <w:p w:rsidR="00990B8F" w:rsidRPr="006B7C2F" w:rsidRDefault="00596FFE" w:rsidP="002957F3">
            <w:pPr>
              <w:pStyle w:val="ECCTabletext"/>
              <w:rPr>
                <w:rStyle w:val="ECCHLbold"/>
              </w:rPr>
            </w:pPr>
            <w:r w:rsidRPr="006B7C2F">
              <w:rPr>
                <w:rStyle w:val="ECCHLbold"/>
              </w:rPr>
              <w:t>Rx</w:t>
            </w:r>
          </w:p>
        </w:tc>
        <w:tc>
          <w:tcPr>
            <w:tcW w:w="7659" w:type="dxa"/>
            <w:gridSpan w:val="2"/>
          </w:tcPr>
          <w:p w:rsidR="00990B8F" w:rsidRPr="006B7C2F" w:rsidRDefault="00990B8F" w:rsidP="002957F3">
            <w:pPr>
              <w:pStyle w:val="ECCTabletext"/>
            </w:pPr>
            <w:r w:rsidRPr="006B7C2F">
              <w:t>Receiver</w:t>
            </w:r>
          </w:p>
        </w:tc>
      </w:tr>
      <w:tr w:rsidR="007031E7" w:rsidRPr="006B7C2F" w:rsidTr="002957F3">
        <w:trPr>
          <w:gridAfter w:val="1"/>
          <w:wAfter w:w="58" w:type="dxa"/>
          <w:trHeight w:val="317"/>
        </w:trPr>
        <w:tc>
          <w:tcPr>
            <w:tcW w:w="2030" w:type="dxa"/>
          </w:tcPr>
          <w:p w:rsidR="007031E7" w:rsidRPr="006B7C2F" w:rsidRDefault="007031E7" w:rsidP="002957F3">
            <w:pPr>
              <w:pStyle w:val="ECCTabletext"/>
              <w:rPr>
                <w:rStyle w:val="ECCHLbold"/>
              </w:rPr>
            </w:pPr>
            <w:r>
              <w:rPr>
                <w:rStyle w:val="ECCHLbold"/>
              </w:rPr>
              <w:t>SDO</w:t>
            </w:r>
          </w:p>
        </w:tc>
        <w:tc>
          <w:tcPr>
            <w:tcW w:w="7659" w:type="dxa"/>
            <w:gridSpan w:val="2"/>
          </w:tcPr>
          <w:p w:rsidR="007031E7" w:rsidRPr="006B7C2F" w:rsidRDefault="007031E7" w:rsidP="002957F3">
            <w:pPr>
              <w:pStyle w:val="ECCTabletext"/>
            </w:pPr>
            <w:r>
              <w:t>Standard development organisation</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TB</w:t>
            </w:r>
          </w:p>
        </w:tc>
        <w:tc>
          <w:tcPr>
            <w:tcW w:w="7659" w:type="dxa"/>
            <w:gridSpan w:val="2"/>
          </w:tcPr>
          <w:p w:rsidR="00990B8F" w:rsidRPr="006B7C2F" w:rsidRDefault="00990B8F" w:rsidP="002957F3">
            <w:pPr>
              <w:pStyle w:val="ECCTabletext"/>
            </w:pPr>
            <w:r w:rsidRPr="006B7C2F">
              <w:t>Transport block</w:t>
            </w:r>
          </w:p>
        </w:tc>
      </w:tr>
      <w:tr w:rsidR="00990B8F" w:rsidRPr="006B7C2F" w:rsidTr="002957F3">
        <w:trPr>
          <w:gridAfter w:val="1"/>
          <w:wAfter w:w="58" w:type="dxa"/>
          <w:trHeight w:val="317"/>
        </w:trPr>
        <w:tc>
          <w:tcPr>
            <w:tcW w:w="2030" w:type="dxa"/>
          </w:tcPr>
          <w:p w:rsidR="00990B8F" w:rsidRPr="006B7C2F" w:rsidRDefault="00990B8F" w:rsidP="002957F3">
            <w:pPr>
              <w:pStyle w:val="ECCTabletext"/>
              <w:rPr>
                <w:rStyle w:val="ECCHLbold"/>
              </w:rPr>
            </w:pPr>
            <w:r w:rsidRPr="006B7C2F">
              <w:rPr>
                <w:rStyle w:val="ECCHLbold"/>
              </w:rPr>
              <w:t>TDMA</w:t>
            </w:r>
          </w:p>
        </w:tc>
        <w:tc>
          <w:tcPr>
            <w:tcW w:w="7659" w:type="dxa"/>
            <w:gridSpan w:val="2"/>
          </w:tcPr>
          <w:p w:rsidR="00990B8F" w:rsidRPr="006B7C2F" w:rsidRDefault="00990B8F" w:rsidP="002957F3">
            <w:pPr>
              <w:pStyle w:val="ECCTabletext"/>
            </w:pPr>
            <w:r w:rsidRPr="006B7C2F">
              <w:t>Time division multiple access</w:t>
            </w:r>
          </w:p>
        </w:tc>
      </w:tr>
      <w:tr w:rsidR="00990B8F" w:rsidRPr="006B7C2F" w:rsidTr="002957F3">
        <w:trPr>
          <w:gridAfter w:val="1"/>
          <w:wAfter w:w="58" w:type="dxa"/>
          <w:trHeight w:val="317"/>
        </w:trPr>
        <w:tc>
          <w:tcPr>
            <w:tcW w:w="2030" w:type="dxa"/>
          </w:tcPr>
          <w:p w:rsidR="00990B8F" w:rsidRPr="006B7C2F" w:rsidRDefault="00990B8F" w:rsidP="00990B8F">
            <w:pPr>
              <w:pStyle w:val="ECCTabletext"/>
              <w:rPr>
                <w:rStyle w:val="ECCHLbold"/>
              </w:rPr>
            </w:pPr>
            <w:r w:rsidRPr="006B7C2F">
              <w:rPr>
                <w:rStyle w:val="ECCHLbold"/>
              </w:rPr>
              <w:t>TPC</w:t>
            </w:r>
          </w:p>
        </w:tc>
        <w:tc>
          <w:tcPr>
            <w:tcW w:w="7659" w:type="dxa"/>
            <w:gridSpan w:val="2"/>
          </w:tcPr>
          <w:p w:rsidR="00990B8F" w:rsidRPr="006B7C2F" w:rsidRDefault="00990B8F" w:rsidP="002957F3">
            <w:pPr>
              <w:pStyle w:val="ECCTabletext"/>
            </w:pPr>
            <w:r w:rsidRPr="006B7C2F">
              <w:t>Tra</w:t>
            </w:r>
            <w:r w:rsidR="0008626A">
              <w:t>n</w:t>
            </w:r>
            <w:r w:rsidRPr="006B7C2F">
              <w:t>smit power control</w:t>
            </w:r>
          </w:p>
        </w:tc>
      </w:tr>
      <w:tr w:rsidR="0008626A" w:rsidRPr="006B7C2F" w:rsidTr="00D43F0F">
        <w:trPr>
          <w:gridAfter w:val="1"/>
          <w:wAfter w:w="58" w:type="dxa"/>
          <w:trHeight w:val="317"/>
        </w:trPr>
        <w:tc>
          <w:tcPr>
            <w:tcW w:w="2030" w:type="dxa"/>
          </w:tcPr>
          <w:p w:rsidR="0008626A" w:rsidRPr="006B7C2F" w:rsidRDefault="0008626A" w:rsidP="00D43F0F">
            <w:pPr>
              <w:pStyle w:val="ECCTabletext"/>
              <w:rPr>
                <w:rStyle w:val="ECCHLbold"/>
              </w:rPr>
            </w:pPr>
            <w:r>
              <w:rPr>
                <w:rStyle w:val="ECCHLbold"/>
              </w:rPr>
              <w:t>TTT</w:t>
            </w:r>
          </w:p>
        </w:tc>
        <w:tc>
          <w:tcPr>
            <w:tcW w:w="7659" w:type="dxa"/>
            <w:gridSpan w:val="2"/>
          </w:tcPr>
          <w:p w:rsidR="0008626A" w:rsidRPr="006B7C2F" w:rsidRDefault="0008626A" w:rsidP="00D43F0F">
            <w:pPr>
              <w:pStyle w:val="ECCTabletext"/>
            </w:pPr>
            <w:r w:rsidRPr="00EB6D1B">
              <w:rPr>
                <w:rStyle w:val="ECCHLbold"/>
                <w:b w:val="0"/>
              </w:rPr>
              <w:t>Transport and Traffic Telematics</w:t>
            </w:r>
          </w:p>
        </w:tc>
      </w:tr>
      <w:tr w:rsidR="00990B8F" w:rsidRPr="006B7C2F" w:rsidTr="002957F3">
        <w:trPr>
          <w:gridAfter w:val="1"/>
          <w:wAfter w:w="58" w:type="dxa"/>
          <w:trHeight w:val="317"/>
        </w:trPr>
        <w:tc>
          <w:tcPr>
            <w:tcW w:w="2030" w:type="dxa"/>
          </w:tcPr>
          <w:p w:rsidR="00990B8F" w:rsidRPr="006B7C2F" w:rsidRDefault="00596FFE" w:rsidP="002957F3">
            <w:pPr>
              <w:pStyle w:val="ECCTabletext"/>
              <w:rPr>
                <w:rStyle w:val="ECCHLbold"/>
              </w:rPr>
            </w:pPr>
            <w:r w:rsidRPr="006B7C2F">
              <w:rPr>
                <w:rStyle w:val="ECCHLbold"/>
              </w:rPr>
              <w:t>Tx</w:t>
            </w:r>
          </w:p>
        </w:tc>
        <w:tc>
          <w:tcPr>
            <w:tcW w:w="7659" w:type="dxa"/>
            <w:gridSpan w:val="2"/>
          </w:tcPr>
          <w:p w:rsidR="00990B8F" w:rsidRPr="006B7C2F" w:rsidRDefault="00990B8F" w:rsidP="002957F3">
            <w:pPr>
              <w:pStyle w:val="ECCTabletext"/>
            </w:pPr>
            <w:r w:rsidRPr="006B7C2F">
              <w:t>Transmitter</w:t>
            </w:r>
          </w:p>
        </w:tc>
      </w:tr>
      <w:tr w:rsidR="00990B8F" w:rsidRPr="006B7C2F" w:rsidTr="002957F3">
        <w:trPr>
          <w:gridAfter w:val="1"/>
          <w:wAfter w:w="58" w:type="dxa"/>
          <w:trHeight w:val="317"/>
        </w:trPr>
        <w:tc>
          <w:tcPr>
            <w:tcW w:w="2030" w:type="dxa"/>
          </w:tcPr>
          <w:p w:rsidR="00990B8F" w:rsidRPr="006B7C2F" w:rsidRDefault="00990B8F" w:rsidP="00990B8F">
            <w:pPr>
              <w:pStyle w:val="ECCTabletext"/>
              <w:rPr>
                <w:rStyle w:val="ECCHLbold"/>
              </w:rPr>
            </w:pPr>
            <w:r w:rsidRPr="006B7C2F">
              <w:rPr>
                <w:rStyle w:val="ECCHLbold"/>
              </w:rPr>
              <w:t>UE</w:t>
            </w:r>
          </w:p>
        </w:tc>
        <w:tc>
          <w:tcPr>
            <w:tcW w:w="7659" w:type="dxa"/>
            <w:gridSpan w:val="2"/>
          </w:tcPr>
          <w:p w:rsidR="00990B8F" w:rsidRPr="006B7C2F" w:rsidRDefault="00990B8F" w:rsidP="002957F3">
            <w:pPr>
              <w:pStyle w:val="ECCTabletext"/>
            </w:pPr>
            <w:r w:rsidRPr="006B7C2F">
              <w:t>User equipment</w:t>
            </w:r>
          </w:p>
        </w:tc>
      </w:tr>
      <w:tr w:rsidR="00990B8F" w:rsidRPr="006B7C2F" w:rsidTr="002957F3">
        <w:trPr>
          <w:gridAfter w:val="1"/>
          <w:wAfter w:w="58" w:type="dxa"/>
          <w:trHeight w:val="317"/>
        </w:trPr>
        <w:tc>
          <w:tcPr>
            <w:tcW w:w="2030" w:type="dxa"/>
          </w:tcPr>
          <w:p w:rsidR="00990B8F" w:rsidRPr="006B7C2F" w:rsidRDefault="00990B8F" w:rsidP="00990B8F">
            <w:pPr>
              <w:pStyle w:val="ECCTabletext"/>
              <w:rPr>
                <w:rStyle w:val="ECCHLbold"/>
              </w:rPr>
            </w:pPr>
            <w:r w:rsidRPr="006B7C2F">
              <w:rPr>
                <w:rStyle w:val="ECCHLbold"/>
              </w:rPr>
              <w:t>UL</w:t>
            </w:r>
          </w:p>
        </w:tc>
        <w:tc>
          <w:tcPr>
            <w:tcW w:w="7659" w:type="dxa"/>
            <w:gridSpan w:val="2"/>
          </w:tcPr>
          <w:p w:rsidR="00990B8F" w:rsidRPr="006B7C2F" w:rsidRDefault="00990B8F" w:rsidP="002957F3">
            <w:pPr>
              <w:pStyle w:val="ECCTabletext"/>
            </w:pPr>
            <w:r w:rsidRPr="006B7C2F">
              <w:t>Uplink</w:t>
            </w:r>
          </w:p>
        </w:tc>
      </w:tr>
      <w:tr w:rsidR="00990B8F" w:rsidRPr="006B7C2F" w:rsidTr="002957F3">
        <w:trPr>
          <w:gridAfter w:val="1"/>
          <w:wAfter w:w="58" w:type="dxa"/>
          <w:trHeight w:val="317"/>
        </w:trPr>
        <w:tc>
          <w:tcPr>
            <w:tcW w:w="2030" w:type="dxa"/>
          </w:tcPr>
          <w:p w:rsidR="00990B8F" w:rsidRPr="006B7C2F" w:rsidRDefault="00596FFE" w:rsidP="002957F3">
            <w:pPr>
              <w:pStyle w:val="ECCTabletext"/>
              <w:rPr>
                <w:rStyle w:val="ECCHLbold"/>
              </w:rPr>
            </w:pPr>
            <w:r w:rsidRPr="006B7C2F">
              <w:rPr>
                <w:rStyle w:val="ECCHLbold"/>
              </w:rPr>
              <w:t>VMS</w:t>
            </w:r>
          </w:p>
        </w:tc>
        <w:tc>
          <w:tcPr>
            <w:tcW w:w="7659" w:type="dxa"/>
            <w:gridSpan w:val="2"/>
          </w:tcPr>
          <w:p w:rsidR="00990B8F" w:rsidRPr="006B7C2F" w:rsidRDefault="00596FFE" w:rsidP="002957F3">
            <w:pPr>
              <w:pStyle w:val="ECCTabletext"/>
            </w:pPr>
            <w:r w:rsidRPr="006B7C2F">
              <w:t>Variable message signs</w:t>
            </w:r>
          </w:p>
        </w:tc>
      </w:tr>
      <w:tr w:rsidR="007031E7" w:rsidRPr="006B7C2F" w:rsidTr="0058221F">
        <w:trPr>
          <w:gridAfter w:val="1"/>
          <w:wAfter w:w="58" w:type="dxa"/>
          <w:trHeight w:val="317"/>
        </w:trPr>
        <w:tc>
          <w:tcPr>
            <w:tcW w:w="2030" w:type="dxa"/>
          </w:tcPr>
          <w:p w:rsidR="007031E7" w:rsidRPr="007031E7" w:rsidRDefault="007031E7" w:rsidP="007031E7">
            <w:pPr>
              <w:pStyle w:val="ECCTabletext"/>
              <w:rPr>
                <w:rStyle w:val="ECCHLbold"/>
              </w:rPr>
            </w:pPr>
            <w:r>
              <w:rPr>
                <w:rStyle w:val="ECCHLbold"/>
              </w:rPr>
              <w:t>V2I</w:t>
            </w:r>
          </w:p>
        </w:tc>
        <w:tc>
          <w:tcPr>
            <w:tcW w:w="7659" w:type="dxa"/>
            <w:gridSpan w:val="2"/>
          </w:tcPr>
          <w:p w:rsidR="007031E7" w:rsidRPr="007031E7" w:rsidRDefault="007031E7" w:rsidP="007031E7">
            <w:pPr>
              <w:pStyle w:val="ECCTabletext"/>
            </w:pPr>
            <w:r w:rsidRPr="007031E7">
              <w:t xml:space="preserve">Vehicle to </w:t>
            </w:r>
            <w:r>
              <w:t>pedestrian</w:t>
            </w:r>
          </w:p>
        </w:tc>
      </w:tr>
      <w:tr w:rsidR="007031E7" w:rsidRPr="006B7C2F" w:rsidTr="0058221F">
        <w:trPr>
          <w:gridAfter w:val="1"/>
          <w:wAfter w:w="58" w:type="dxa"/>
          <w:trHeight w:val="317"/>
        </w:trPr>
        <w:tc>
          <w:tcPr>
            <w:tcW w:w="2030" w:type="dxa"/>
          </w:tcPr>
          <w:p w:rsidR="007031E7" w:rsidRPr="007031E7" w:rsidRDefault="007031E7" w:rsidP="007031E7">
            <w:pPr>
              <w:pStyle w:val="ECCTabletext"/>
              <w:rPr>
                <w:rStyle w:val="ECCHLbold"/>
              </w:rPr>
            </w:pPr>
            <w:r>
              <w:rPr>
                <w:rStyle w:val="ECCHLbold"/>
              </w:rPr>
              <w:t>V2P</w:t>
            </w:r>
          </w:p>
        </w:tc>
        <w:tc>
          <w:tcPr>
            <w:tcW w:w="7659" w:type="dxa"/>
            <w:gridSpan w:val="2"/>
          </w:tcPr>
          <w:p w:rsidR="007031E7" w:rsidRPr="007031E7" w:rsidRDefault="007031E7" w:rsidP="007031E7">
            <w:pPr>
              <w:pStyle w:val="ECCTabletext"/>
            </w:pPr>
            <w:r w:rsidRPr="007031E7">
              <w:t xml:space="preserve">Vehicle to </w:t>
            </w:r>
            <w:r w:rsidR="00FE0DCA">
              <w:t xml:space="preserve">roadside </w:t>
            </w:r>
            <w:r>
              <w:t>infrastructure</w:t>
            </w:r>
          </w:p>
        </w:tc>
      </w:tr>
      <w:tr w:rsidR="00990B8F" w:rsidRPr="006B7C2F" w:rsidTr="002957F3">
        <w:trPr>
          <w:gridAfter w:val="1"/>
          <w:wAfter w:w="58" w:type="dxa"/>
          <w:trHeight w:val="317"/>
        </w:trPr>
        <w:tc>
          <w:tcPr>
            <w:tcW w:w="2030" w:type="dxa"/>
          </w:tcPr>
          <w:p w:rsidR="00990B8F" w:rsidRPr="006B7C2F" w:rsidRDefault="00596FFE" w:rsidP="002957F3">
            <w:pPr>
              <w:pStyle w:val="ECCTabletext"/>
              <w:rPr>
                <w:rStyle w:val="ECCHLbold"/>
              </w:rPr>
            </w:pPr>
            <w:r w:rsidRPr="006B7C2F">
              <w:rPr>
                <w:rStyle w:val="ECCHLbold"/>
              </w:rPr>
              <w:t>V2V</w:t>
            </w:r>
          </w:p>
        </w:tc>
        <w:tc>
          <w:tcPr>
            <w:tcW w:w="7659" w:type="dxa"/>
            <w:gridSpan w:val="2"/>
          </w:tcPr>
          <w:p w:rsidR="00990B8F" w:rsidRPr="006B7C2F" w:rsidRDefault="00596FFE" w:rsidP="002957F3">
            <w:pPr>
              <w:pStyle w:val="ECCTabletext"/>
            </w:pPr>
            <w:r w:rsidRPr="006B7C2F">
              <w:t>Vehicle to vehicle</w:t>
            </w:r>
          </w:p>
        </w:tc>
      </w:tr>
      <w:tr w:rsidR="00990B8F" w:rsidRPr="006B7C2F" w:rsidTr="002957F3">
        <w:trPr>
          <w:gridAfter w:val="1"/>
          <w:wAfter w:w="58" w:type="dxa"/>
          <w:trHeight w:val="317"/>
        </w:trPr>
        <w:tc>
          <w:tcPr>
            <w:tcW w:w="2030" w:type="dxa"/>
          </w:tcPr>
          <w:p w:rsidR="00990B8F" w:rsidRPr="006B7C2F" w:rsidRDefault="00596FFE" w:rsidP="002957F3">
            <w:pPr>
              <w:pStyle w:val="ECCTabletext"/>
              <w:rPr>
                <w:rStyle w:val="ECCHLbold"/>
              </w:rPr>
            </w:pPr>
            <w:r w:rsidRPr="006B7C2F">
              <w:rPr>
                <w:rStyle w:val="ECCHLbold"/>
              </w:rPr>
              <w:t>V2X</w:t>
            </w:r>
          </w:p>
        </w:tc>
        <w:tc>
          <w:tcPr>
            <w:tcW w:w="7659" w:type="dxa"/>
            <w:gridSpan w:val="2"/>
          </w:tcPr>
          <w:p w:rsidR="00990B8F" w:rsidRPr="006B7C2F" w:rsidRDefault="00596FFE" w:rsidP="002957F3">
            <w:pPr>
              <w:pStyle w:val="ECCTabletext"/>
            </w:pPr>
            <w:r w:rsidRPr="006B7C2F">
              <w:t>Vehicle to everything</w:t>
            </w:r>
          </w:p>
        </w:tc>
      </w:tr>
    </w:tbl>
    <w:p w:rsidR="00797D4C" w:rsidRPr="006B7C2F" w:rsidRDefault="00797D4C" w:rsidP="009465E0">
      <w:pPr>
        <w:pStyle w:val="Heading1"/>
        <w:rPr>
          <w:lang w:val="en-GB"/>
        </w:rPr>
      </w:pPr>
      <w:bookmarkStart w:id="17" w:name="_Toc380056497"/>
      <w:bookmarkStart w:id="18" w:name="_Toc380059748"/>
      <w:bookmarkStart w:id="19" w:name="_Toc380059785"/>
      <w:bookmarkStart w:id="20" w:name="_Toc396153636"/>
      <w:bookmarkStart w:id="21" w:name="_Toc396383863"/>
      <w:bookmarkStart w:id="22" w:name="_Toc396917296"/>
      <w:bookmarkStart w:id="23" w:name="_Toc396917345"/>
      <w:bookmarkStart w:id="24" w:name="_Toc396917407"/>
      <w:bookmarkStart w:id="25" w:name="_Toc396917460"/>
      <w:bookmarkStart w:id="26" w:name="_Toc396917627"/>
      <w:bookmarkStart w:id="27" w:name="_Toc396917642"/>
      <w:bookmarkStart w:id="28" w:name="_Toc396917747"/>
      <w:bookmarkStart w:id="29" w:name="_Toc523990319"/>
      <w:bookmarkStart w:id="30" w:name="_Toc536525032"/>
      <w:r w:rsidRPr="006B7C2F">
        <w:rPr>
          <w:rStyle w:val="ECCParagraph"/>
        </w:rPr>
        <w:lastRenderedPageBreak/>
        <w:t>Introduction</w:t>
      </w:r>
      <w:bookmarkEnd w:id="17"/>
      <w:bookmarkEnd w:id="18"/>
      <w:bookmarkEnd w:id="19"/>
      <w:bookmarkEnd w:id="20"/>
      <w:bookmarkEnd w:id="21"/>
      <w:bookmarkEnd w:id="22"/>
      <w:bookmarkEnd w:id="23"/>
      <w:bookmarkEnd w:id="24"/>
      <w:bookmarkEnd w:id="25"/>
      <w:bookmarkEnd w:id="26"/>
      <w:bookmarkEnd w:id="27"/>
      <w:bookmarkEnd w:id="28"/>
      <w:bookmarkEnd w:id="29"/>
      <w:bookmarkEnd w:id="30"/>
    </w:p>
    <w:p w:rsidR="00067793" w:rsidRPr="00033220" w:rsidRDefault="007C7075" w:rsidP="00D03B53">
      <w:r w:rsidRPr="006B7C2F">
        <w:t xml:space="preserve">A </w:t>
      </w:r>
      <w:r w:rsidR="00D03B53" w:rsidRPr="006B7C2F">
        <w:t xml:space="preserve">Mandate </w:t>
      </w:r>
      <w:r w:rsidRPr="006B7C2F">
        <w:t xml:space="preserve">has been issued by the European Commission </w:t>
      </w:r>
      <w:r w:rsidR="00D03B53" w:rsidRPr="006B7C2F">
        <w:t>to CEPT to study the extension of the Intelligent Transport Systems (ITS) safety-related band at 5.9 GHz</w:t>
      </w:r>
      <w:r w:rsidR="009B6DFB" w:rsidRPr="006B7C2F">
        <w:t xml:space="preserve"> </w:t>
      </w:r>
      <w:r w:rsidR="009B6DFB" w:rsidRPr="00033220">
        <w:fldChar w:fldCharType="begin"/>
      </w:r>
      <w:r w:rsidR="009B6DFB" w:rsidRPr="00EB6D1B">
        <w:instrText xml:space="preserve"> REF _Ref529183460 \r \h </w:instrText>
      </w:r>
      <w:r w:rsidR="009B6DFB" w:rsidRPr="00033220">
        <w:fldChar w:fldCharType="separate"/>
      </w:r>
      <w:r w:rsidR="0055352D">
        <w:t>[16]</w:t>
      </w:r>
      <w:r w:rsidR="009B6DFB" w:rsidRPr="00033220">
        <w:fldChar w:fldCharType="end"/>
      </w:r>
      <w:r w:rsidRPr="006B7C2F">
        <w:t>.</w:t>
      </w:r>
    </w:p>
    <w:p w:rsidR="00D64092" w:rsidRPr="00BB6958" w:rsidRDefault="007C7075" w:rsidP="00A26AC6">
      <w:pPr>
        <w:rPr>
          <w:rStyle w:val="ECCParagraph"/>
        </w:rPr>
      </w:pPr>
      <w:r w:rsidRPr="00033220">
        <w:rPr>
          <w:rStyle w:val="ECCParagraph"/>
        </w:rPr>
        <w:t xml:space="preserve">As part of the study to be conducted by CEPT in response to the Mandate, </w:t>
      </w:r>
      <w:r w:rsidR="009B6DFB" w:rsidRPr="006761D2">
        <w:rPr>
          <w:rStyle w:val="ECCParagraph"/>
        </w:rPr>
        <w:t>ECC</w:t>
      </w:r>
      <w:r w:rsidR="003E10BF" w:rsidRPr="006761D2">
        <w:t xml:space="preserve"> carr</w:t>
      </w:r>
      <w:r w:rsidR="009B6DFB" w:rsidRPr="00A05797">
        <w:t>ied</w:t>
      </w:r>
      <w:r w:rsidR="003E10BF" w:rsidRPr="00914CD8">
        <w:t xml:space="preserve"> out the following actions</w:t>
      </w:r>
      <w:r w:rsidR="00025F3B" w:rsidRPr="006354D0">
        <w:t>.</w:t>
      </w:r>
    </w:p>
    <w:p w:rsidR="003E10BF" w:rsidRPr="00607D0E" w:rsidRDefault="003E10BF" w:rsidP="003E10BF">
      <w:r w:rsidRPr="00BB6958">
        <w:t xml:space="preserve">Based on ECC Reports 101 and 228, the following items </w:t>
      </w:r>
      <w:r w:rsidR="009B6DFB" w:rsidRPr="008008CA">
        <w:t>were</w:t>
      </w:r>
      <w:r w:rsidRPr="008008CA">
        <w:t xml:space="preserve"> verified by taking into account the need for reliable safety related operation in th</w:t>
      </w:r>
      <w:r w:rsidRPr="00607D0E">
        <w:t>e 5875-5925 MHz band:</w:t>
      </w:r>
    </w:p>
    <w:p w:rsidR="003E10BF" w:rsidRPr="006B7C2F" w:rsidRDefault="00FC0F54" w:rsidP="00FC0F54">
      <w:pPr>
        <w:pStyle w:val="ECCBulletsLv1"/>
      </w:pPr>
      <w:r w:rsidRPr="00950EE6">
        <w:t>F</w:t>
      </w:r>
      <w:r w:rsidR="003E10BF" w:rsidRPr="00AC387F">
        <w:t xml:space="preserve">or </w:t>
      </w:r>
      <w:r w:rsidR="005A5658">
        <w:t>LTE-V2X</w:t>
      </w:r>
      <w:r w:rsidR="003E10BF" w:rsidRPr="006B7C2F">
        <w:t>, whether the assumptions and conclusions made in ECC Reports 101 and 228 are valid. This included considerations about TPC, duty cycling and overall transmission activity, coexistence with TTT road tolling;</w:t>
      </w:r>
    </w:p>
    <w:p w:rsidR="003E10BF" w:rsidRPr="006B7C2F" w:rsidRDefault="00FC0F54" w:rsidP="00FC0F54">
      <w:pPr>
        <w:pStyle w:val="ECCBulletsLv1"/>
      </w:pPr>
      <w:r w:rsidRPr="006B7C2F">
        <w:t>F</w:t>
      </w:r>
      <w:r w:rsidR="0058221F">
        <w:t>or Urban r</w:t>
      </w:r>
      <w:r w:rsidR="003E10BF" w:rsidRPr="006B7C2F">
        <w:t>ail CBTC, whether the assumptions and conclusions made in ECC Reports 101 and 228 are valid;</w:t>
      </w:r>
    </w:p>
    <w:p w:rsidR="003E10BF" w:rsidRPr="006B7C2F" w:rsidRDefault="00FC0F54" w:rsidP="00FC0F54">
      <w:pPr>
        <w:pStyle w:val="ECCBulletsLv1"/>
        <w:rPr>
          <w:rStyle w:val="ECCParagraph"/>
          <w:lang w:eastAsia="de-DE"/>
        </w:rPr>
      </w:pPr>
      <w:r w:rsidRPr="006B7C2F">
        <w:t>W</w:t>
      </w:r>
      <w:r w:rsidR="003E10BF" w:rsidRPr="006B7C2F">
        <w:t xml:space="preserve">hether the conclusions of </w:t>
      </w:r>
      <w:r w:rsidR="004266CF" w:rsidRPr="006B7C2F">
        <w:t xml:space="preserve">ECC Report </w:t>
      </w:r>
      <w:r w:rsidR="003E10BF" w:rsidRPr="006B7C2F">
        <w:t xml:space="preserve">101, </w:t>
      </w:r>
      <w:r w:rsidR="003E10BF" w:rsidRPr="006B7C2F">
        <w:rPr>
          <w:rStyle w:val="ECCParagraph"/>
        </w:rPr>
        <w:t>stating that between 5875 MHz and 5925 MHz ITS will not suffer from excessive interference resulting from systems/services other than ITS, are also valid for Road ITS based</w:t>
      </w:r>
      <w:r w:rsidR="003517BD" w:rsidRPr="006B7C2F">
        <w:rPr>
          <w:rStyle w:val="ECCParagraph"/>
        </w:rPr>
        <w:t xml:space="preserve"> </w:t>
      </w:r>
      <w:r w:rsidR="003E10BF" w:rsidRPr="006B7C2F">
        <w:rPr>
          <w:rStyle w:val="ECCParagraph"/>
        </w:rPr>
        <w:t xml:space="preserve">on </w:t>
      </w:r>
      <w:r w:rsidR="005A5658">
        <w:rPr>
          <w:rStyle w:val="ECCParagraph"/>
        </w:rPr>
        <w:t>LTE-V2X</w:t>
      </w:r>
      <w:r w:rsidR="003E10BF" w:rsidRPr="006B7C2F">
        <w:rPr>
          <w:rStyle w:val="ECCParagraph"/>
        </w:rPr>
        <w:t xml:space="preserve"> (PC5 air interface), and for Urban Rail CBTC;</w:t>
      </w:r>
    </w:p>
    <w:p w:rsidR="00CA5782" w:rsidRPr="006B7C2F" w:rsidRDefault="00FC0F54" w:rsidP="00FC0F54">
      <w:pPr>
        <w:pStyle w:val="ECCBulletsLv1"/>
        <w:rPr>
          <w:rStyle w:val="ECCParagraph"/>
          <w:lang w:eastAsia="de-DE"/>
        </w:rPr>
      </w:pPr>
      <w:r w:rsidRPr="006B7C2F">
        <w:rPr>
          <w:rStyle w:val="ECCParagraph"/>
        </w:rPr>
        <w:t>C</w:t>
      </w:r>
      <w:r w:rsidR="003E10BF" w:rsidRPr="006B7C2F">
        <w:rPr>
          <w:rStyle w:val="ECCParagraph"/>
        </w:rPr>
        <w:t>oexistence of Smart Tachograph as a new TTT application, different in its usage scenario from road tolling,</w:t>
      </w:r>
      <w:r w:rsidR="003E10BF" w:rsidRPr="006B7C2F">
        <w:t xml:space="preserve"> with ITS.</w:t>
      </w:r>
    </w:p>
    <w:p w:rsidR="001429A7" w:rsidRDefault="001429A7" w:rsidP="001429A7">
      <w:pPr>
        <w:rPr>
          <w:rStyle w:val="ECCParagraph"/>
        </w:rPr>
      </w:pPr>
      <w:r>
        <w:rPr>
          <w:rStyle w:val="ECCParagraph"/>
        </w:rPr>
        <w:t xml:space="preserve">ECC decided to expand the frequency range (5875-5935 MHz) to be considered for possible use by CBTC in their response to the mandate issued by the European Commission to study the extension of the Intelligent Transport Systems (ITS) safety-related band at 5.9 GHz. </w:t>
      </w:r>
    </w:p>
    <w:p w:rsidR="002845F7" w:rsidRPr="006B7C2F" w:rsidRDefault="003E10BF" w:rsidP="004930E1">
      <w:pPr>
        <w:rPr>
          <w:rStyle w:val="ECCParagraph"/>
        </w:rPr>
      </w:pPr>
      <w:r w:rsidRPr="006B7C2F">
        <w:rPr>
          <w:rStyle w:val="ECCParagraph"/>
        </w:rPr>
        <w:t xml:space="preserve">This </w:t>
      </w:r>
      <w:r w:rsidR="003517BD" w:rsidRPr="006B7C2F">
        <w:rPr>
          <w:rStyle w:val="ECCParagraph"/>
        </w:rPr>
        <w:t>R</w:t>
      </w:r>
      <w:r w:rsidRPr="006B7C2F">
        <w:rPr>
          <w:rStyle w:val="ECCParagraph"/>
        </w:rPr>
        <w:t>eport provides the results of the studies</w:t>
      </w:r>
      <w:r w:rsidR="002845F7" w:rsidRPr="006B7C2F">
        <w:rPr>
          <w:rStyle w:val="ECCParagraph"/>
        </w:rPr>
        <w:t xml:space="preserve"> </w:t>
      </w:r>
      <w:r w:rsidR="00911B29" w:rsidRPr="006B7C2F">
        <w:rPr>
          <w:rStyle w:val="ECCParagraph"/>
        </w:rPr>
        <w:t xml:space="preserve">solely </w:t>
      </w:r>
      <w:r w:rsidR="00DC38A6" w:rsidRPr="006B7C2F">
        <w:t>based on ECC Reports 101 and 228</w:t>
      </w:r>
      <w:r w:rsidR="002845F7" w:rsidRPr="006B7C2F">
        <w:rPr>
          <w:rStyle w:val="ECCParagraph"/>
        </w:rPr>
        <w:t>.</w:t>
      </w:r>
      <w:r w:rsidR="001429A7">
        <w:rPr>
          <w:rStyle w:val="ECCParagraph"/>
        </w:rPr>
        <w:t xml:space="preserve"> As the </w:t>
      </w:r>
      <w:proofErr w:type="gramStart"/>
      <w:r w:rsidR="001429A7">
        <w:rPr>
          <w:rStyle w:val="ECCParagraph"/>
        </w:rPr>
        <w:t>scope of these ECC Reports only cover</w:t>
      </w:r>
      <w:proofErr w:type="gramEnd"/>
      <w:r w:rsidR="001429A7">
        <w:rPr>
          <w:rStyle w:val="ECCParagraph"/>
        </w:rPr>
        <w:t xml:space="preserve"> the frequency range 5875-5925 MHz, this Report does not provide any results for the potential use of CBTC in 5925-5935 MHz.</w:t>
      </w:r>
    </w:p>
    <w:p w:rsidR="008A54FC" w:rsidRPr="006B7C2F" w:rsidRDefault="008A54FC" w:rsidP="009465E0">
      <w:pPr>
        <w:pStyle w:val="Heading1"/>
        <w:rPr>
          <w:lang w:val="en-GB"/>
        </w:rPr>
      </w:pPr>
      <w:bookmarkStart w:id="31" w:name="_Toc380056498"/>
      <w:bookmarkStart w:id="32" w:name="_Toc380059749"/>
      <w:bookmarkStart w:id="33" w:name="_Toc380059786"/>
      <w:bookmarkStart w:id="34" w:name="_Toc396153637"/>
      <w:bookmarkStart w:id="35" w:name="_Toc396155266"/>
      <w:bookmarkStart w:id="36" w:name="_Toc396383864"/>
      <w:bookmarkStart w:id="37" w:name="_Toc396917297"/>
      <w:bookmarkStart w:id="38" w:name="_Toc396917346"/>
      <w:bookmarkStart w:id="39" w:name="_Toc396917408"/>
      <w:bookmarkStart w:id="40" w:name="_Toc396917461"/>
      <w:bookmarkStart w:id="41" w:name="_Toc396917628"/>
      <w:bookmarkStart w:id="42" w:name="_Toc396917643"/>
      <w:bookmarkStart w:id="43" w:name="_Toc396917748"/>
      <w:bookmarkStart w:id="44" w:name="_Toc523990320"/>
      <w:bookmarkStart w:id="45" w:name="_Toc536525033"/>
      <w:r w:rsidRPr="006B7C2F">
        <w:rPr>
          <w:lang w:val="en-GB"/>
        </w:rPr>
        <w:lastRenderedPageBreak/>
        <w:t>Definitions</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tbl>
      <w:tblPr>
        <w:tblStyle w:val="ECCTable-clean"/>
        <w:tblW w:w="0" w:type="auto"/>
        <w:tblInd w:w="0" w:type="dxa"/>
        <w:tblLook w:val="01E0" w:firstRow="1" w:lastRow="1" w:firstColumn="1" w:lastColumn="1" w:noHBand="0" w:noVBand="0"/>
      </w:tblPr>
      <w:tblGrid>
        <w:gridCol w:w="2069"/>
        <w:gridCol w:w="7570"/>
      </w:tblGrid>
      <w:tr w:rsidR="00854314" w:rsidRPr="006B7C2F" w:rsidTr="00AB1B29">
        <w:trPr>
          <w:cnfStyle w:val="100000000000" w:firstRow="1" w:lastRow="0" w:firstColumn="0" w:lastColumn="0" w:oddVBand="0" w:evenVBand="0" w:oddHBand="0" w:evenHBand="0" w:firstRowFirstColumn="0" w:firstRowLastColumn="0" w:lastRowFirstColumn="0" w:lastRowLastColumn="0"/>
        </w:trPr>
        <w:tc>
          <w:tcPr>
            <w:tcW w:w="2069" w:type="dxa"/>
          </w:tcPr>
          <w:p w:rsidR="00930439" w:rsidRPr="006B7C2F" w:rsidRDefault="00930439" w:rsidP="00854314">
            <w:pPr>
              <w:pStyle w:val="ECCTableHeaderredfont"/>
            </w:pPr>
            <w:r w:rsidRPr="006B7C2F">
              <w:t>Term</w:t>
            </w:r>
          </w:p>
        </w:tc>
        <w:tc>
          <w:tcPr>
            <w:tcW w:w="7570" w:type="dxa"/>
          </w:tcPr>
          <w:p w:rsidR="00930439" w:rsidRPr="006B7C2F" w:rsidRDefault="00930439" w:rsidP="00854314">
            <w:pPr>
              <w:pStyle w:val="ECCTableHeaderredfont"/>
            </w:pPr>
            <w:r w:rsidRPr="006B7C2F">
              <w:t>Definition</w:t>
            </w:r>
          </w:p>
        </w:tc>
      </w:tr>
      <w:tr w:rsidR="001526A2" w:rsidRPr="006B7C2F" w:rsidTr="00AB1B29">
        <w:trPr>
          <w:trHeight w:val="310"/>
        </w:trPr>
        <w:tc>
          <w:tcPr>
            <w:tcW w:w="2069" w:type="dxa"/>
          </w:tcPr>
          <w:p w:rsidR="001526A2" w:rsidRPr="006B7C2F" w:rsidRDefault="0089475B" w:rsidP="004930E1">
            <w:pPr>
              <w:pStyle w:val="ECCTabletext"/>
            </w:pPr>
            <w:r w:rsidRPr="006B7C2F">
              <w:t>C-V2X</w:t>
            </w:r>
          </w:p>
        </w:tc>
        <w:tc>
          <w:tcPr>
            <w:tcW w:w="7570" w:type="dxa"/>
          </w:tcPr>
          <w:p w:rsidR="001526A2" w:rsidRPr="006B7C2F" w:rsidRDefault="00316B16" w:rsidP="00FE0DCA">
            <w:pPr>
              <w:pStyle w:val="ECCTabletext"/>
            </w:pPr>
            <w:r w:rsidRPr="00316B16">
              <w:t>C-V2X (Cellular Vehicle-to-Everything) is a unified connectivity platform designed to offer vehicles low-latency</w:t>
            </w:r>
            <w:r w:rsidR="007031E7">
              <w:t xml:space="preserve"> </w:t>
            </w:r>
            <w:r w:rsidRPr="00316B16">
              <w:t>vehicle</w:t>
            </w:r>
            <w:r w:rsidR="00FE0DCA">
              <w:t xml:space="preserve"> </w:t>
            </w:r>
            <w:r w:rsidRPr="00316B16">
              <w:t>to</w:t>
            </w:r>
            <w:r w:rsidR="00FE0DCA">
              <w:t xml:space="preserve"> </w:t>
            </w:r>
            <w:r w:rsidRPr="00316B16">
              <w:t>vehicle (V2V), vehicle</w:t>
            </w:r>
            <w:r w:rsidR="00FE0DCA">
              <w:t xml:space="preserve"> </w:t>
            </w:r>
            <w:r w:rsidRPr="00316B16">
              <w:t>to</w:t>
            </w:r>
            <w:r w:rsidR="00FE0DCA">
              <w:t xml:space="preserve"> </w:t>
            </w:r>
            <w:r w:rsidRPr="00316B16">
              <w:t>roadside infrastructure (V2I) and vehicle</w:t>
            </w:r>
            <w:r w:rsidR="00FE0DCA">
              <w:t xml:space="preserve"> </w:t>
            </w:r>
            <w:r w:rsidRPr="00316B16">
              <w:t>to</w:t>
            </w:r>
            <w:r w:rsidR="00FE0DCA">
              <w:t xml:space="preserve"> </w:t>
            </w:r>
            <w:r w:rsidRPr="00316B16">
              <w:t>pedestrian (V2P) communication to enable communication between different transportation modes.</w:t>
            </w:r>
            <w:r w:rsidR="00F6319D">
              <w:t xml:space="preserve"> </w:t>
            </w:r>
            <w:r w:rsidR="00F6319D" w:rsidRPr="00F6319D">
              <w:t>The current realization of C-V2X is LTE-</w:t>
            </w:r>
            <w:proofErr w:type="gramStart"/>
            <w:r w:rsidR="00F6319D" w:rsidRPr="00F6319D">
              <w:t>V2X</w:t>
            </w:r>
            <w:r w:rsidR="00F6319D" w:rsidRPr="00F6319D" w:rsidDel="00316B16">
              <w:t xml:space="preserve"> </w:t>
            </w:r>
            <w:r w:rsidR="00F6319D">
              <w:t>.</w:t>
            </w:r>
            <w:proofErr w:type="gramEnd"/>
          </w:p>
        </w:tc>
      </w:tr>
      <w:tr w:rsidR="00316B16" w:rsidRPr="006B7C2F" w:rsidTr="00AB1B29">
        <w:trPr>
          <w:trHeight w:val="310"/>
        </w:trPr>
        <w:tc>
          <w:tcPr>
            <w:tcW w:w="2069" w:type="dxa"/>
          </w:tcPr>
          <w:p w:rsidR="00316B16" w:rsidRPr="00033220" w:rsidRDefault="00316B16" w:rsidP="004930E1">
            <w:pPr>
              <w:pStyle w:val="ECCTabletext"/>
            </w:pPr>
            <w:r>
              <w:t>LTE-V2X</w:t>
            </w:r>
          </w:p>
        </w:tc>
        <w:tc>
          <w:tcPr>
            <w:tcW w:w="7570" w:type="dxa"/>
          </w:tcPr>
          <w:p w:rsidR="00316B16" w:rsidRPr="0009673C" w:rsidRDefault="00316B16" w:rsidP="00316B16">
            <w:pPr>
              <w:pStyle w:val="ECCTabletext"/>
            </w:pPr>
            <w:r w:rsidRPr="00316B16">
              <w:t xml:space="preserve">LTE-V2X is a technology specified to support the V2X communications in an ad hoc </w:t>
            </w:r>
            <w:r>
              <w:t>network to be used at the 5.</w:t>
            </w:r>
            <w:r w:rsidRPr="00316B16">
              <w:t>9 GHz frequency band allocated in Europe basing on 3GPP specifications for LTE beginning from Rel</w:t>
            </w:r>
            <w:r>
              <w:t xml:space="preserve">ease </w:t>
            </w:r>
            <w:r w:rsidRPr="00316B16">
              <w:t>14</w:t>
            </w:r>
            <w:r>
              <w:t>.</w:t>
            </w:r>
          </w:p>
        </w:tc>
      </w:tr>
      <w:tr w:rsidR="008769C4" w:rsidRPr="006B7C2F" w:rsidTr="00AB1B29">
        <w:trPr>
          <w:trHeight w:val="310"/>
        </w:trPr>
        <w:tc>
          <w:tcPr>
            <w:tcW w:w="2069" w:type="dxa"/>
          </w:tcPr>
          <w:p w:rsidR="008769C4" w:rsidRPr="005F198B" w:rsidRDefault="008769C4" w:rsidP="004930E1">
            <w:pPr>
              <w:pStyle w:val="ECCTabletext"/>
            </w:pPr>
            <w:r w:rsidRPr="00033220">
              <w:t>ITS-G5</w:t>
            </w:r>
          </w:p>
        </w:tc>
        <w:tc>
          <w:tcPr>
            <w:tcW w:w="7570" w:type="dxa"/>
          </w:tcPr>
          <w:p w:rsidR="008769C4" w:rsidRPr="0009673C" w:rsidRDefault="00316B16" w:rsidP="004930E1">
            <w:pPr>
              <w:pStyle w:val="ECCTabletext"/>
            </w:pPr>
            <w:r w:rsidRPr="00316B16">
              <w:t>ITS-G5 is a set of standards developed by the European SDOs using IEEE 802.11 based access layer technology supporting V2X communications in an ad hoc network to be used at the 5,9 GHz frequency band allocated in Europe</w:t>
            </w:r>
          </w:p>
        </w:tc>
      </w:tr>
      <w:tr w:rsidR="0012756A" w:rsidRPr="006B7C2F" w:rsidTr="00AB1B29">
        <w:trPr>
          <w:trHeight w:val="310"/>
        </w:trPr>
        <w:tc>
          <w:tcPr>
            <w:tcW w:w="2069" w:type="dxa"/>
          </w:tcPr>
          <w:p w:rsidR="0012756A" w:rsidRPr="00033220" w:rsidRDefault="0012756A" w:rsidP="004930E1">
            <w:pPr>
              <w:pStyle w:val="ECCTabletext"/>
            </w:pPr>
            <w:r>
              <w:t>Urban rail</w:t>
            </w:r>
          </w:p>
        </w:tc>
        <w:tc>
          <w:tcPr>
            <w:tcW w:w="7570" w:type="dxa"/>
          </w:tcPr>
          <w:p w:rsidR="0012756A" w:rsidRPr="0009673C" w:rsidRDefault="00245FC8" w:rsidP="00245FC8">
            <w:pPr>
              <w:pStyle w:val="ECCTabletext"/>
            </w:pPr>
            <w:r>
              <w:t>A</w:t>
            </w:r>
            <w:r w:rsidR="0058221F">
              <w:t>n Urban r</w:t>
            </w:r>
            <w:r w:rsidRPr="00245FC8">
              <w:t>ail System is a public transport system permanently guided at least by one rail, intended for the operation of local, urban and suburban passenger services with self-propelled vehicl</w:t>
            </w:r>
            <w:r w:rsidR="0058221F">
              <w:t>es. Urban r</w:t>
            </w:r>
            <w:r w:rsidR="007031E7">
              <w:t>ail systems include metros, trams and other light r</w:t>
            </w:r>
            <w:r w:rsidRPr="00245FC8">
              <w:t>ail systems in networks that are functionally separate from the rest of the rail system</w:t>
            </w:r>
            <w:r>
              <w:t>.</w:t>
            </w:r>
          </w:p>
        </w:tc>
      </w:tr>
      <w:tr w:rsidR="00406082" w:rsidRPr="006B7C2F" w:rsidTr="00AB1B29">
        <w:trPr>
          <w:trHeight w:val="310"/>
        </w:trPr>
        <w:tc>
          <w:tcPr>
            <w:tcW w:w="2069" w:type="dxa"/>
          </w:tcPr>
          <w:p w:rsidR="00406082" w:rsidRDefault="00406082" w:rsidP="004930E1">
            <w:pPr>
              <w:pStyle w:val="ECCTabletext"/>
            </w:pPr>
            <w:r>
              <w:t>CBTC</w:t>
            </w:r>
          </w:p>
        </w:tc>
        <w:tc>
          <w:tcPr>
            <w:tcW w:w="7570" w:type="dxa"/>
          </w:tcPr>
          <w:p w:rsidR="00406082" w:rsidRPr="0012756A" w:rsidRDefault="00406082" w:rsidP="00406082">
            <w:pPr>
              <w:pStyle w:val="ECCTabletext"/>
            </w:pPr>
            <w:r>
              <w:t>CBTC is the system that controls some urban rail</w:t>
            </w:r>
            <w:r w:rsidR="00DC51FE">
              <w:t xml:space="preserve"> trains</w:t>
            </w:r>
            <w:r>
              <w:t>. It includes radio communications between track and trains.</w:t>
            </w:r>
            <w:r w:rsidR="001816DF">
              <w:t xml:space="preserve"> Reference to CBTC in this Report is intended as Urban Rail using CBTC.</w:t>
            </w:r>
          </w:p>
        </w:tc>
      </w:tr>
    </w:tbl>
    <w:p w:rsidR="008A54FC" w:rsidRPr="006B7C2F" w:rsidRDefault="00F65663" w:rsidP="009465E0">
      <w:pPr>
        <w:pStyle w:val="Heading1"/>
        <w:rPr>
          <w:lang w:val="en-GB"/>
        </w:rPr>
      </w:pPr>
      <w:bookmarkStart w:id="46" w:name="_Toc523990321"/>
      <w:bookmarkStart w:id="47" w:name="_Toc536525034"/>
      <w:r>
        <w:lastRenderedPageBreak/>
        <w:t>E</w:t>
      </w:r>
      <w:r w:rsidR="00B20DF4" w:rsidRPr="006B7C2F">
        <w:rPr>
          <w:lang w:val="en-GB"/>
        </w:rPr>
        <w:t>xamination of ECC Report 101</w:t>
      </w:r>
      <w:bookmarkEnd w:id="46"/>
      <w:bookmarkEnd w:id="47"/>
    </w:p>
    <w:p w:rsidR="00490591" w:rsidRPr="006B7C2F" w:rsidRDefault="00F65663" w:rsidP="00F51BD6">
      <w:pPr>
        <w:pStyle w:val="Heading2"/>
        <w:rPr>
          <w:lang w:val="en-GB"/>
        </w:rPr>
      </w:pPr>
      <w:bookmarkStart w:id="48" w:name="_Toc523990322"/>
      <w:bookmarkStart w:id="49" w:name="_Toc536525035"/>
      <w:r w:rsidRPr="00DE4139">
        <w:rPr>
          <w:lang w:val="en-GB"/>
        </w:rPr>
        <w:t>T</w:t>
      </w:r>
      <w:r w:rsidR="00490591" w:rsidRPr="006B7C2F">
        <w:rPr>
          <w:lang w:val="en-GB"/>
        </w:rPr>
        <w:t>echnical characteristics of ITS systems considered in ecc report 101</w:t>
      </w:r>
      <w:bookmarkEnd w:id="48"/>
      <w:bookmarkEnd w:id="49"/>
    </w:p>
    <w:p w:rsidR="00490591" w:rsidRPr="006B7C2F" w:rsidRDefault="00AB7A88" w:rsidP="00BC12B0">
      <w:pPr>
        <w:pStyle w:val="Caption"/>
        <w:keepNext/>
        <w:rPr>
          <w:lang w:val="en-GB"/>
        </w:rPr>
      </w:pPr>
      <w:bookmarkStart w:id="50" w:name="_Ref135471874"/>
      <w:r w:rsidRPr="006B7C2F">
        <w:rPr>
          <w:lang w:val="en-GB"/>
        </w:rPr>
        <w:t xml:space="preserve">Table </w:t>
      </w:r>
      <w:r w:rsidRPr="00A90580">
        <w:rPr>
          <w:lang w:val="en-GB"/>
        </w:rPr>
        <w:fldChar w:fldCharType="begin"/>
      </w:r>
      <w:r w:rsidRPr="006B7C2F">
        <w:rPr>
          <w:lang w:val="en-GB"/>
        </w:rPr>
        <w:instrText xml:space="preserve"> SEQ Table \* ARABIC </w:instrText>
      </w:r>
      <w:r w:rsidRPr="00A90580">
        <w:rPr>
          <w:lang w:val="en-GB"/>
        </w:rPr>
        <w:fldChar w:fldCharType="separate"/>
      </w:r>
      <w:r w:rsidR="0055352D">
        <w:rPr>
          <w:noProof/>
          <w:lang w:val="en-GB"/>
        </w:rPr>
        <w:t>2</w:t>
      </w:r>
      <w:r w:rsidRPr="00A90580">
        <w:rPr>
          <w:lang w:val="en-GB"/>
        </w:rPr>
        <w:fldChar w:fldCharType="end"/>
      </w:r>
      <w:r w:rsidRPr="006B7C2F">
        <w:rPr>
          <w:lang w:val="en-GB"/>
        </w:rPr>
        <w:t xml:space="preserve">: </w:t>
      </w:r>
      <w:bookmarkEnd w:id="50"/>
      <w:r w:rsidR="00490591" w:rsidRPr="006B7C2F">
        <w:rPr>
          <w:lang w:val="en-GB"/>
        </w:rPr>
        <w:t>Systems parameters (not exhaustive) used in ECC Report 101</w:t>
      </w:r>
      <w:r w:rsidR="009B6DFB" w:rsidRPr="006761D2">
        <w:rPr>
          <w:lang w:val="en-GB"/>
        </w:rPr>
        <w:t xml:space="preserve"> </w:t>
      </w:r>
      <w:r w:rsidR="009B6DFB" w:rsidRPr="006761D2">
        <w:rPr>
          <w:lang w:val="en-GB"/>
        </w:rPr>
        <w:fldChar w:fldCharType="begin"/>
      </w:r>
      <w:r w:rsidR="009B6DFB" w:rsidRPr="006761D2">
        <w:rPr>
          <w:lang w:val="en-GB"/>
        </w:rPr>
        <w:instrText xml:space="preserve"> REF _Ref529180493 \r \h </w:instrText>
      </w:r>
      <w:r w:rsidR="009B6DFB" w:rsidRPr="006761D2">
        <w:rPr>
          <w:lang w:val="en-GB"/>
        </w:rPr>
      </w:r>
      <w:r w:rsidR="009B6DFB" w:rsidRPr="006761D2">
        <w:rPr>
          <w:lang w:val="en-GB"/>
        </w:rPr>
        <w:fldChar w:fldCharType="separate"/>
      </w:r>
      <w:r w:rsidR="0055352D">
        <w:rPr>
          <w:lang w:val="en-GB"/>
        </w:rPr>
        <w:t>[1]</w:t>
      </w:r>
      <w:r w:rsidR="009B6DFB" w:rsidRPr="006761D2">
        <w:rPr>
          <w:lang w:val="en-GB"/>
        </w:rPr>
        <w:fldChar w:fldCharType="end"/>
      </w:r>
    </w:p>
    <w:tbl>
      <w:tblPr>
        <w:tblStyle w:val="ECCTable-redheader"/>
        <w:tblW w:w="5000" w:type="pct"/>
        <w:tblInd w:w="0" w:type="dxa"/>
        <w:tblLook w:val="04A0" w:firstRow="1" w:lastRow="0" w:firstColumn="1" w:lastColumn="0" w:noHBand="0" w:noVBand="1"/>
      </w:tblPr>
      <w:tblGrid>
        <w:gridCol w:w="2787"/>
        <w:gridCol w:w="3534"/>
        <w:gridCol w:w="3534"/>
      </w:tblGrid>
      <w:tr w:rsidR="00D9169C" w:rsidRPr="006B7C2F" w:rsidTr="006A17EC">
        <w:trPr>
          <w:cnfStyle w:val="100000000000" w:firstRow="1" w:lastRow="0" w:firstColumn="0" w:lastColumn="0" w:oddVBand="0" w:evenVBand="0" w:oddHBand="0" w:evenHBand="0" w:firstRowFirstColumn="0" w:firstRowLastColumn="0" w:lastRowFirstColumn="0" w:lastRowLastColumn="0"/>
        </w:trPr>
        <w:tc>
          <w:tcPr>
            <w:tcW w:w="1414" w:type="pct"/>
          </w:tcPr>
          <w:p w:rsidR="00D9169C" w:rsidRPr="00033220" w:rsidRDefault="00D9169C" w:rsidP="006A17EC">
            <w:r w:rsidRPr="00033220">
              <w:t>Parameter</w:t>
            </w:r>
          </w:p>
        </w:tc>
        <w:tc>
          <w:tcPr>
            <w:tcW w:w="1793" w:type="pct"/>
            <w:vAlign w:val="top"/>
          </w:tcPr>
          <w:p w:rsidR="00D9169C" w:rsidRPr="00033220" w:rsidRDefault="00D9169C" w:rsidP="006A17EC">
            <w:r w:rsidRPr="00033220">
              <w:t>Value</w:t>
            </w:r>
          </w:p>
        </w:tc>
        <w:tc>
          <w:tcPr>
            <w:tcW w:w="1793" w:type="pct"/>
            <w:vAlign w:val="top"/>
          </w:tcPr>
          <w:p w:rsidR="00D9169C" w:rsidRPr="00033220" w:rsidRDefault="00D9169C" w:rsidP="006A17EC">
            <w:r w:rsidRPr="00033220">
              <w:t>Comments</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Frequency stability</w:t>
            </w:r>
          </w:p>
        </w:tc>
        <w:tc>
          <w:tcPr>
            <w:tcW w:w="1793" w:type="pct"/>
            <w:vAlign w:val="top"/>
          </w:tcPr>
          <w:p w:rsidR="00D9169C" w:rsidRPr="006B7C2F" w:rsidRDefault="00D9169C" w:rsidP="00426D8E">
            <w:pPr>
              <w:pStyle w:val="ECCTabletext"/>
              <w:jc w:val="left"/>
            </w:pPr>
            <w:r w:rsidRPr="006B7C2F">
              <w:t>1</w:t>
            </w:r>
            <w:r w:rsidR="009B6DFB" w:rsidRPr="006B7C2F">
              <w:t> </w:t>
            </w:r>
            <w:r w:rsidRPr="006B7C2F">
              <w:t>ppm</w:t>
            </w:r>
          </w:p>
        </w:tc>
        <w:tc>
          <w:tcPr>
            <w:tcW w:w="1793" w:type="pct"/>
            <w:vAlign w:val="top"/>
          </w:tcPr>
          <w:p w:rsidR="00D9169C" w:rsidRPr="006B7C2F" w:rsidRDefault="00D9169C" w:rsidP="00426D8E">
            <w:pPr>
              <w:pStyle w:val="ECCTabletext"/>
              <w:jc w:val="left"/>
            </w:pPr>
            <w:r w:rsidRPr="006B7C2F">
              <w:t xml:space="preserve">This figure takes account of the frequency tolerance allowed by </w:t>
            </w:r>
            <w:r w:rsidR="002C58D4">
              <w:t>IEEE </w:t>
            </w:r>
            <w:r w:rsidRPr="006B7C2F">
              <w:t xml:space="preserve">802.11a </w:t>
            </w:r>
            <w:r w:rsidR="00E15082" w:rsidRPr="00DE4139">
              <w:fldChar w:fldCharType="begin"/>
            </w:r>
            <w:r w:rsidR="00E15082" w:rsidRPr="006B7C2F">
              <w:instrText xml:space="preserve"> REF _Ref529183899 \r \h </w:instrText>
            </w:r>
            <w:r w:rsidR="00426D8E">
              <w:instrText xml:space="preserve"> \* MERGEFORMAT </w:instrText>
            </w:r>
            <w:r w:rsidR="00E15082" w:rsidRPr="00DE4139">
              <w:fldChar w:fldCharType="separate"/>
            </w:r>
            <w:r w:rsidR="0055352D">
              <w:t>[17]</w:t>
            </w:r>
            <w:r w:rsidR="00E15082" w:rsidRPr="00DE4139">
              <w:fldChar w:fldCharType="end"/>
            </w:r>
            <w:r w:rsidRPr="006B7C2F">
              <w:t>, together with the expected Doppler variation from a vehicle closing speed of 400 km/h</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Maximum radiated power (e.i.r.p.)</w:t>
            </w:r>
          </w:p>
        </w:tc>
        <w:tc>
          <w:tcPr>
            <w:tcW w:w="1793" w:type="pct"/>
            <w:vAlign w:val="top"/>
          </w:tcPr>
          <w:p w:rsidR="00D9169C" w:rsidRPr="006B7C2F" w:rsidRDefault="00D9169C" w:rsidP="00426D8E">
            <w:pPr>
              <w:pStyle w:val="ECCTabletext"/>
              <w:jc w:val="left"/>
            </w:pPr>
            <w:r w:rsidRPr="006B7C2F">
              <w:t>Equipment classes:</w:t>
            </w:r>
          </w:p>
          <w:p w:rsidR="00D9169C" w:rsidRPr="006B7C2F" w:rsidRDefault="00D9169C" w:rsidP="00426D8E">
            <w:pPr>
              <w:pStyle w:val="ECCTabletext"/>
              <w:jc w:val="left"/>
            </w:pPr>
            <w:r w:rsidRPr="006B7C2F">
              <w:t xml:space="preserve">A          10 dBm </w:t>
            </w:r>
          </w:p>
          <w:p w:rsidR="00D9169C" w:rsidRPr="006B7C2F" w:rsidRDefault="00D9169C" w:rsidP="00426D8E">
            <w:pPr>
              <w:pStyle w:val="ECCTabletext"/>
              <w:jc w:val="left"/>
            </w:pPr>
            <w:r w:rsidRPr="006B7C2F">
              <w:t xml:space="preserve">B          20 dBm </w:t>
            </w:r>
          </w:p>
          <w:p w:rsidR="00D9169C" w:rsidRPr="006B7C2F" w:rsidRDefault="00D9169C" w:rsidP="00426D8E">
            <w:pPr>
              <w:pStyle w:val="ECCTabletext"/>
              <w:jc w:val="left"/>
            </w:pPr>
            <w:r w:rsidRPr="006B7C2F">
              <w:t>C          33 dBm</w:t>
            </w:r>
          </w:p>
        </w:tc>
        <w:tc>
          <w:tcPr>
            <w:tcW w:w="1793" w:type="pct"/>
            <w:vAlign w:val="top"/>
          </w:tcPr>
          <w:p w:rsidR="00D9169C" w:rsidRPr="006B7C2F" w:rsidRDefault="00D9169C" w:rsidP="00426D8E">
            <w:pPr>
              <w:pStyle w:val="ECCTabletext"/>
              <w:jc w:val="left"/>
            </w:pPr>
            <w:r w:rsidRPr="006B7C2F">
              <w:t xml:space="preserve">Transmitter power control (TPC) with a 30 dB range </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Antenna beam shape/gain</w:t>
            </w:r>
          </w:p>
        </w:tc>
        <w:tc>
          <w:tcPr>
            <w:tcW w:w="1793" w:type="pct"/>
            <w:vAlign w:val="top"/>
          </w:tcPr>
          <w:p w:rsidR="00D9169C" w:rsidRPr="006B7C2F" w:rsidRDefault="00D9169C" w:rsidP="00426D8E">
            <w:pPr>
              <w:pStyle w:val="ECCTabletext"/>
              <w:jc w:val="left"/>
            </w:pPr>
            <w:r w:rsidRPr="006B7C2F">
              <w:t>RSU: 10 dBi</w:t>
            </w:r>
          </w:p>
          <w:p w:rsidR="00D9169C" w:rsidRPr="006B7C2F" w:rsidRDefault="00D9169C" w:rsidP="000D1F1F">
            <w:pPr>
              <w:pStyle w:val="ECCTabletext"/>
              <w:jc w:val="left"/>
            </w:pPr>
            <w:r w:rsidRPr="006B7C2F">
              <w:t>OBU: 5</w:t>
            </w:r>
            <w:r w:rsidR="006F67FB">
              <w:t xml:space="preserve"> or </w:t>
            </w:r>
            <w:r w:rsidRPr="006B7C2F">
              <w:t>8 dBi</w:t>
            </w:r>
          </w:p>
        </w:tc>
        <w:tc>
          <w:tcPr>
            <w:tcW w:w="1793" w:type="pct"/>
            <w:vAlign w:val="top"/>
          </w:tcPr>
          <w:p w:rsidR="00D9169C" w:rsidRPr="006B7C2F" w:rsidRDefault="00D9169C" w:rsidP="00426D8E">
            <w:pPr>
              <w:pStyle w:val="ECCTabletext"/>
              <w:jc w:val="left"/>
            </w:pPr>
            <w:r w:rsidRPr="006B7C2F">
              <w:t xml:space="preserve">See section </w:t>
            </w:r>
            <w:r w:rsidR="00AA69CA" w:rsidRPr="006B7C2F">
              <w:t>2.5</w:t>
            </w:r>
            <w:r w:rsidR="003E363B">
              <w:t xml:space="preserve"> in ECC Report 101</w:t>
            </w:r>
            <w:r w:rsidR="00AA69CA" w:rsidRPr="006B7C2F">
              <w:t xml:space="preserve"> </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Polarisation</w:t>
            </w:r>
          </w:p>
        </w:tc>
        <w:tc>
          <w:tcPr>
            <w:tcW w:w="1793" w:type="pct"/>
            <w:vAlign w:val="top"/>
          </w:tcPr>
          <w:p w:rsidR="00D9169C" w:rsidRPr="006B7C2F" w:rsidRDefault="00D9169C" w:rsidP="00426D8E">
            <w:pPr>
              <w:pStyle w:val="ECCTabletext"/>
              <w:jc w:val="left"/>
            </w:pPr>
            <w:r w:rsidRPr="006B7C2F">
              <w:t>TBD</w:t>
            </w:r>
          </w:p>
        </w:tc>
        <w:tc>
          <w:tcPr>
            <w:tcW w:w="1793" w:type="pct"/>
            <w:vAlign w:val="top"/>
          </w:tcPr>
          <w:p w:rsidR="00D9169C" w:rsidRPr="006B7C2F" w:rsidRDefault="00D9169C" w:rsidP="00426D8E">
            <w:pPr>
              <w:pStyle w:val="ECCTabletext"/>
              <w:jc w:val="left"/>
            </w:pPr>
            <w:r w:rsidRPr="006B7C2F">
              <w:t>Circular and linear polarisations each have certain benefits. Some degree of rejection of emissions from oppositely travelling vehicles may be required</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Modulation scheme</w:t>
            </w:r>
          </w:p>
        </w:tc>
        <w:tc>
          <w:tcPr>
            <w:tcW w:w="1793" w:type="pct"/>
            <w:vAlign w:val="top"/>
          </w:tcPr>
          <w:p w:rsidR="00D9169C" w:rsidRPr="006B7C2F" w:rsidRDefault="00D9169C" w:rsidP="00426D8E">
            <w:pPr>
              <w:pStyle w:val="ECCTabletext"/>
              <w:jc w:val="left"/>
            </w:pPr>
            <w:r w:rsidRPr="006B7C2F">
              <w:t>BPSK</w:t>
            </w:r>
          </w:p>
          <w:p w:rsidR="006F67FB" w:rsidRDefault="00D9169C" w:rsidP="00426D8E">
            <w:pPr>
              <w:pStyle w:val="ECCTabletext"/>
              <w:jc w:val="left"/>
            </w:pPr>
            <w:r w:rsidRPr="006B7C2F">
              <w:t xml:space="preserve">QPSK </w:t>
            </w:r>
          </w:p>
          <w:p w:rsidR="006F67FB" w:rsidRDefault="00D9169C" w:rsidP="00426D8E">
            <w:pPr>
              <w:pStyle w:val="ECCTabletext"/>
              <w:jc w:val="left"/>
            </w:pPr>
            <w:r w:rsidRPr="006B7C2F">
              <w:t xml:space="preserve">16QAM </w:t>
            </w:r>
          </w:p>
          <w:p w:rsidR="00D9169C" w:rsidRPr="006B7C2F" w:rsidRDefault="00D9169C" w:rsidP="00426D8E">
            <w:pPr>
              <w:pStyle w:val="ECCTabletext"/>
              <w:jc w:val="left"/>
            </w:pPr>
            <w:r w:rsidRPr="006B7C2F">
              <w:t>64QAM</w:t>
            </w:r>
          </w:p>
        </w:tc>
        <w:tc>
          <w:tcPr>
            <w:tcW w:w="1793" w:type="pct"/>
            <w:vAlign w:val="top"/>
          </w:tcPr>
          <w:p w:rsidR="00D9169C" w:rsidRPr="006B7C2F" w:rsidRDefault="00D9169C" w:rsidP="00F4534A">
            <w:pPr>
              <w:pStyle w:val="ECCTabletext"/>
              <w:jc w:val="left"/>
            </w:pPr>
            <w:r w:rsidRPr="006B7C2F">
              <w:t>This is the standard set within IEEE</w:t>
            </w:r>
            <w:r w:rsidR="002C58D4">
              <w:t> </w:t>
            </w:r>
            <w:r w:rsidRPr="006B7C2F">
              <w:t>802.11a</w:t>
            </w:r>
            <w:r w:rsidR="00807CAE">
              <w:t xml:space="preserve"> </w:t>
            </w:r>
            <w:r w:rsidR="00E15082" w:rsidRPr="00F72A56">
              <w:fldChar w:fldCharType="begin"/>
            </w:r>
            <w:r w:rsidR="00E15082" w:rsidRPr="006B7C2F">
              <w:instrText xml:space="preserve"> REF _Ref529183899 \r \h </w:instrText>
            </w:r>
            <w:r w:rsidR="00426D8E">
              <w:instrText xml:space="preserve"> \* MERGEFORMAT </w:instrText>
            </w:r>
            <w:r w:rsidR="00E15082" w:rsidRPr="00F72A56">
              <w:fldChar w:fldCharType="separate"/>
            </w:r>
            <w:r w:rsidR="0055352D">
              <w:t>[17]</w:t>
            </w:r>
            <w:r w:rsidR="00E15082" w:rsidRPr="00F72A56">
              <w:fldChar w:fldCharType="end"/>
            </w:r>
            <w:r w:rsidRPr="006B7C2F">
              <w:t xml:space="preserve"> and p</w:t>
            </w:r>
            <w:r w:rsidR="00E15082" w:rsidRPr="006B7C2F">
              <w:t xml:space="preserve"> </w:t>
            </w:r>
            <w:r w:rsidR="00E15082" w:rsidRPr="00DE4139">
              <w:fldChar w:fldCharType="begin"/>
            </w:r>
            <w:r w:rsidR="00E15082" w:rsidRPr="006B7C2F">
              <w:instrText xml:space="preserve"> REF _Ref529183993 \r \h </w:instrText>
            </w:r>
            <w:r w:rsidR="00426D8E">
              <w:instrText xml:space="preserve"> \* MERGEFORMAT </w:instrText>
            </w:r>
            <w:r w:rsidR="00E15082" w:rsidRPr="00DE4139">
              <w:fldChar w:fldCharType="separate"/>
            </w:r>
            <w:r w:rsidR="0055352D">
              <w:t>[18]</w:t>
            </w:r>
            <w:r w:rsidR="00E15082" w:rsidRPr="00DE4139">
              <w:fldChar w:fldCharType="end"/>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Data rates</w:t>
            </w:r>
          </w:p>
        </w:tc>
        <w:tc>
          <w:tcPr>
            <w:tcW w:w="1793" w:type="pct"/>
            <w:vAlign w:val="top"/>
          </w:tcPr>
          <w:p w:rsidR="00D9169C" w:rsidRPr="006B7C2F" w:rsidRDefault="006F67FB" w:rsidP="000D1F1F">
            <w:pPr>
              <w:pStyle w:val="ECCTabletext"/>
              <w:jc w:val="left"/>
            </w:pPr>
            <w:r>
              <w:t>3, 4.5, 6, 9, 12, 18, 24 and 27</w:t>
            </w:r>
            <w:r w:rsidR="00D9169C" w:rsidRPr="006B7C2F">
              <w:t xml:space="preserve"> Mbit/s</w:t>
            </w:r>
          </w:p>
        </w:tc>
        <w:tc>
          <w:tcPr>
            <w:tcW w:w="1793" w:type="pct"/>
            <w:vAlign w:val="top"/>
          </w:tcPr>
          <w:p w:rsidR="00D9169C" w:rsidRPr="006B7C2F" w:rsidRDefault="00D9169C" w:rsidP="00426D8E">
            <w:pPr>
              <w:pStyle w:val="ECCTabletext"/>
              <w:jc w:val="left"/>
            </w:pPr>
            <w:r w:rsidRPr="006B7C2F">
              <w:t>This is the standard set within IEEE</w:t>
            </w:r>
            <w:r w:rsidR="002C58D4">
              <w:t> </w:t>
            </w:r>
            <w:r w:rsidRPr="006B7C2F">
              <w:t>802.11a</w:t>
            </w:r>
            <w:r w:rsidR="00807CAE">
              <w:t xml:space="preserve"> </w:t>
            </w:r>
            <w:r w:rsidR="00E15082" w:rsidRPr="00F72A56">
              <w:fldChar w:fldCharType="begin"/>
            </w:r>
            <w:r w:rsidR="00E15082" w:rsidRPr="006B7C2F">
              <w:instrText xml:space="preserve"> REF _Ref529183899 \r \h </w:instrText>
            </w:r>
            <w:r w:rsidR="00426D8E">
              <w:instrText xml:space="preserve"> \* MERGEFORMAT </w:instrText>
            </w:r>
            <w:r w:rsidR="00E15082" w:rsidRPr="00F72A56">
              <w:fldChar w:fldCharType="separate"/>
            </w:r>
            <w:r w:rsidR="0055352D">
              <w:t>[17]</w:t>
            </w:r>
            <w:r w:rsidR="00E15082" w:rsidRPr="00F72A56">
              <w:fldChar w:fldCharType="end"/>
            </w:r>
            <w:r w:rsidRPr="006B7C2F">
              <w:t xml:space="preserve">, j </w:t>
            </w:r>
            <w:r w:rsidR="00E15082" w:rsidRPr="00DE4139">
              <w:fldChar w:fldCharType="begin"/>
            </w:r>
            <w:r w:rsidR="00E15082" w:rsidRPr="006B7C2F">
              <w:instrText xml:space="preserve"> REF _Ref529184091 \r \h </w:instrText>
            </w:r>
            <w:r w:rsidR="00426D8E">
              <w:instrText xml:space="preserve"> \* MERGEFORMAT </w:instrText>
            </w:r>
            <w:r w:rsidR="00E15082" w:rsidRPr="00DE4139">
              <w:fldChar w:fldCharType="separate"/>
            </w:r>
            <w:r w:rsidR="0055352D">
              <w:t>[19</w:t>
            </w:r>
            <w:proofErr w:type="gramStart"/>
            <w:r w:rsidR="0055352D">
              <w:t>]</w:t>
            </w:r>
            <w:proofErr w:type="gramEnd"/>
            <w:r w:rsidR="00E15082" w:rsidRPr="00DE4139">
              <w:fldChar w:fldCharType="end"/>
            </w:r>
            <w:r w:rsidRPr="006B7C2F">
              <w:t xml:space="preserve">and p </w:t>
            </w:r>
            <w:r w:rsidR="00E15082" w:rsidRPr="00DE4139">
              <w:fldChar w:fldCharType="begin"/>
            </w:r>
            <w:r w:rsidR="00E15082" w:rsidRPr="006B7C2F">
              <w:instrText xml:space="preserve"> REF _Ref529183993 \r \h </w:instrText>
            </w:r>
            <w:r w:rsidR="00426D8E">
              <w:instrText xml:space="preserve"> \* MERGEFORMAT </w:instrText>
            </w:r>
            <w:r w:rsidR="00E15082" w:rsidRPr="00DE4139">
              <w:fldChar w:fldCharType="separate"/>
            </w:r>
            <w:r w:rsidR="0055352D">
              <w:t>[18]</w:t>
            </w:r>
            <w:r w:rsidR="00E15082" w:rsidRPr="00DE4139">
              <w:fldChar w:fldCharType="end"/>
            </w:r>
            <w:r w:rsidRPr="006B7C2F">
              <w:t>. As an option two channels may be combined to produce double data rates (up to 54 Mbit/s). Default data rate is 6</w:t>
            </w:r>
            <w:r w:rsidR="00E15082" w:rsidRPr="006B7C2F">
              <w:t xml:space="preserve"> </w:t>
            </w:r>
            <w:r w:rsidRPr="006B7C2F">
              <w:t>Mbit/s</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 xml:space="preserve">Channel </w:t>
            </w:r>
            <w:r w:rsidR="00B808F5">
              <w:t>b</w:t>
            </w:r>
            <w:r w:rsidRPr="006B7C2F">
              <w:t>andwidth</w:t>
            </w:r>
          </w:p>
        </w:tc>
        <w:tc>
          <w:tcPr>
            <w:tcW w:w="1793" w:type="pct"/>
            <w:vAlign w:val="top"/>
          </w:tcPr>
          <w:p w:rsidR="00D9169C" w:rsidRPr="006B7C2F" w:rsidRDefault="00D9169C" w:rsidP="00426D8E">
            <w:pPr>
              <w:pStyle w:val="ECCTabletext"/>
              <w:jc w:val="left"/>
            </w:pPr>
            <w:r w:rsidRPr="006B7C2F">
              <w:t>10 MHz, option 20 MHz</w:t>
            </w:r>
          </w:p>
        </w:tc>
        <w:tc>
          <w:tcPr>
            <w:tcW w:w="1793" w:type="pct"/>
            <w:vAlign w:val="top"/>
          </w:tcPr>
          <w:p w:rsidR="00D9169C" w:rsidRPr="006B7C2F" w:rsidRDefault="00D9169C" w:rsidP="000D1F1F">
            <w:pPr>
              <w:pStyle w:val="ECCTabletext"/>
              <w:jc w:val="left"/>
            </w:pPr>
            <w:r w:rsidRPr="006B7C2F">
              <w:t xml:space="preserve">This is the standard set within </w:t>
            </w:r>
            <w:r w:rsidR="002C58D4">
              <w:t>I</w:t>
            </w:r>
            <w:r w:rsidRPr="006B7C2F">
              <w:t>EEE</w:t>
            </w:r>
            <w:r w:rsidR="002C58D4">
              <w:t> </w:t>
            </w:r>
            <w:r w:rsidRPr="006B7C2F">
              <w:t>802.11a</w:t>
            </w:r>
            <w:r w:rsidR="00E15082" w:rsidRPr="006B7C2F">
              <w:t xml:space="preserve"> </w:t>
            </w:r>
            <w:r w:rsidR="00E15082" w:rsidRPr="00DE4139">
              <w:fldChar w:fldCharType="begin"/>
            </w:r>
            <w:r w:rsidR="00E15082" w:rsidRPr="006B7C2F">
              <w:instrText xml:space="preserve"> REF _Ref529183899 \r \h </w:instrText>
            </w:r>
            <w:r w:rsidR="002C58D4">
              <w:rPr>
                <w:lang w:eastAsia="en-US"/>
              </w:rPr>
              <w:instrText xml:space="preserve"> \* MERGEFORMAT </w:instrText>
            </w:r>
            <w:r w:rsidR="00E15082" w:rsidRPr="00DE4139">
              <w:fldChar w:fldCharType="separate"/>
            </w:r>
            <w:r w:rsidR="0055352D">
              <w:t>[17]</w:t>
            </w:r>
            <w:r w:rsidR="00E15082" w:rsidRPr="00DE4139">
              <w:fldChar w:fldCharType="end"/>
            </w:r>
            <w:r w:rsidR="00E15082" w:rsidRPr="006B7C2F">
              <w:t xml:space="preserve">, </w:t>
            </w:r>
            <w:r w:rsidRPr="006B7C2F">
              <w:t xml:space="preserve">j </w:t>
            </w:r>
            <w:r w:rsidR="00E15082" w:rsidRPr="00DE4139">
              <w:fldChar w:fldCharType="begin"/>
            </w:r>
            <w:r w:rsidR="00E15082" w:rsidRPr="006B7C2F">
              <w:instrText xml:space="preserve"> REF _Ref529184091 \r \h </w:instrText>
            </w:r>
            <w:r w:rsidR="002C58D4">
              <w:rPr>
                <w:lang w:eastAsia="en-US"/>
              </w:rPr>
              <w:instrText xml:space="preserve"> \* MERGEFORMAT </w:instrText>
            </w:r>
            <w:r w:rsidR="00E15082" w:rsidRPr="00DE4139">
              <w:fldChar w:fldCharType="separate"/>
            </w:r>
            <w:r w:rsidR="0055352D">
              <w:t>[19]</w:t>
            </w:r>
            <w:r w:rsidR="00E15082" w:rsidRPr="00DE4139">
              <w:fldChar w:fldCharType="end"/>
            </w:r>
            <w:r w:rsidR="00E15082" w:rsidRPr="006B7C2F">
              <w:t xml:space="preserve"> </w:t>
            </w:r>
            <w:r w:rsidRPr="006B7C2F">
              <w:t>and p</w:t>
            </w:r>
            <w:r w:rsidR="00807CAE">
              <w:t xml:space="preserve"> </w:t>
            </w:r>
            <w:r w:rsidR="00E15082" w:rsidRPr="00DE4139">
              <w:fldChar w:fldCharType="begin"/>
            </w:r>
            <w:r w:rsidR="00E15082" w:rsidRPr="006B7C2F">
              <w:instrText xml:space="preserve"> REF _Ref529183993 \r \h </w:instrText>
            </w:r>
            <w:r w:rsidR="002C58D4">
              <w:rPr>
                <w:lang w:eastAsia="en-US"/>
              </w:rPr>
              <w:instrText xml:space="preserve"> \* MERGEFORMAT </w:instrText>
            </w:r>
            <w:r w:rsidR="00E15082" w:rsidRPr="00DE4139">
              <w:fldChar w:fldCharType="separate"/>
            </w:r>
            <w:r w:rsidR="0055352D">
              <w:t>[18]</w:t>
            </w:r>
            <w:r w:rsidR="00E15082" w:rsidRPr="00DE4139">
              <w:fldChar w:fldCharType="end"/>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Communication mode</w:t>
            </w:r>
          </w:p>
        </w:tc>
        <w:tc>
          <w:tcPr>
            <w:tcW w:w="1793" w:type="pct"/>
            <w:vAlign w:val="top"/>
          </w:tcPr>
          <w:p w:rsidR="00D9169C" w:rsidRPr="006B7C2F" w:rsidRDefault="00D9169C" w:rsidP="00C83C7E">
            <w:pPr>
              <w:pStyle w:val="ECCTabletext"/>
              <w:jc w:val="left"/>
            </w:pPr>
            <w:r w:rsidRPr="006B7C2F">
              <w:t>Half</w:t>
            </w:r>
            <w:r w:rsidR="00C83C7E">
              <w:t>-</w:t>
            </w:r>
            <w:r w:rsidRPr="006B7C2F">
              <w:t>duplex, broadcast</w:t>
            </w:r>
          </w:p>
        </w:tc>
        <w:tc>
          <w:tcPr>
            <w:tcW w:w="1793" w:type="pct"/>
            <w:vAlign w:val="top"/>
          </w:tcPr>
          <w:p w:rsidR="00D9169C" w:rsidRPr="006B7C2F" w:rsidRDefault="00D9169C" w:rsidP="00426D8E">
            <w:pPr>
              <w:pStyle w:val="ECCTabletext"/>
              <w:jc w:val="left"/>
            </w:pPr>
            <w:r w:rsidRPr="006B7C2F">
              <w:t>Half</w:t>
            </w:r>
            <w:r w:rsidR="000D5E4E">
              <w:t>-</w:t>
            </w:r>
            <w:r w:rsidRPr="006B7C2F">
              <w:t>duplex and broadcast are believed to be adequate for the applications considered to date</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Receiver sensitivity</w:t>
            </w:r>
          </w:p>
        </w:tc>
        <w:tc>
          <w:tcPr>
            <w:tcW w:w="1793" w:type="pct"/>
            <w:vAlign w:val="top"/>
          </w:tcPr>
          <w:p w:rsidR="00D9169C" w:rsidRPr="006B7C2F" w:rsidRDefault="00D9169C" w:rsidP="00426D8E">
            <w:pPr>
              <w:pStyle w:val="ECCTabletext"/>
              <w:jc w:val="left"/>
            </w:pPr>
            <w:r w:rsidRPr="006B7C2F">
              <w:t>-92</w:t>
            </w:r>
            <w:r w:rsidR="00E15082" w:rsidRPr="006B7C2F">
              <w:t xml:space="preserve"> </w:t>
            </w:r>
            <w:r w:rsidRPr="006B7C2F">
              <w:t>dBm/MHz</w:t>
            </w:r>
          </w:p>
        </w:tc>
        <w:tc>
          <w:tcPr>
            <w:tcW w:w="1793" w:type="pct"/>
            <w:vAlign w:val="top"/>
          </w:tcPr>
          <w:p w:rsidR="00D9169C" w:rsidRPr="006B7C2F" w:rsidRDefault="00D9169C" w:rsidP="00426D8E">
            <w:pPr>
              <w:pStyle w:val="ECCTabletext"/>
              <w:jc w:val="left"/>
            </w:pPr>
            <w:r w:rsidRPr="006B7C2F">
              <w:t>Based on a -82 dBm for a bandwidth of 10 MHz</w:t>
            </w:r>
          </w:p>
        </w:tc>
      </w:tr>
      <w:tr w:rsidR="00D9169C" w:rsidRPr="006B7C2F" w:rsidTr="006A17EC">
        <w:trPr>
          <w:trHeight w:val="265"/>
        </w:trPr>
        <w:tc>
          <w:tcPr>
            <w:tcW w:w="1414" w:type="pct"/>
            <w:vAlign w:val="top"/>
          </w:tcPr>
          <w:p w:rsidR="00D9169C" w:rsidRPr="006B7C2F" w:rsidRDefault="00D9169C" w:rsidP="00426D8E">
            <w:pPr>
              <w:pStyle w:val="ECCTabletext"/>
              <w:jc w:val="left"/>
            </w:pPr>
            <w:r w:rsidRPr="006B7C2F">
              <w:t>Protection criterion</w:t>
            </w:r>
          </w:p>
        </w:tc>
        <w:tc>
          <w:tcPr>
            <w:tcW w:w="1793" w:type="pct"/>
            <w:vAlign w:val="top"/>
          </w:tcPr>
          <w:p w:rsidR="00D9169C" w:rsidRPr="006B7C2F" w:rsidRDefault="00D9169C" w:rsidP="00426D8E">
            <w:pPr>
              <w:pStyle w:val="ECCTabletext"/>
              <w:jc w:val="left"/>
            </w:pPr>
            <w:r w:rsidRPr="006B7C2F">
              <w:t>C/I=6</w:t>
            </w:r>
            <w:r w:rsidR="00E15082" w:rsidRPr="006B7C2F">
              <w:t xml:space="preserve"> </w:t>
            </w:r>
            <w:r w:rsidRPr="006B7C2F">
              <w:t>dB</w:t>
            </w:r>
          </w:p>
        </w:tc>
        <w:tc>
          <w:tcPr>
            <w:tcW w:w="1793" w:type="pct"/>
            <w:vAlign w:val="top"/>
          </w:tcPr>
          <w:p w:rsidR="00D9169C" w:rsidRPr="006B7C2F" w:rsidRDefault="00D9169C" w:rsidP="00426D8E">
            <w:pPr>
              <w:pStyle w:val="ECCTabletext"/>
              <w:jc w:val="left"/>
            </w:pPr>
            <w:r w:rsidRPr="006B7C2F">
              <w:t>For a classical BPSK signal</w:t>
            </w:r>
          </w:p>
        </w:tc>
      </w:tr>
    </w:tbl>
    <w:p w:rsidR="00490591" w:rsidRPr="006B7C2F" w:rsidRDefault="00490591" w:rsidP="00490591">
      <w:r w:rsidRPr="006B7C2F">
        <w:t xml:space="preserve">Communication channels will be open for the applications within the respective usage category (either road safety related or not, i.e. used for traffic management). </w:t>
      </w:r>
    </w:p>
    <w:p w:rsidR="00490591" w:rsidRPr="006B7C2F" w:rsidRDefault="00490591" w:rsidP="00490591">
      <w:r w:rsidRPr="006B7C2F">
        <w:t>The required power levels (e.i.r.p.) range from 3 dBm to 33 dBm to achieve communication distances of up to 1000 m.</w:t>
      </w:r>
    </w:p>
    <w:p w:rsidR="00490591" w:rsidRPr="006B7C2F" w:rsidRDefault="00F65663" w:rsidP="00F51BD6">
      <w:pPr>
        <w:pStyle w:val="Heading2"/>
        <w:rPr>
          <w:lang w:val="en-GB"/>
        </w:rPr>
      </w:pPr>
      <w:bookmarkStart w:id="51" w:name="_Toc523990323"/>
      <w:bookmarkStart w:id="52" w:name="_Toc536525036"/>
      <w:r w:rsidRPr="00DE4139">
        <w:rPr>
          <w:lang w:val="en-GB"/>
        </w:rPr>
        <w:lastRenderedPageBreak/>
        <w:t>A</w:t>
      </w:r>
      <w:r w:rsidR="00490591" w:rsidRPr="006B7C2F">
        <w:rPr>
          <w:lang w:val="en-GB"/>
        </w:rPr>
        <w:t xml:space="preserve">ssessment of ECC report 101 for </w:t>
      </w:r>
      <w:bookmarkEnd w:id="51"/>
      <w:r w:rsidR="005A5658">
        <w:rPr>
          <w:lang w:val="en-GB"/>
        </w:rPr>
        <w:t>LTE-V2X</w:t>
      </w:r>
      <w:bookmarkEnd w:id="52"/>
      <w:r w:rsidR="00490591" w:rsidRPr="006B7C2F">
        <w:rPr>
          <w:lang w:val="en-GB"/>
        </w:rPr>
        <w:t xml:space="preserve"> </w:t>
      </w:r>
    </w:p>
    <w:p w:rsidR="008A54FC" w:rsidRPr="00033220" w:rsidRDefault="00F42C01" w:rsidP="00033220">
      <w:pPr>
        <w:pStyle w:val="Heading3"/>
      </w:pPr>
      <w:bookmarkStart w:id="53" w:name="_Toc523990324"/>
      <w:bookmarkStart w:id="54" w:name="_Ref529196393"/>
      <w:bookmarkStart w:id="55" w:name="_Ref529196405"/>
      <w:bookmarkStart w:id="56" w:name="_Toc536525037"/>
      <w:r w:rsidRPr="00033220">
        <w:t>System pa</w:t>
      </w:r>
      <w:r w:rsidR="00490591" w:rsidRPr="00033220">
        <w:t>r</w:t>
      </w:r>
      <w:r w:rsidRPr="00033220">
        <w:t xml:space="preserve">ameters for LTE </w:t>
      </w:r>
      <w:r w:rsidR="00DF7D66" w:rsidRPr="00033220">
        <w:t>V2X</w:t>
      </w:r>
      <w:bookmarkEnd w:id="53"/>
      <w:bookmarkEnd w:id="54"/>
      <w:bookmarkEnd w:id="55"/>
      <w:bookmarkEnd w:id="56"/>
    </w:p>
    <w:p w:rsidR="00F42C01" w:rsidRPr="006761D2" w:rsidRDefault="00AB7A88" w:rsidP="00F335BA">
      <w:pPr>
        <w:pStyle w:val="Caption"/>
        <w:keepNext/>
        <w:tabs>
          <w:tab w:val="clear" w:pos="4820"/>
          <w:tab w:val="center" w:pos="4819"/>
          <w:tab w:val="left" w:pos="7960"/>
        </w:tabs>
        <w:rPr>
          <w:rStyle w:val="IntenseReference"/>
          <w:b/>
          <w:bCs/>
          <w:color w:val="D2232A"/>
          <w:spacing w:val="0"/>
          <w:lang w:val="en-GB"/>
        </w:rPr>
      </w:pPr>
      <w:r w:rsidRPr="006B7C2F">
        <w:rPr>
          <w:lang w:val="en-GB"/>
        </w:rPr>
        <w:t xml:space="preserve">Table </w:t>
      </w:r>
      <w:r w:rsidRPr="006761D2">
        <w:rPr>
          <w:lang w:val="en-GB"/>
        </w:rPr>
        <w:fldChar w:fldCharType="begin"/>
      </w:r>
      <w:r w:rsidRPr="006761D2">
        <w:rPr>
          <w:lang w:val="en-GB"/>
        </w:rPr>
        <w:instrText xml:space="preserve"> SEQ Table \* ARABIC </w:instrText>
      </w:r>
      <w:r w:rsidRPr="006761D2">
        <w:rPr>
          <w:lang w:val="en-GB"/>
        </w:rPr>
        <w:fldChar w:fldCharType="separate"/>
      </w:r>
      <w:r w:rsidR="0055352D">
        <w:rPr>
          <w:noProof/>
          <w:lang w:val="en-GB"/>
        </w:rPr>
        <w:t>3</w:t>
      </w:r>
      <w:r w:rsidRPr="006761D2">
        <w:rPr>
          <w:lang w:val="en-GB"/>
        </w:rPr>
        <w:fldChar w:fldCharType="end"/>
      </w:r>
      <w:r w:rsidRPr="006761D2">
        <w:rPr>
          <w:lang w:val="en-GB"/>
        </w:rPr>
        <w:t xml:space="preserve">: </w:t>
      </w:r>
      <w:r w:rsidR="00F42C01" w:rsidRPr="006761D2">
        <w:rPr>
          <w:rStyle w:val="IntenseReference"/>
          <w:b/>
          <w:bCs/>
          <w:color w:val="D2232A"/>
          <w:spacing w:val="0"/>
          <w:lang w:val="en-GB"/>
        </w:rPr>
        <w:t>Technical parameters of</w:t>
      </w:r>
      <w:r w:rsidR="00807CAE">
        <w:rPr>
          <w:rStyle w:val="IntenseReference"/>
          <w:b/>
          <w:bCs/>
          <w:color w:val="D2232A"/>
          <w:spacing w:val="0"/>
          <w:lang w:val="en-GB"/>
        </w:rPr>
        <w:t xml:space="preserve"> </w:t>
      </w:r>
      <w:r w:rsidR="00F42C01" w:rsidRPr="006761D2">
        <w:rPr>
          <w:rStyle w:val="IntenseReference"/>
          <w:b/>
          <w:bCs/>
          <w:color w:val="D2232A"/>
          <w:spacing w:val="0"/>
          <w:lang w:val="en-GB"/>
        </w:rPr>
        <w:t>LTE-V2X</w:t>
      </w:r>
    </w:p>
    <w:tbl>
      <w:tblPr>
        <w:tblStyle w:val="ECCTable-redheader"/>
        <w:tblW w:w="9640" w:type="dxa"/>
        <w:tblInd w:w="0" w:type="dxa"/>
        <w:tblLayout w:type="fixed"/>
        <w:tblLook w:val="01E0" w:firstRow="1" w:lastRow="1" w:firstColumn="1" w:lastColumn="1" w:noHBand="0" w:noVBand="0"/>
      </w:tblPr>
      <w:tblGrid>
        <w:gridCol w:w="2127"/>
        <w:gridCol w:w="2977"/>
        <w:gridCol w:w="4536"/>
      </w:tblGrid>
      <w:tr w:rsidR="00F42C01" w:rsidRPr="006B7C2F" w:rsidTr="00854917">
        <w:trPr>
          <w:cnfStyle w:val="100000000000" w:firstRow="1" w:lastRow="0" w:firstColumn="0" w:lastColumn="0" w:oddVBand="0" w:evenVBand="0" w:oddHBand="0" w:evenHBand="0" w:firstRowFirstColumn="0" w:firstRowLastColumn="0" w:lastRowFirstColumn="0" w:lastRowLastColumn="0"/>
        </w:trPr>
        <w:tc>
          <w:tcPr>
            <w:tcW w:w="2127" w:type="dxa"/>
          </w:tcPr>
          <w:p w:rsidR="00F42C01" w:rsidRPr="00A05797" w:rsidRDefault="00F42C01" w:rsidP="00A8170A">
            <w:pPr>
              <w:pStyle w:val="ECCTableHeaderwhitefont"/>
            </w:pPr>
            <w:r w:rsidRPr="00A05797">
              <w:t>Parameter</w:t>
            </w:r>
          </w:p>
        </w:tc>
        <w:tc>
          <w:tcPr>
            <w:tcW w:w="2977" w:type="dxa"/>
          </w:tcPr>
          <w:p w:rsidR="00F42C01" w:rsidRPr="00914CD8" w:rsidRDefault="00F42C01" w:rsidP="00A8170A">
            <w:pPr>
              <w:pStyle w:val="ECCTableHeaderwhitefont"/>
            </w:pPr>
            <w:r w:rsidRPr="00914CD8">
              <w:t>Value</w:t>
            </w:r>
          </w:p>
        </w:tc>
        <w:tc>
          <w:tcPr>
            <w:tcW w:w="4536" w:type="dxa"/>
          </w:tcPr>
          <w:p w:rsidR="00F42C01" w:rsidRPr="006354D0" w:rsidRDefault="00F42C01" w:rsidP="00A8170A">
            <w:pPr>
              <w:pStyle w:val="ECCTableHeaderwhitefont"/>
            </w:pPr>
            <w:r w:rsidRPr="006354D0">
              <w:t>Comments</w:t>
            </w:r>
          </w:p>
        </w:tc>
      </w:tr>
      <w:tr w:rsidR="00F42C01" w:rsidRPr="00F65663" w:rsidTr="00854917">
        <w:tc>
          <w:tcPr>
            <w:tcW w:w="2127" w:type="dxa"/>
          </w:tcPr>
          <w:p w:rsidR="00F42C01" w:rsidRPr="006B7C2F" w:rsidRDefault="00F42C01" w:rsidP="00F4534A">
            <w:pPr>
              <w:jc w:val="left"/>
            </w:pPr>
            <w:r w:rsidRPr="006B7C2F">
              <w:t>Maximum radiated power (e.i.r.p.)</w:t>
            </w:r>
          </w:p>
        </w:tc>
        <w:tc>
          <w:tcPr>
            <w:tcW w:w="2977" w:type="dxa"/>
          </w:tcPr>
          <w:p w:rsidR="00F42C01" w:rsidRPr="00033220" w:rsidRDefault="00F42C01" w:rsidP="00807CAE">
            <w:pPr>
              <w:jc w:val="left"/>
            </w:pPr>
            <w:r w:rsidRPr="006B7C2F">
              <w:t>33</w:t>
            </w:r>
            <w:r w:rsidR="00E15082" w:rsidRPr="006B7C2F">
              <w:t> </w:t>
            </w:r>
            <w:r w:rsidRPr="006B7C2F">
              <w:t xml:space="preserve">dBm </w:t>
            </w:r>
            <w:r w:rsidR="00EE2DB4" w:rsidRPr="006B7C2F">
              <w:t>e.i.r.p.</w:t>
            </w:r>
            <w:r w:rsidRPr="006B7C2F">
              <w:t xml:space="preserve"> with 6</w:t>
            </w:r>
            <w:r w:rsidR="00E15082" w:rsidRPr="006B7C2F">
              <w:t> </w:t>
            </w:r>
            <w:r w:rsidRPr="006B7C2F">
              <w:t>dBi antenna gain and 23</w:t>
            </w:r>
            <w:r w:rsidR="00E15082" w:rsidRPr="006B7C2F">
              <w:t> </w:t>
            </w:r>
            <w:r w:rsidRPr="006B7C2F">
              <w:t xml:space="preserve">dBm/MHz </w:t>
            </w:r>
            <w:r w:rsidRPr="00033220">
              <w:t xml:space="preserve">max </w:t>
            </w:r>
            <w:r w:rsidR="00E15082" w:rsidRPr="005F198B">
              <w:t xml:space="preserve">power spectral density </w:t>
            </w:r>
            <w:r w:rsidR="00E15082" w:rsidRPr="00033220">
              <w:t>(</w:t>
            </w:r>
            <w:r w:rsidRPr="00033220">
              <w:t>PSD</w:t>
            </w:r>
            <w:proofErr w:type="gramStart"/>
            <w:r w:rsidR="00E15082" w:rsidRPr="005F198B">
              <w:t>)</w:t>
            </w:r>
            <w:r w:rsidRPr="0009673C">
              <w:t xml:space="preserve"> </w:t>
            </w:r>
            <w:r w:rsidR="00EE2DB4" w:rsidRPr="006B7C2F">
              <w:t>.</w:t>
            </w:r>
            <w:proofErr w:type="gramEnd"/>
          </w:p>
          <w:p w:rsidR="00F42C01" w:rsidRPr="006761D2" w:rsidRDefault="00F42C01" w:rsidP="00807CAE">
            <w:pPr>
              <w:jc w:val="left"/>
            </w:pPr>
            <w:r w:rsidRPr="00033220">
              <w:t xml:space="preserve">14 PRB (Physical Resource Block): 27 dBm </w:t>
            </w:r>
            <w:r w:rsidR="00EE2DB4" w:rsidRPr="006761D2">
              <w:t>e.i.r.p.</w:t>
            </w:r>
          </w:p>
          <w:p w:rsidR="00F42C01" w:rsidRPr="00BB6958" w:rsidRDefault="00F42C01" w:rsidP="002921F5">
            <w:pPr>
              <w:jc w:val="left"/>
            </w:pPr>
            <w:r w:rsidRPr="00A05797">
              <w:t xml:space="preserve">20 PRB: 28.5 dBm </w:t>
            </w:r>
            <w:r w:rsidR="00EE2DB4" w:rsidRPr="006354D0">
              <w:t>e.i.r.p.</w:t>
            </w:r>
          </w:p>
        </w:tc>
        <w:tc>
          <w:tcPr>
            <w:tcW w:w="4536" w:type="dxa"/>
          </w:tcPr>
          <w:p w:rsidR="00E25CE8" w:rsidRPr="00033220" w:rsidRDefault="00F42C01" w:rsidP="00C83C7E">
            <w:pPr>
              <w:jc w:val="left"/>
            </w:pPr>
            <w:r w:rsidRPr="00BB6958">
              <w:t xml:space="preserve">According to </w:t>
            </w:r>
            <w:r w:rsidR="00DB6AAA" w:rsidRPr="00BB6958">
              <w:t>3GPP TR 36.786 V14.0.0 (2017-03)</w:t>
            </w:r>
            <w:r w:rsidR="00E15082" w:rsidRPr="008008CA">
              <w:t xml:space="preserve"> </w:t>
            </w:r>
            <w:r w:rsidR="00E15082" w:rsidRPr="00033220">
              <w:fldChar w:fldCharType="begin"/>
            </w:r>
            <w:r w:rsidR="00E15082" w:rsidRPr="00EB6D1B">
              <w:instrText xml:space="preserve"> REF _Ref529184467 \r \h </w:instrText>
            </w:r>
            <w:r w:rsidR="009A20CC">
              <w:instrText xml:space="preserve"> \* MERGEFORMAT </w:instrText>
            </w:r>
            <w:r w:rsidR="00E15082" w:rsidRPr="00033220">
              <w:fldChar w:fldCharType="separate"/>
            </w:r>
            <w:r w:rsidR="00BC74AF">
              <w:t>[11]</w:t>
            </w:r>
            <w:r w:rsidR="00E15082" w:rsidRPr="00033220">
              <w:fldChar w:fldCharType="end"/>
            </w:r>
            <w:r w:rsidR="00DB6AAA" w:rsidRPr="006B7C2F">
              <w:t xml:space="preserve"> </w:t>
            </w:r>
          </w:p>
          <w:p w:rsidR="00F42C01" w:rsidRPr="00DE4139" w:rsidRDefault="00F42C01" w:rsidP="00C83C7E">
            <w:pPr>
              <w:jc w:val="left"/>
            </w:pPr>
            <w:r w:rsidRPr="00DE4139">
              <w:t xml:space="preserve">Table 6.2.2.2-1: Simulation </w:t>
            </w:r>
            <w:r w:rsidRPr="00F335BA">
              <w:rPr>
                <w:lang w:val="en-US"/>
              </w:rPr>
              <w:t>assumptions</w:t>
            </w:r>
            <w:r w:rsidRPr="00DE4139">
              <w:t>: V2X communications</w:t>
            </w:r>
          </w:p>
        </w:tc>
      </w:tr>
      <w:tr w:rsidR="00F42C01" w:rsidRPr="00F65663" w:rsidTr="00854917">
        <w:tc>
          <w:tcPr>
            <w:tcW w:w="2127" w:type="dxa"/>
          </w:tcPr>
          <w:p w:rsidR="00F42C01" w:rsidRPr="006761D2" w:rsidRDefault="00F42C01" w:rsidP="00F4534A">
            <w:pPr>
              <w:jc w:val="left"/>
            </w:pPr>
            <w:r w:rsidRPr="006761D2">
              <w:t>Antenna beam shape/gain</w:t>
            </w:r>
          </w:p>
        </w:tc>
        <w:tc>
          <w:tcPr>
            <w:tcW w:w="2977" w:type="dxa"/>
          </w:tcPr>
          <w:p w:rsidR="00F42C01" w:rsidRPr="006761D2" w:rsidRDefault="00F42C01" w:rsidP="00807CAE">
            <w:pPr>
              <w:jc w:val="left"/>
            </w:pPr>
            <w:r w:rsidRPr="006761D2">
              <w:t>0 dBi or 6 dBi</w:t>
            </w:r>
          </w:p>
        </w:tc>
        <w:tc>
          <w:tcPr>
            <w:tcW w:w="4536" w:type="dxa"/>
          </w:tcPr>
          <w:p w:rsidR="00E25CE8" w:rsidRPr="006761D2" w:rsidRDefault="00F42C01" w:rsidP="00807CAE">
            <w:pPr>
              <w:jc w:val="left"/>
            </w:pPr>
            <w:r w:rsidRPr="006761D2">
              <w:t xml:space="preserve">According to </w:t>
            </w:r>
            <w:r w:rsidR="003478AD" w:rsidRPr="006761D2">
              <w:t xml:space="preserve">3GPP TR 36.786 V14.0.0 (2017-03) </w:t>
            </w:r>
          </w:p>
          <w:p w:rsidR="00F42C01" w:rsidRPr="00DE4139" w:rsidRDefault="00F42C01" w:rsidP="002921F5">
            <w:pPr>
              <w:jc w:val="left"/>
            </w:pPr>
            <w:r w:rsidRPr="00DE4139">
              <w:t>Table 6.2.2.2-1: Simulation assumptions: V2X communications</w:t>
            </w:r>
          </w:p>
        </w:tc>
      </w:tr>
      <w:tr w:rsidR="00F42C01" w:rsidRPr="006B7C2F" w:rsidTr="00854917">
        <w:tc>
          <w:tcPr>
            <w:tcW w:w="2127" w:type="dxa"/>
          </w:tcPr>
          <w:p w:rsidR="00F42C01" w:rsidRPr="00914CD8" w:rsidRDefault="00D9169C" w:rsidP="00F4534A">
            <w:pPr>
              <w:jc w:val="left"/>
            </w:pPr>
            <w:r w:rsidRPr="00A05797">
              <w:t>Polarisation</w:t>
            </w:r>
          </w:p>
        </w:tc>
        <w:tc>
          <w:tcPr>
            <w:tcW w:w="2977" w:type="dxa"/>
          </w:tcPr>
          <w:p w:rsidR="00F42C01" w:rsidRPr="006354D0" w:rsidRDefault="00F42C01" w:rsidP="00807CAE">
            <w:pPr>
              <w:jc w:val="left"/>
            </w:pPr>
            <w:r w:rsidRPr="006354D0">
              <w:t xml:space="preserve">Omni Antenna </w:t>
            </w:r>
          </w:p>
          <w:p w:rsidR="00F42C01" w:rsidRPr="00BB6958" w:rsidRDefault="00F42C01" w:rsidP="00807CAE">
            <w:pPr>
              <w:jc w:val="left"/>
            </w:pPr>
            <w:r w:rsidRPr="00BB6958">
              <w:t>or</w:t>
            </w:r>
          </w:p>
          <w:p w:rsidR="00F42C01" w:rsidRPr="00607D0E" w:rsidRDefault="00D9169C" w:rsidP="00722DE9">
            <w:pPr>
              <w:jc w:val="left"/>
            </w:pPr>
            <w:r w:rsidRPr="00BB6958">
              <w:t>Recommendation</w:t>
            </w:r>
            <w:r w:rsidR="00F42C01" w:rsidRPr="00BB6958">
              <w:t xml:space="preserve"> ITU-R F.1336 </w:t>
            </w:r>
          </w:p>
        </w:tc>
        <w:tc>
          <w:tcPr>
            <w:tcW w:w="4536" w:type="dxa"/>
          </w:tcPr>
          <w:p w:rsidR="00E25CE8" w:rsidRPr="00AC387F" w:rsidRDefault="00F42C01" w:rsidP="00C83C7E">
            <w:pPr>
              <w:jc w:val="left"/>
            </w:pPr>
            <w:r w:rsidRPr="00950EE6">
              <w:t xml:space="preserve">According to </w:t>
            </w:r>
            <w:r w:rsidR="00DB6AAA" w:rsidRPr="00950EE6">
              <w:t>3GPP TR 36.786 V14.0.0 (2017-03)</w:t>
            </w:r>
          </w:p>
          <w:p w:rsidR="00F42C01" w:rsidRPr="00033220" w:rsidRDefault="00F42C01" w:rsidP="00C83C7E">
            <w:pPr>
              <w:jc w:val="left"/>
            </w:pPr>
            <w:r w:rsidRPr="006B7C2F">
              <w:t xml:space="preserve">Note: For coexistence scenarios such as </w:t>
            </w:r>
            <w:r w:rsidR="003E363B">
              <w:t>CEN </w:t>
            </w:r>
            <w:r w:rsidRPr="006B7C2F">
              <w:t xml:space="preserve">DSRC </w:t>
            </w:r>
            <w:r w:rsidR="0051069E">
              <w:t>vs</w:t>
            </w:r>
            <w:r w:rsidRPr="006B7C2F">
              <w:t xml:space="preserve"> </w:t>
            </w:r>
            <w:r w:rsidR="005A5658">
              <w:t>LTE-V2X</w:t>
            </w:r>
            <w:r w:rsidRPr="006B7C2F">
              <w:t xml:space="preserve"> studied in 3GPP, </w:t>
            </w:r>
            <w:proofErr w:type="spellStart"/>
            <w:r w:rsidR="00E15082" w:rsidRPr="006B7C2F">
              <w:t>o</w:t>
            </w:r>
            <w:r w:rsidRPr="006B7C2F">
              <w:t>mni</w:t>
            </w:r>
            <w:proofErr w:type="spellEnd"/>
            <w:r w:rsidRPr="006B7C2F">
              <w:t xml:space="preserve"> antenna</w:t>
            </w:r>
            <w:r w:rsidR="0051069E">
              <w:t>s</w:t>
            </w:r>
            <w:r w:rsidRPr="006B7C2F">
              <w:t xml:space="preserve"> </w:t>
            </w:r>
            <w:r w:rsidR="0051069E">
              <w:t>are</w:t>
            </w:r>
            <w:r w:rsidR="0051069E" w:rsidRPr="006B7C2F">
              <w:t xml:space="preserve"> </w:t>
            </w:r>
            <w:r w:rsidRPr="006B7C2F">
              <w:t xml:space="preserve">assumed. Nevertheless, the antenna pattern assumed in </w:t>
            </w:r>
            <w:r w:rsidR="004266CF" w:rsidRPr="006B7C2F">
              <w:t xml:space="preserve">ECC Report </w:t>
            </w:r>
            <w:r w:rsidRPr="006B7C2F">
              <w:t xml:space="preserve">101 based on an </w:t>
            </w:r>
            <w:r w:rsidR="00BC74AF">
              <w:t>Recommendation ITU-R F.1336</w:t>
            </w:r>
            <w:r w:rsidR="00E15082" w:rsidRPr="006B7C2F">
              <w:t xml:space="preserve"> </w:t>
            </w:r>
            <w:r w:rsidR="00E15082" w:rsidRPr="00033220">
              <w:fldChar w:fldCharType="begin"/>
            </w:r>
            <w:r w:rsidR="00E15082" w:rsidRPr="00EB6D1B">
              <w:instrText xml:space="preserve"> REF _Ref529184764 \r \h </w:instrText>
            </w:r>
            <w:r w:rsidR="009A20CC">
              <w:instrText xml:space="preserve"> \* MERGEFORMAT </w:instrText>
            </w:r>
            <w:r w:rsidR="00E15082" w:rsidRPr="00033220">
              <w:fldChar w:fldCharType="separate"/>
            </w:r>
            <w:r w:rsidR="00BC74AF">
              <w:t>[20]</w:t>
            </w:r>
            <w:r w:rsidR="00E15082" w:rsidRPr="00033220">
              <w:fldChar w:fldCharType="end"/>
            </w:r>
            <w:r w:rsidRPr="006B7C2F">
              <w:t xml:space="preserve"> model could also be used/supported</w:t>
            </w:r>
          </w:p>
        </w:tc>
      </w:tr>
      <w:tr w:rsidR="00F42C01" w:rsidRPr="006B7C2F" w:rsidTr="00854917">
        <w:tc>
          <w:tcPr>
            <w:tcW w:w="2127" w:type="dxa"/>
          </w:tcPr>
          <w:p w:rsidR="00F42C01" w:rsidRPr="006B7C2F" w:rsidRDefault="00F42C01" w:rsidP="00F4534A">
            <w:pPr>
              <w:jc w:val="left"/>
            </w:pPr>
            <w:r w:rsidRPr="006B7C2F">
              <w:t>Modulation and Coding Scheme</w:t>
            </w:r>
          </w:p>
        </w:tc>
        <w:tc>
          <w:tcPr>
            <w:tcW w:w="2977" w:type="dxa"/>
          </w:tcPr>
          <w:p w:rsidR="00F42C01" w:rsidRPr="006B7C2F" w:rsidRDefault="00F42C01" w:rsidP="00807CAE">
            <w:pPr>
              <w:jc w:val="left"/>
            </w:pPr>
            <w:r w:rsidRPr="006B7C2F">
              <w:t xml:space="preserve">QPSK, target rate 1/2 </w:t>
            </w:r>
          </w:p>
          <w:p w:rsidR="00F42C01" w:rsidRPr="006B7C2F" w:rsidRDefault="00F42C01" w:rsidP="00807CAE">
            <w:pPr>
              <w:jc w:val="left"/>
            </w:pPr>
            <w:r w:rsidRPr="006B7C2F">
              <w:t>QPSK, target rate 3/4</w:t>
            </w:r>
          </w:p>
          <w:p w:rsidR="00E15082" w:rsidRPr="006B7C2F" w:rsidRDefault="00F42C01" w:rsidP="002921F5">
            <w:pPr>
              <w:jc w:val="left"/>
            </w:pPr>
            <w:r w:rsidRPr="006B7C2F">
              <w:t>16QAM, target rate 1/2</w:t>
            </w:r>
          </w:p>
          <w:p w:rsidR="00F42C01" w:rsidRPr="006B7C2F" w:rsidRDefault="00F42C01" w:rsidP="00C83C7E">
            <w:pPr>
              <w:jc w:val="left"/>
            </w:pPr>
            <w:r w:rsidRPr="006B7C2F">
              <w:t>16QAM, target rate 3/4</w:t>
            </w:r>
          </w:p>
        </w:tc>
        <w:tc>
          <w:tcPr>
            <w:tcW w:w="4536" w:type="dxa"/>
          </w:tcPr>
          <w:p w:rsidR="00F42C01" w:rsidRPr="006B7C2F" w:rsidRDefault="00F42C01" w:rsidP="00C83C7E">
            <w:pPr>
              <w:jc w:val="left"/>
            </w:pPr>
            <w:r w:rsidRPr="006B7C2F">
              <w:t xml:space="preserve">According to </w:t>
            </w:r>
            <w:r w:rsidR="00DB6AAA" w:rsidRPr="006B7C2F">
              <w:t>3GPP TR 36.786 V14.0.0 (2017-03)</w:t>
            </w:r>
            <w:r w:rsidR="00E15082" w:rsidRPr="006B7C2F">
              <w:t xml:space="preserve"> </w:t>
            </w:r>
            <w:r w:rsidRPr="006B7C2F">
              <w:t>Section 5.3.1.1</w:t>
            </w:r>
          </w:p>
        </w:tc>
      </w:tr>
      <w:tr w:rsidR="00F42C01" w:rsidRPr="006B7C2F" w:rsidTr="00854917">
        <w:tc>
          <w:tcPr>
            <w:tcW w:w="2127" w:type="dxa"/>
          </w:tcPr>
          <w:p w:rsidR="00F42C01" w:rsidRPr="006B7C2F" w:rsidRDefault="00F42C01" w:rsidP="00F4534A">
            <w:pPr>
              <w:jc w:val="left"/>
            </w:pPr>
            <w:r w:rsidRPr="006B7C2F">
              <w:t>Data rates</w:t>
            </w:r>
          </w:p>
        </w:tc>
        <w:tc>
          <w:tcPr>
            <w:tcW w:w="2977" w:type="dxa"/>
          </w:tcPr>
          <w:p w:rsidR="00F42C01" w:rsidRPr="006B7C2F" w:rsidRDefault="00F42C01" w:rsidP="00807CAE">
            <w:pPr>
              <w:jc w:val="left"/>
            </w:pPr>
            <w:r w:rsidRPr="006B7C2F">
              <w:t xml:space="preserve">56.6 kbps to 15.1 Mbps </w:t>
            </w:r>
          </w:p>
        </w:tc>
        <w:tc>
          <w:tcPr>
            <w:tcW w:w="4536" w:type="dxa"/>
          </w:tcPr>
          <w:p w:rsidR="00F42C01" w:rsidRPr="006B7C2F" w:rsidRDefault="00F42C01" w:rsidP="00807CAE">
            <w:pPr>
              <w:jc w:val="left"/>
            </w:pPr>
            <w:r w:rsidRPr="006B7C2F">
              <w:t>Calculated based on various modulation and coding scheme</w:t>
            </w:r>
          </w:p>
        </w:tc>
      </w:tr>
      <w:tr w:rsidR="00F42C01" w:rsidRPr="006B7C2F" w:rsidTr="00854917">
        <w:tc>
          <w:tcPr>
            <w:tcW w:w="2127" w:type="dxa"/>
          </w:tcPr>
          <w:p w:rsidR="00F42C01" w:rsidRPr="006B7C2F" w:rsidRDefault="00F42C01" w:rsidP="00F4534A">
            <w:pPr>
              <w:jc w:val="left"/>
            </w:pPr>
            <w:r w:rsidRPr="006B7C2F">
              <w:t xml:space="preserve">Channel </w:t>
            </w:r>
            <w:r w:rsidR="00B808F5">
              <w:t>b</w:t>
            </w:r>
            <w:r w:rsidRPr="006B7C2F">
              <w:t>andwidth</w:t>
            </w:r>
          </w:p>
        </w:tc>
        <w:tc>
          <w:tcPr>
            <w:tcW w:w="2977" w:type="dxa"/>
          </w:tcPr>
          <w:p w:rsidR="00F42C01" w:rsidRPr="006B7C2F" w:rsidRDefault="00F42C01" w:rsidP="00807CAE">
            <w:pPr>
              <w:jc w:val="left"/>
            </w:pPr>
            <w:r w:rsidRPr="006B7C2F">
              <w:t>10 MHz</w:t>
            </w:r>
          </w:p>
        </w:tc>
        <w:tc>
          <w:tcPr>
            <w:tcW w:w="4536" w:type="dxa"/>
          </w:tcPr>
          <w:p w:rsidR="00F42C01" w:rsidRPr="006B7C2F" w:rsidRDefault="00F42C01" w:rsidP="00807CAE">
            <w:pPr>
              <w:jc w:val="left"/>
            </w:pPr>
          </w:p>
        </w:tc>
      </w:tr>
      <w:tr w:rsidR="00F42C01" w:rsidRPr="006B7C2F" w:rsidTr="00854917">
        <w:tc>
          <w:tcPr>
            <w:tcW w:w="2127" w:type="dxa"/>
          </w:tcPr>
          <w:p w:rsidR="00F42C01" w:rsidRPr="006B7C2F" w:rsidRDefault="00F42C01" w:rsidP="00F4534A">
            <w:pPr>
              <w:jc w:val="left"/>
            </w:pPr>
            <w:r w:rsidRPr="006B7C2F">
              <w:t>Communication mode</w:t>
            </w:r>
          </w:p>
        </w:tc>
        <w:tc>
          <w:tcPr>
            <w:tcW w:w="2977" w:type="dxa"/>
          </w:tcPr>
          <w:p w:rsidR="00F42C01" w:rsidRPr="006B7C2F" w:rsidRDefault="00F42C01" w:rsidP="00BC74AF">
            <w:pPr>
              <w:jc w:val="left"/>
            </w:pPr>
            <w:r w:rsidRPr="006B7C2F">
              <w:t>Half</w:t>
            </w:r>
            <w:r w:rsidR="00BC74AF">
              <w:t>-</w:t>
            </w:r>
            <w:r w:rsidRPr="006B7C2F">
              <w:t>duplex, broadcast</w:t>
            </w:r>
          </w:p>
        </w:tc>
        <w:tc>
          <w:tcPr>
            <w:tcW w:w="4536" w:type="dxa"/>
          </w:tcPr>
          <w:p w:rsidR="00F42C01" w:rsidRPr="006B7C2F" w:rsidRDefault="00F42C01" w:rsidP="00807CAE">
            <w:pPr>
              <w:jc w:val="left"/>
            </w:pPr>
            <w:r w:rsidRPr="006B7C2F">
              <w:t>Half</w:t>
            </w:r>
            <w:r w:rsidR="00F4534A">
              <w:t>-</w:t>
            </w:r>
            <w:r w:rsidRPr="006B7C2F">
              <w:t>duplex and broadcast are believed to be adequate for most applications considered to date</w:t>
            </w:r>
          </w:p>
        </w:tc>
      </w:tr>
      <w:tr w:rsidR="00F42C01" w:rsidRPr="006B7C2F" w:rsidTr="00854917">
        <w:tc>
          <w:tcPr>
            <w:tcW w:w="2127" w:type="dxa"/>
          </w:tcPr>
          <w:p w:rsidR="00F42C01" w:rsidRPr="006B7C2F" w:rsidRDefault="00F42C01" w:rsidP="00F4534A">
            <w:pPr>
              <w:jc w:val="left"/>
            </w:pPr>
            <w:r w:rsidRPr="006B7C2F">
              <w:t>Receiver noise power</w:t>
            </w:r>
          </w:p>
        </w:tc>
        <w:tc>
          <w:tcPr>
            <w:tcW w:w="2977" w:type="dxa"/>
          </w:tcPr>
          <w:p w:rsidR="00F42C01" w:rsidRPr="006B7C2F" w:rsidRDefault="00F42C01" w:rsidP="00807CAE">
            <w:pPr>
              <w:jc w:val="left"/>
            </w:pPr>
            <w:r w:rsidRPr="006B7C2F">
              <w:t>-91 dBm</w:t>
            </w:r>
          </w:p>
        </w:tc>
        <w:tc>
          <w:tcPr>
            <w:tcW w:w="4536" w:type="dxa"/>
          </w:tcPr>
          <w:p w:rsidR="00F42C01" w:rsidRPr="006B7C2F" w:rsidRDefault="00F42C01" w:rsidP="00807CAE">
            <w:pPr>
              <w:jc w:val="left"/>
            </w:pPr>
            <w:r w:rsidRPr="006B7C2F">
              <w:t xml:space="preserve">According to </w:t>
            </w:r>
            <w:r w:rsidR="00DB6AAA" w:rsidRPr="006B7C2F">
              <w:t>3GPP TR 36.786 V14.0.0 (2017-03)</w:t>
            </w:r>
            <w:r w:rsidR="00E15082" w:rsidRPr="006B7C2F">
              <w:t xml:space="preserve"> </w:t>
            </w:r>
            <w:r w:rsidRPr="006B7C2F">
              <w:t>Section 5.3.2</w:t>
            </w:r>
          </w:p>
          <w:p w:rsidR="00F42C01" w:rsidRPr="006B7C2F" w:rsidRDefault="00F42C01" w:rsidP="002921F5">
            <w:pPr>
              <w:jc w:val="left"/>
            </w:pPr>
            <w:r w:rsidRPr="006B7C2F">
              <w:t>Where noise floor is -91</w:t>
            </w:r>
            <w:r w:rsidR="00E15082" w:rsidRPr="006B7C2F">
              <w:t xml:space="preserve"> </w:t>
            </w:r>
            <w:r w:rsidRPr="006B7C2F">
              <w:t>dBm coming from thermal noise of -104</w:t>
            </w:r>
            <w:r w:rsidR="00E15082" w:rsidRPr="006B7C2F">
              <w:t xml:space="preserve"> </w:t>
            </w:r>
            <w:r w:rsidRPr="006B7C2F">
              <w:t>dBm and noise figure of 13</w:t>
            </w:r>
            <w:r w:rsidR="00E15082" w:rsidRPr="006B7C2F">
              <w:t xml:space="preserve"> </w:t>
            </w:r>
            <w:r w:rsidRPr="006B7C2F">
              <w:t>dB</w:t>
            </w:r>
          </w:p>
        </w:tc>
      </w:tr>
      <w:tr w:rsidR="00F42C01" w:rsidRPr="006B7C2F" w:rsidTr="00854917">
        <w:tc>
          <w:tcPr>
            <w:tcW w:w="2127" w:type="dxa"/>
          </w:tcPr>
          <w:p w:rsidR="00F42C01" w:rsidRPr="006B7C2F" w:rsidRDefault="00F42C01" w:rsidP="00F4534A">
            <w:pPr>
              <w:jc w:val="left"/>
            </w:pPr>
            <w:r w:rsidRPr="006B7C2F">
              <w:t>Receiver sensitivity</w:t>
            </w:r>
          </w:p>
        </w:tc>
        <w:tc>
          <w:tcPr>
            <w:tcW w:w="2977" w:type="dxa"/>
          </w:tcPr>
          <w:p w:rsidR="00F42C01" w:rsidRPr="006B7C2F" w:rsidRDefault="00F42C01" w:rsidP="00FB586E">
            <w:pPr>
              <w:jc w:val="left"/>
            </w:pPr>
            <w:r w:rsidRPr="006B7C2F">
              <w:t xml:space="preserve"> </w:t>
            </w:r>
            <w:r w:rsidR="007D6ABC" w:rsidRPr="00033220">
              <w:fldChar w:fldCharType="begin"/>
            </w:r>
            <w:r w:rsidR="007D6ABC" w:rsidRPr="006761D2">
              <w:instrText xml:space="preserve"> REF _Ref523989864 \h </w:instrText>
            </w:r>
            <w:r w:rsidR="009A20CC">
              <w:instrText xml:space="preserve"> \* MERGEFORMAT </w:instrText>
            </w:r>
            <w:r w:rsidR="007D6ABC" w:rsidRPr="00033220">
              <w:fldChar w:fldCharType="end"/>
            </w:r>
          </w:p>
        </w:tc>
        <w:tc>
          <w:tcPr>
            <w:tcW w:w="4536" w:type="dxa"/>
          </w:tcPr>
          <w:p w:rsidR="00F42C01" w:rsidRPr="005F198B" w:rsidRDefault="00F42C01" w:rsidP="00F4534A">
            <w:pPr>
              <w:jc w:val="left"/>
            </w:pPr>
            <w:r w:rsidRPr="00033220">
              <w:t>According to 3GPP TR 36.786 V14.0.0 (2017-03)</w:t>
            </w:r>
            <w:r w:rsidR="00E15082" w:rsidRPr="00033220">
              <w:t xml:space="preserve"> </w:t>
            </w:r>
            <w:r w:rsidRPr="005F198B">
              <w:t>Section 5.3.1.1</w:t>
            </w:r>
          </w:p>
        </w:tc>
      </w:tr>
      <w:tr w:rsidR="00F42C01" w:rsidRPr="006B7C2F" w:rsidTr="004B013A">
        <w:tc>
          <w:tcPr>
            <w:tcW w:w="2127" w:type="dxa"/>
          </w:tcPr>
          <w:p w:rsidR="00F42C01" w:rsidRPr="006B7C2F" w:rsidRDefault="00F42C01" w:rsidP="00F4534A">
            <w:pPr>
              <w:jc w:val="left"/>
            </w:pPr>
            <w:r w:rsidRPr="006B7C2F">
              <w:t xml:space="preserve">TPC </w:t>
            </w:r>
          </w:p>
        </w:tc>
        <w:tc>
          <w:tcPr>
            <w:tcW w:w="2977" w:type="dxa"/>
          </w:tcPr>
          <w:p w:rsidR="00F42C01" w:rsidRPr="006B7C2F" w:rsidRDefault="00F42C01" w:rsidP="00F4534A">
            <w:pPr>
              <w:pStyle w:val="ECCTabletext"/>
              <w:jc w:val="left"/>
            </w:pPr>
            <w:r w:rsidRPr="006B7C2F">
              <w:t>TPC with range &gt;</w:t>
            </w:r>
            <w:r w:rsidR="00E15082" w:rsidRPr="006B7C2F">
              <w:t xml:space="preserve"> </w:t>
            </w:r>
            <w:r w:rsidRPr="006B7C2F">
              <w:t>30</w:t>
            </w:r>
            <w:r w:rsidR="00E15082" w:rsidRPr="006B7C2F">
              <w:t xml:space="preserve"> </w:t>
            </w:r>
            <w:r w:rsidRPr="006B7C2F">
              <w:t>dB</w:t>
            </w:r>
          </w:p>
          <w:p w:rsidR="00F42C01" w:rsidRPr="006B7C2F" w:rsidRDefault="00F42C01" w:rsidP="00F4534A">
            <w:pPr>
              <w:pStyle w:val="ECCTabletext"/>
              <w:jc w:val="left"/>
            </w:pPr>
            <w:r w:rsidRPr="006B7C2F">
              <w:t>(The minimum output power is down to -40</w:t>
            </w:r>
            <w:r w:rsidR="00E15082" w:rsidRPr="006B7C2F">
              <w:t xml:space="preserve"> </w:t>
            </w:r>
            <w:r w:rsidRPr="006B7C2F">
              <w:t>dBm)</w:t>
            </w:r>
          </w:p>
        </w:tc>
        <w:tc>
          <w:tcPr>
            <w:tcW w:w="4536" w:type="dxa"/>
          </w:tcPr>
          <w:p w:rsidR="00F42C01" w:rsidRPr="006B7C2F" w:rsidRDefault="00F42C01" w:rsidP="00F4534A">
            <w:pPr>
              <w:jc w:val="left"/>
            </w:pPr>
            <w:r w:rsidRPr="00033220">
              <w:t>According to 3GPP TS 36.101 V14.7.0 (2018-03</w:t>
            </w:r>
            <w:r w:rsidR="00E15082" w:rsidRPr="00033220">
              <w:t xml:space="preserve">) </w:t>
            </w:r>
            <w:r w:rsidR="00E15082" w:rsidRPr="006B7C2F">
              <w:fldChar w:fldCharType="begin"/>
            </w:r>
            <w:r w:rsidR="00E15082" w:rsidRPr="00EB6D1B">
              <w:instrText xml:space="preserve"> REF _Ref529185333 \r \h </w:instrText>
            </w:r>
            <w:r w:rsidR="00F4534A">
              <w:instrText xml:space="preserve"> \* MERGEFORMAT </w:instrText>
            </w:r>
            <w:r w:rsidR="00E15082" w:rsidRPr="006B7C2F">
              <w:fldChar w:fldCharType="separate"/>
            </w:r>
            <w:r w:rsidR="0055352D">
              <w:t>[2]</w:t>
            </w:r>
            <w:r w:rsidR="00E15082" w:rsidRPr="006B7C2F">
              <w:fldChar w:fldCharType="end"/>
            </w:r>
          </w:p>
          <w:p w:rsidR="00F42C01" w:rsidRPr="00033220" w:rsidRDefault="00F42C01" w:rsidP="00F4534A">
            <w:pPr>
              <w:jc w:val="left"/>
            </w:pPr>
            <w:r w:rsidRPr="00033220">
              <w:t>Section 6.3.2G defines minimum output power to -40</w:t>
            </w:r>
            <w:r w:rsidR="00E15082" w:rsidRPr="00033220">
              <w:t xml:space="preserve"> </w:t>
            </w:r>
            <w:r w:rsidRPr="00033220">
              <w:t>dBm</w:t>
            </w:r>
          </w:p>
        </w:tc>
      </w:tr>
      <w:tr w:rsidR="005A5658" w:rsidRPr="006B7C2F" w:rsidTr="004B013A">
        <w:tc>
          <w:tcPr>
            <w:tcW w:w="2127" w:type="dxa"/>
          </w:tcPr>
          <w:p w:rsidR="005A5658" w:rsidRPr="005A5658" w:rsidRDefault="005A5658" w:rsidP="00F4534A">
            <w:pPr>
              <w:jc w:val="left"/>
            </w:pPr>
            <w:r w:rsidRPr="005A5658">
              <w:lastRenderedPageBreak/>
              <w:t xml:space="preserve">Duty Cycle </w:t>
            </w:r>
          </w:p>
        </w:tc>
        <w:tc>
          <w:tcPr>
            <w:tcW w:w="2977" w:type="dxa"/>
          </w:tcPr>
          <w:p w:rsidR="005A5658" w:rsidRPr="005A5658" w:rsidRDefault="005A5658" w:rsidP="00F4534A">
            <w:pPr>
              <w:jc w:val="left"/>
            </w:pPr>
            <w:r w:rsidRPr="005A5658">
              <w:t>2% based on the assumptions given in Note 1</w:t>
            </w:r>
          </w:p>
        </w:tc>
        <w:tc>
          <w:tcPr>
            <w:tcW w:w="4536" w:type="dxa"/>
          </w:tcPr>
          <w:p w:rsidR="005A5658" w:rsidRPr="005A5658" w:rsidRDefault="005A5658" w:rsidP="00F4534A">
            <w:pPr>
              <w:jc w:val="left"/>
            </w:pPr>
            <w:r w:rsidRPr="005A5658">
              <w:t>1% based on the assumptions given in Note 2</w:t>
            </w:r>
          </w:p>
          <w:p w:rsidR="005A5658" w:rsidRPr="005A5658" w:rsidRDefault="009B6FA7" w:rsidP="00F4534A">
            <w:pPr>
              <w:jc w:val="left"/>
            </w:pPr>
            <w:r>
              <w:t xml:space="preserve">Peak rate of </w:t>
            </w:r>
            <w:r w:rsidR="005A5658" w:rsidRPr="005A5658">
              <w:t xml:space="preserve">2% </w:t>
            </w:r>
            <w:r>
              <w:t xml:space="preserve">is assumed in case of </w:t>
            </w:r>
            <w:r w:rsidR="005A5658" w:rsidRPr="005A5658">
              <w:t>retransmission</w:t>
            </w:r>
            <w:r>
              <w:t xml:space="preserve">s </w:t>
            </w:r>
          </w:p>
        </w:tc>
      </w:tr>
      <w:tr w:rsidR="00F42C01" w:rsidRPr="00F65663" w:rsidTr="004B013A">
        <w:tc>
          <w:tcPr>
            <w:tcW w:w="2127" w:type="dxa"/>
          </w:tcPr>
          <w:p w:rsidR="00F42C01" w:rsidRPr="006761D2" w:rsidRDefault="00F42C01" w:rsidP="00F4534A">
            <w:pPr>
              <w:jc w:val="left"/>
            </w:pPr>
            <w:r w:rsidRPr="006761D2">
              <w:t>Message length</w:t>
            </w:r>
          </w:p>
        </w:tc>
        <w:tc>
          <w:tcPr>
            <w:tcW w:w="2977" w:type="dxa"/>
          </w:tcPr>
          <w:p w:rsidR="00F42C01" w:rsidRPr="006761D2" w:rsidRDefault="00F42C01" w:rsidP="00F4534A">
            <w:pPr>
              <w:jc w:val="left"/>
            </w:pPr>
            <w:r w:rsidRPr="006761D2">
              <w:t>190 Bytes /</w:t>
            </w:r>
            <w:r w:rsidR="00BC74AF">
              <w:t xml:space="preserve"> </w:t>
            </w:r>
            <w:r w:rsidRPr="006761D2">
              <w:t>300 Bytes</w:t>
            </w:r>
          </w:p>
        </w:tc>
        <w:tc>
          <w:tcPr>
            <w:tcW w:w="4536" w:type="dxa"/>
          </w:tcPr>
          <w:p w:rsidR="00F42C01" w:rsidRPr="006761D2" w:rsidRDefault="00F42C01" w:rsidP="00F4534A">
            <w:pPr>
              <w:jc w:val="left"/>
            </w:pPr>
            <w:r w:rsidRPr="006761D2">
              <w:t>According to 3GPP TR 36.786 V14.0.0 (2017-03)</w:t>
            </w:r>
          </w:p>
          <w:p w:rsidR="00F42C01" w:rsidRPr="00F335BA" w:rsidRDefault="00F42C01" w:rsidP="00F4534A">
            <w:pPr>
              <w:jc w:val="left"/>
            </w:pPr>
            <w:r w:rsidRPr="00F335BA">
              <w:t>Table 6.2.2.2-1: Simulation assumptions: V2X communications</w:t>
            </w:r>
          </w:p>
        </w:tc>
      </w:tr>
      <w:tr w:rsidR="00F42C01" w:rsidRPr="006B7C2F" w:rsidTr="00854917">
        <w:tc>
          <w:tcPr>
            <w:tcW w:w="2127" w:type="dxa"/>
          </w:tcPr>
          <w:p w:rsidR="00F42C01" w:rsidRPr="00914CD8" w:rsidRDefault="00F42C01" w:rsidP="00F4534A">
            <w:pPr>
              <w:jc w:val="left"/>
              <w:rPr>
                <w:highlight w:val="yellow"/>
              </w:rPr>
            </w:pPr>
            <w:r w:rsidRPr="00A05797">
              <w:t>Transmitter unwanted emissions</w:t>
            </w:r>
          </w:p>
        </w:tc>
        <w:tc>
          <w:tcPr>
            <w:tcW w:w="2977" w:type="dxa"/>
          </w:tcPr>
          <w:p w:rsidR="00F42C01" w:rsidRPr="006B7C2F" w:rsidRDefault="007D6ABC" w:rsidP="00FB586E">
            <w:pPr>
              <w:jc w:val="left"/>
            </w:pPr>
            <w:r w:rsidRPr="006B7C2F">
              <w:fldChar w:fldCharType="begin"/>
            </w:r>
            <w:r w:rsidRPr="006761D2">
              <w:instrText xml:space="preserve"> REF _Ref523990425 \h </w:instrText>
            </w:r>
            <w:r w:rsidR="00F4534A">
              <w:instrText xml:space="preserve"> \* MERGEFORMAT </w:instrText>
            </w:r>
            <w:r w:rsidRPr="006B7C2F">
              <w:fldChar w:fldCharType="end"/>
            </w:r>
          </w:p>
        </w:tc>
        <w:tc>
          <w:tcPr>
            <w:tcW w:w="4536" w:type="dxa"/>
          </w:tcPr>
          <w:p w:rsidR="00F42C01" w:rsidRPr="00033220" w:rsidRDefault="00F42C01" w:rsidP="00F4534A">
            <w:pPr>
              <w:jc w:val="left"/>
            </w:pPr>
            <w:r w:rsidRPr="00033220">
              <w:t>According to 3GPP TS 36.101 V14.7.0 (2018-03) section 6.6.2.2.4</w:t>
            </w:r>
          </w:p>
        </w:tc>
      </w:tr>
      <w:tr w:rsidR="00F4534A" w:rsidRPr="006B7C2F" w:rsidTr="002953BC">
        <w:tc>
          <w:tcPr>
            <w:tcW w:w="9640" w:type="dxa"/>
            <w:gridSpan w:val="3"/>
          </w:tcPr>
          <w:p w:rsidR="00F4534A" w:rsidRPr="006B7C2F" w:rsidRDefault="00F4534A" w:rsidP="00F4534A">
            <w:pPr>
              <w:pStyle w:val="ECCTablenote"/>
            </w:pPr>
            <w:r w:rsidRPr="006B7C2F">
              <w:t xml:space="preserve">Note 1: In ECC Report 101, duty cycle is defined as </w:t>
            </w:r>
            <w:r w:rsidRPr="006B7C2F">
              <w:rPr>
                <w:rStyle w:val="ECCParagraph"/>
              </w:rPr>
              <w:t>“</w:t>
            </w:r>
            <w:r w:rsidRPr="006B7C2F">
              <w:t xml:space="preserve">possibility for active ITS devices to transmit messages simultaneously”. It is assumed that one vehicle is transmitting at a time within a given communication range (Section 3.2.1.1.3 in ECC Report 101), while in </w:t>
            </w:r>
            <w:r>
              <w:t>LTE-V2X</w:t>
            </w:r>
            <w:r w:rsidRPr="006B7C2F">
              <w:t xml:space="preserve"> one or several transmission may occur simultaneously. Information on ITS message generation was not available at the time of writing ECC Report 101.</w:t>
            </w:r>
          </w:p>
          <w:p w:rsidR="00F4534A" w:rsidRPr="00F72FFA" w:rsidRDefault="00F4534A" w:rsidP="00F4534A">
            <w:pPr>
              <w:pStyle w:val="ECCTablenote"/>
            </w:pPr>
            <w:r>
              <w:t>Note 2</w:t>
            </w:r>
            <w:r w:rsidRPr="00F72FFA">
              <w:t xml:space="preserve">: For duty cycle calculation for </w:t>
            </w:r>
            <w:r w:rsidR="008F5D30">
              <w:t xml:space="preserve">LTE-V2X </w:t>
            </w:r>
            <w:r w:rsidRPr="00F72FFA">
              <w:t xml:space="preserve">it is considered: </w:t>
            </w:r>
            <w:proofErr w:type="spellStart"/>
            <w:r w:rsidRPr="00F72FFA">
              <w:t>i</w:t>
            </w:r>
            <w:proofErr w:type="spellEnd"/>
            <w:r w:rsidRPr="00F72FFA">
              <w:t xml:space="preserve">) the fact that multiple vehicles may transmit simultaneously, ii) the availability of information on CAM message generation. The results are based on assumptions following the given references. </w:t>
            </w:r>
          </w:p>
          <w:p w:rsidR="00F4534A" w:rsidRPr="00F72FFA" w:rsidRDefault="00F4534A" w:rsidP="00F4534A">
            <w:pPr>
              <w:pStyle w:val="ECCTablenote"/>
            </w:pPr>
            <w:r w:rsidRPr="00F72FFA">
              <w:t>CAMs are the dominant factor for duty cycle</w:t>
            </w:r>
          </w:p>
          <w:p w:rsidR="00F4534A" w:rsidRPr="00F72FFA" w:rsidRDefault="00F4534A" w:rsidP="00F4534A">
            <w:pPr>
              <w:pStyle w:val="ECCTablenote"/>
            </w:pPr>
            <w:r w:rsidRPr="00F72FFA">
              <w:t>1 CAM transmission every 100ms (10 Hz maximum as of ETSI EN 302 637-2 [9])</w:t>
            </w:r>
          </w:p>
          <w:p w:rsidR="00F4534A" w:rsidRDefault="00F4534A" w:rsidP="00F4534A">
            <w:pPr>
              <w:pStyle w:val="ECCTablenote"/>
            </w:pPr>
            <w:r w:rsidRPr="00F72FFA">
              <w:t>Each message has 1ms duration (190-300 Bytes as of 3GPP TR 36.786 [4])</w:t>
            </w:r>
            <w:r>
              <w:t xml:space="preserve"> </w:t>
            </w:r>
          </w:p>
          <w:p w:rsidR="00F4534A" w:rsidRDefault="00F4534A" w:rsidP="00F4534A">
            <w:pPr>
              <w:pStyle w:val="ECCTablenote"/>
            </w:pPr>
            <w:r w:rsidRPr="00F72FFA">
              <w:t>No repetition of messages has been considered</w:t>
            </w:r>
            <w:r w:rsidR="00807CAE">
              <w:t xml:space="preserve"> </w:t>
            </w:r>
          </w:p>
          <w:p w:rsidR="00F4534A" w:rsidRPr="00033220" w:rsidRDefault="00F4534A" w:rsidP="00F42C01"/>
        </w:tc>
      </w:tr>
    </w:tbl>
    <w:p w:rsidR="0012756A" w:rsidRPr="006B7C2F" w:rsidRDefault="0012756A" w:rsidP="00854917">
      <w:pPr>
        <w:pStyle w:val="ECCTablenote"/>
      </w:pPr>
      <w:bookmarkStart w:id="57" w:name="_Ref465953635"/>
    </w:p>
    <w:p w:rsidR="00F42C01" w:rsidRPr="006B7C2F" w:rsidRDefault="00AB7A88" w:rsidP="00854917">
      <w:pPr>
        <w:pStyle w:val="Caption"/>
        <w:keepNext/>
        <w:rPr>
          <w:lang w:val="en-GB"/>
        </w:rPr>
      </w:pPr>
      <w:r w:rsidRPr="006B7C2F">
        <w:rPr>
          <w:lang w:val="en-GB"/>
        </w:rPr>
        <w:t xml:space="preserve">Table </w:t>
      </w:r>
      <w:r w:rsidRPr="00A90580">
        <w:rPr>
          <w:lang w:val="en-GB"/>
        </w:rPr>
        <w:fldChar w:fldCharType="begin"/>
      </w:r>
      <w:r w:rsidRPr="006B7C2F">
        <w:rPr>
          <w:lang w:val="en-GB"/>
        </w:rPr>
        <w:instrText xml:space="preserve"> SEQ Table \* ARABIC </w:instrText>
      </w:r>
      <w:r w:rsidRPr="00A90580">
        <w:rPr>
          <w:lang w:val="en-GB"/>
        </w:rPr>
        <w:fldChar w:fldCharType="separate"/>
      </w:r>
      <w:r w:rsidR="0055352D">
        <w:rPr>
          <w:noProof/>
          <w:lang w:val="en-GB"/>
        </w:rPr>
        <w:t>4</w:t>
      </w:r>
      <w:r w:rsidRPr="00A90580">
        <w:rPr>
          <w:lang w:val="en-GB"/>
        </w:rPr>
        <w:fldChar w:fldCharType="end"/>
      </w:r>
      <w:r w:rsidRPr="006B7C2F">
        <w:rPr>
          <w:lang w:val="en-GB"/>
        </w:rPr>
        <w:t>:</w:t>
      </w:r>
      <w:bookmarkEnd w:id="57"/>
      <w:r w:rsidR="00854917" w:rsidRPr="006B7C2F">
        <w:rPr>
          <w:lang w:val="en-GB"/>
        </w:rPr>
        <w:t xml:space="preserve"> </w:t>
      </w:r>
      <w:r w:rsidR="00F42C01" w:rsidRPr="006B7C2F">
        <w:rPr>
          <w:lang w:val="en-GB"/>
        </w:rPr>
        <w:t xml:space="preserve">Comparison of regulatory sensitivity and LTE V2V sensitivity </w:t>
      </w:r>
      <w:r w:rsidR="00E15082" w:rsidRPr="006B7C2F">
        <w:rPr>
          <w:lang w:val="en-GB"/>
        </w:rPr>
        <w:br/>
      </w:r>
      <w:r w:rsidR="00F42C01" w:rsidRPr="006B7C2F">
        <w:rPr>
          <w:lang w:val="en-GB"/>
        </w:rPr>
        <w:t>(TR 36.786 V14.0.0 (2017-03) Section 5.3.1.1)</w:t>
      </w:r>
    </w:p>
    <w:tbl>
      <w:tblPr>
        <w:tblStyle w:val="ECCTable-redheader"/>
        <w:tblW w:w="0" w:type="auto"/>
        <w:tblInd w:w="0" w:type="dxa"/>
        <w:tblLook w:val="04A0" w:firstRow="1" w:lastRow="0" w:firstColumn="1" w:lastColumn="0" w:noHBand="0" w:noVBand="1"/>
      </w:tblPr>
      <w:tblGrid>
        <w:gridCol w:w="1283"/>
        <w:gridCol w:w="1045"/>
        <w:gridCol w:w="1624"/>
        <w:gridCol w:w="1593"/>
        <w:gridCol w:w="1524"/>
      </w:tblGrid>
      <w:tr w:rsidR="00722DE9" w:rsidRPr="006B7C2F" w:rsidTr="00854917">
        <w:trPr>
          <w:cnfStyle w:val="100000000000" w:firstRow="1" w:lastRow="0" w:firstColumn="0" w:lastColumn="0" w:oddVBand="0" w:evenVBand="0" w:oddHBand="0" w:evenHBand="0" w:firstRowFirstColumn="0" w:firstRowLastColumn="0" w:lastRowFirstColumn="0" w:lastRowLastColumn="0"/>
        </w:trPr>
        <w:tc>
          <w:tcPr>
            <w:tcW w:w="1283" w:type="dxa"/>
          </w:tcPr>
          <w:p w:rsidR="00722DE9" w:rsidRPr="00033220" w:rsidRDefault="00722DE9" w:rsidP="00F42C01">
            <w:r w:rsidRPr="00033220">
              <w:t>Modulation</w:t>
            </w:r>
          </w:p>
        </w:tc>
        <w:tc>
          <w:tcPr>
            <w:tcW w:w="1045" w:type="dxa"/>
          </w:tcPr>
          <w:p w:rsidR="00722DE9" w:rsidRPr="00033220" w:rsidRDefault="00722DE9" w:rsidP="00F42C01">
            <w:r w:rsidRPr="00033220">
              <w:t>Coding rate</w:t>
            </w:r>
          </w:p>
        </w:tc>
        <w:tc>
          <w:tcPr>
            <w:tcW w:w="1624" w:type="dxa"/>
          </w:tcPr>
          <w:p w:rsidR="00722DE9" w:rsidRPr="006B7C2F" w:rsidRDefault="00722DE9" w:rsidP="00F42C01">
            <w:r w:rsidRPr="00033220">
              <w:t xml:space="preserve">Sensitivity requirement in EN 302 571 </w:t>
            </w:r>
            <w:r w:rsidRPr="006B7C2F">
              <w:fldChar w:fldCharType="begin"/>
            </w:r>
            <w:r w:rsidRPr="00EB6D1B">
              <w:instrText xml:space="preserve"> REF _Ref529180993 \r \h </w:instrText>
            </w:r>
            <w:r w:rsidRPr="006B7C2F">
              <w:fldChar w:fldCharType="separate"/>
            </w:r>
            <w:r>
              <w:t>[14]</w:t>
            </w:r>
            <w:r w:rsidRPr="006B7C2F">
              <w:fldChar w:fldCharType="end"/>
            </w:r>
            <w:r w:rsidRPr="006B7C2F">
              <w:t xml:space="preserve"> (dBm)</w:t>
            </w:r>
          </w:p>
        </w:tc>
        <w:tc>
          <w:tcPr>
            <w:tcW w:w="1593" w:type="dxa"/>
          </w:tcPr>
          <w:p w:rsidR="00722DE9" w:rsidRPr="006B7C2F" w:rsidRDefault="00722DE9" w:rsidP="00F42C01">
            <w:r w:rsidRPr="00033220">
              <w:t>Sensitivity for V2V from</w:t>
            </w:r>
            <w:r>
              <w:t xml:space="preserve"> </w:t>
            </w:r>
            <w:r w:rsidRPr="006B7C2F">
              <w:t>(dBm)</w:t>
            </w:r>
          </w:p>
        </w:tc>
        <w:tc>
          <w:tcPr>
            <w:tcW w:w="1524" w:type="dxa"/>
          </w:tcPr>
          <w:p w:rsidR="00722DE9" w:rsidRPr="00033220" w:rsidRDefault="00722DE9" w:rsidP="00F42C01">
            <w:r w:rsidRPr="00033220">
              <w:t>Margin (dB)</w:t>
            </w:r>
          </w:p>
        </w:tc>
      </w:tr>
      <w:tr w:rsidR="00722DE9" w:rsidRPr="006B7C2F" w:rsidTr="00854917">
        <w:tc>
          <w:tcPr>
            <w:tcW w:w="1283" w:type="dxa"/>
          </w:tcPr>
          <w:p w:rsidR="00722DE9" w:rsidRPr="006B7C2F" w:rsidRDefault="00722DE9" w:rsidP="00F42C01">
            <w:r w:rsidRPr="006B7C2F">
              <w:t>QPSK</w:t>
            </w:r>
          </w:p>
        </w:tc>
        <w:tc>
          <w:tcPr>
            <w:tcW w:w="1045" w:type="dxa"/>
          </w:tcPr>
          <w:p w:rsidR="00722DE9" w:rsidRPr="006B7C2F" w:rsidRDefault="00722DE9" w:rsidP="00F42C01">
            <w:r w:rsidRPr="006B7C2F">
              <w:t>1/2</w:t>
            </w:r>
          </w:p>
        </w:tc>
        <w:tc>
          <w:tcPr>
            <w:tcW w:w="1624" w:type="dxa"/>
          </w:tcPr>
          <w:p w:rsidR="00722DE9" w:rsidRPr="006B7C2F" w:rsidRDefault="00722DE9" w:rsidP="00F42C01">
            <w:r w:rsidRPr="006B7C2F">
              <w:t>-82</w:t>
            </w:r>
          </w:p>
        </w:tc>
        <w:tc>
          <w:tcPr>
            <w:tcW w:w="1593" w:type="dxa"/>
          </w:tcPr>
          <w:p w:rsidR="00722DE9" w:rsidRPr="006B7C2F" w:rsidRDefault="00722DE9" w:rsidP="00F42C01">
            <w:r w:rsidRPr="006B7C2F">
              <w:t>-90.01</w:t>
            </w:r>
          </w:p>
        </w:tc>
        <w:tc>
          <w:tcPr>
            <w:tcW w:w="1524" w:type="dxa"/>
          </w:tcPr>
          <w:p w:rsidR="00722DE9" w:rsidRPr="006B7C2F" w:rsidRDefault="00722DE9" w:rsidP="00F42C01">
            <w:r w:rsidRPr="006B7C2F">
              <w:t>8.01</w:t>
            </w:r>
          </w:p>
        </w:tc>
      </w:tr>
      <w:tr w:rsidR="00722DE9" w:rsidRPr="006B7C2F" w:rsidTr="00854917">
        <w:tc>
          <w:tcPr>
            <w:tcW w:w="1283" w:type="dxa"/>
          </w:tcPr>
          <w:p w:rsidR="00722DE9" w:rsidRPr="006B7C2F" w:rsidRDefault="00722DE9" w:rsidP="00F42C01">
            <w:r w:rsidRPr="006B7C2F">
              <w:t>QPSK</w:t>
            </w:r>
          </w:p>
        </w:tc>
        <w:tc>
          <w:tcPr>
            <w:tcW w:w="1045" w:type="dxa"/>
          </w:tcPr>
          <w:p w:rsidR="00722DE9" w:rsidRPr="006B7C2F" w:rsidRDefault="00722DE9" w:rsidP="00F42C01">
            <w:r w:rsidRPr="006B7C2F">
              <w:t>3/4</w:t>
            </w:r>
          </w:p>
        </w:tc>
        <w:tc>
          <w:tcPr>
            <w:tcW w:w="1624" w:type="dxa"/>
          </w:tcPr>
          <w:p w:rsidR="00722DE9" w:rsidRPr="006B7C2F" w:rsidRDefault="00722DE9" w:rsidP="00F42C01">
            <w:r w:rsidRPr="006B7C2F">
              <w:t>-80</w:t>
            </w:r>
          </w:p>
        </w:tc>
        <w:tc>
          <w:tcPr>
            <w:tcW w:w="1593" w:type="dxa"/>
          </w:tcPr>
          <w:p w:rsidR="00722DE9" w:rsidRPr="006B7C2F" w:rsidRDefault="00722DE9" w:rsidP="00F42C01">
            <w:r w:rsidRPr="006B7C2F">
              <w:t>-86.50</w:t>
            </w:r>
          </w:p>
        </w:tc>
        <w:tc>
          <w:tcPr>
            <w:tcW w:w="1524" w:type="dxa"/>
          </w:tcPr>
          <w:p w:rsidR="00722DE9" w:rsidRPr="006B7C2F" w:rsidRDefault="00722DE9" w:rsidP="00F42C01">
            <w:r w:rsidRPr="006B7C2F">
              <w:t>6.5</w:t>
            </w:r>
          </w:p>
        </w:tc>
      </w:tr>
      <w:tr w:rsidR="00722DE9" w:rsidRPr="006B7C2F" w:rsidTr="00854917">
        <w:tc>
          <w:tcPr>
            <w:tcW w:w="1283" w:type="dxa"/>
          </w:tcPr>
          <w:p w:rsidR="00722DE9" w:rsidRPr="006B7C2F" w:rsidRDefault="00722DE9" w:rsidP="00F42C01">
            <w:r w:rsidRPr="006B7C2F">
              <w:t>16-QAM</w:t>
            </w:r>
          </w:p>
        </w:tc>
        <w:tc>
          <w:tcPr>
            <w:tcW w:w="1045" w:type="dxa"/>
          </w:tcPr>
          <w:p w:rsidR="00722DE9" w:rsidRPr="006B7C2F" w:rsidRDefault="00722DE9" w:rsidP="00F42C01">
            <w:r>
              <w:t>½</w:t>
            </w:r>
          </w:p>
        </w:tc>
        <w:tc>
          <w:tcPr>
            <w:tcW w:w="1624" w:type="dxa"/>
          </w:tcPr>
          <w:p w:rsidR="00722DE9" w:rsidRPr="006B7C2F" w:rsidRDefault="00722DE9" w:rsidP="00F42C01">
            <w:r w:rsidRPr="006B7C2F">
              <w:t>-77</w:t>
            </w:r>
          </w:p>
        </w:tc>
        <w:tc>
          <w:tcPr>
            <w:tcW w:w="1593" w:type="dxa"/>
          </w:tcPr>
          <w:p w:rsidR="00722DE9" w:rsidRPr="006B7C2F" w:rsidRDefault="00722DE9" w:rsidP="00F42C01">
            <w:r w:rsidRPr="006B7C2F">
              <w:t>-83.85</w:t>
            </w:r>
          </w:p>
        </w:tc>
        <w:tc>
          <w:tcPr>
            <w:tcW w:w="1524" w:type="dxa"/>
          </w:tcPr>
          <w:p w:rsidR="00722DE9" w:rsidRPr="006B7C2F" w:rsidRDefault="00722DE9" w:rsidP="00F42C01">
            <w:r w:rsidRPr="006B7C2F">
              <w:t>6.85</w:t>
            </w:r>
          </w:p>
        </w:tc>
      </w:tr>
      <w:tr w:rsidR="00722DE9" w:rsidRPr="006B7C2F" w:rsidTr="00854917">
        <w:tc>
          <w:tcPr>
            <w:tcW w:w="1283" w:type="dxa"/>
          </w:tcPr>
          <w:p w:rsidR="00722DE9" w:rsidRPr="006B7C2F" w:rsidRDefault="00722DE9" w:rsidP="00F42C01">
            <w:r w:rsidRPr="006B7C2F">
              <w:t>16-QAM</w:t>
            </w:r>
          </w:p>
        </w:tc>
        <w:tc>
          <w:tcPr>
            <w:tcW w:w="1045" w:type="dxa"/>
          </w:tcPr>
          <w:p w:rsidR="00722DE9" w:rsidRPr="006B7C2F" w:rsidRDefault="00722DE9" w:rsidP="00F42C01">
            <w:r>
              <w:t>¾</w:t>
            </w:r>
          </w:p>
        </w:tc>
        <w:tc>
          <w:tcPr>
            <w:tcW w:w="1624" w:type="dxa"/>
          </w:tcPr>
          <w:p w:rsidR="00722DE9" w:rsidRPr="006B7C2F" w:rsidRDefault="00722DE9" w:rsidP="00F42C01">
            <w:pPr>
              <w:rPr>
                <w:highlight w:val="yellow"/>
              </w:rPr>
            </w:pPr>
            <w:r w:rsidRPr="006B7C2F">
              <w:t>-73</w:t>
            </w:r>
          </w:p>
        </w:tc>
        <w:tc>
          <w:tcPr>
            <w:tcW w:w="1593" w:type="dxa"/>
          </w:tcPr>
          <w:p w:rsidR="00722DE9" w:rsidRPr="006B7C2F" w:rsidRDefault="00722DE9" w:rsidP="00F42C01">
            <w:r w:rsidRPr="006B7C2F">
              <w:t>-80.30</w:t>
            </w:r>
          </w:p>
        </w:tc>
        <w:tc>
          <w:tcPr>
            <w:tcW w:w="1524" w:type="dxa"/>
          </w:tcPr>
          <w:p w:rsidR="00722DE9" w:rsidRPr="006B7C2F" w:rsidRDefault="00722DE9" w:rsidP="00F42C01">
            <w:r w:rsidRPr="006B7C2F">
              <w:t>7.3</w:t>
            </w:r>
          </w:p>
        </w:tc>
      </w:tr>
    </w:tbl>
    <w:p w:rsidR="003C38C0" w:rsidRDefault="003C38C0" w:rsidP="00854917">
      <w:pPr>
        <w:pStyle w:val="Caption"/>
        <w:rPr>
          <w:lang w:val="en-GB"/>
        </w:rPr>
      </w:pPr>
    </w:p>
    <w:p w:rsidR="00F42C01" w:rsidRPr="006B7C2F" w:rsidRDefault="00854917" w:rsidP="00854917">
      <w:pPr>
        <w:pStyle w:val="Caption"/>
        <w:rPr>
          <w:lang w:val="en-GB"/>
        </w:rPr>
      </w:pPr>
      <w:r w:rsidRPr="006B7C2F">
        <w:rPr>
          <w:lang w:val="en-GB"/>
        </w:rPr>
        <w:t xml:space="preserve">Table </w:t>
      </w:r>
      <w:r w:rsidRPr="006B7C2F">
        <w:rPr>
          <w:lang w:val="en-GB"/>
        </w:rPr>
        <w:fldChar w:fldCharType="begin"/>
      </w:r>
      <w:r w:rsidRPr="006B7C2F">
        <w:rPr>
          <w:lang w:val="en-GB"/>
        </w:rPr>
        <w:instrText xml:space="preserve"> SEQ Table \* ARABIC </w:instrText>
      </w:r>
      <w:r w:rsidRPr="006B7C2F">
        <w:rPr>
          <w:lang w:val="en-GB"/>
        </w:rPr>
        <w:fldChar w:fldCharType="separate"/>
      </w:r>
      <w:r w:rsidR="0055352D">
        <w:rPr>
          <w:noProof/>
          <w:lang w:val="en-GB"/>
        </w:rPr>
        <w:t>5</w:t>
      </w:r>
      <w:r w:rsidRPr="006B7C2F">
        <w:rPr>
          <w:lang w:val="en-GB"/>
        </w:rPr>
        <w:fldChar w:fldCharType="end"/>
      </w:r>
      <w:r w:rsidR="005659C1" w:rsidRPr="006B7C2F">
        <w:rPr>
          <w:lang w:val="en-GB"/>
        </w:rPr>
        <w:t>:</w:t>
      </w:r>
      <w:r w:rsidR="00F42C01" w:rsidRPr="006B7C2F">
        <w:rPr>
          <w:lang w:val="en-GB"/>
        </w:rPr>
        <w:t xml:space="preserve"> Spectrum Emission limit (3GPP TS 36.101 V14.7.0 (2018-03) Section 6.6.2.2.4)</w:t>
      </w:r>
    </w:p>
    <w:tbl>
      <w:tblPr>
        <w:tblStyle w:val="ECCTable-redheader"/>
        <w:tblW w:w="0" w:type="auto"/>
        <w:tblInd w:w="0" w:type="dxa"/>
        <w:tblLook w:val="04A0" w:firstRow="1" w:lastRow="0" w:firstColumn="1" w:lastColumn="0" w:noHBand="0" w:noVBand="1"/>
      </w:tblPr>
      <w:tblGrid>
        <w:gridCol w:w="882"/>
        <w:gridCol w:w="3150"/>
        <w:gridCol w:w="2561"/>
      </w:tblGrid>
      <w:tr w:rsidR="00AB7A88" w:rsidRPr="006B7C2F" w:rsidTr="004F7824">
        <w:trPr>
          <w:cnfStyle w:val="100000000000" w:firstRow="1" w:lastRow="0" w:firstColumn="0" w:lastColumn="0" w:oddVBand="0" w:evenVBand="0" w:oddHBand="0" w:evenHBand="0" w:firstRowFirstColumn="0" w:firstRowLastColumn="0" w:lastRowFirstColumn="0" w:lastRowLastColumn="0"/>
        </w:trPr>
        <w:tc>
          <w:tcPr>
            <w:tcW w:w="0" w:type="auto"/>
            <w:gridSpan w:val="3"/>
          </w:tcPr>
          <w:p w:rsidR="00AB7A88" w:rsidRPr="00033220" w:rsidRDefault="00AB7A88" w:rsidP="006A17EC">
            <w:r w:rsidRPr="00033220">
              <w:t>Spectrum emission limit (dBm)</w:t>
            </w:r>
            <w:r w:rsidR="00593A80">
              <w:t xml:space="preserve"> </w:t>
            </w:r>
            <w:r w:rsidRPr="00033220">
              <w:t>/ Channel bandwidth</w:t>
            </w:r>
          </w:p>
        </w:tc>
      </w:tr>
      <w:tr w:rsidR="00AB7A88" w:rsidRPr="006B7C2F" w:rsidTr="004F7824">
        <w:trPr>
          <w:trHeight w:val="265"/>
        </w:trPr>
        <w:tc>
          <w:tcPr>
            <w:tcW w:w="0" w:type="auto"/>
          </w:tcPr>
          <w:p w:rsidR="00AB7A88" w:rsidRPr="003C38C0" w:rsidRDefault="00AB7A88" w:rsidP="006A17EC">
            <w:pPr>
              <w:rPr>
                <w:rStyle w:val="ECCHLbold"/>
              </w:rPr>
            </w:pPr>
            <w:r w:rsidRPr="003C38C0">
              <w:rPr>
                <w:rStyle w:val="ECCHLbold"/>
              </w:rPr>
              <w:t>ΔfOOB</w:t>
            </w:r>
          </w:p>
          <w:p w:rsidR="00AB7A88" w:rsidRPr="003C38C0" w:rsidRDefault="00AB7A88" w:rsidP="006A17EC">
            <w:pPr>
              <w:rPr>
                <w:rStyle w:val="ECCHLbold"/>
              </w:rPr>
            </w:pPr>
            <w:r w:rsidRPr="003C38C0">
              <w:rPr>
                <w:rStyle w:val="ECCHLbold"/>
              </w:rPr>
              <w:t>(MHz)</w:t>
            </w:r>
          </w:p>
        </w:tc>
        <w:tc>
          <w:tcPr>
            <w:tcW w:w="0" w:type="auto"/>
          </w:tcPr>
          <w:p w:rsidR="00AB7A88" w:rsidRPr="003C38C0" w:rsidRDefault="00447FAA" w:rsidP="006A17EC">
            <w:pPr>
              <w:rPr>
                <w:rStyle w:val="ECCHLbold"/>
              </w:rPr>
            </w:pPr>
            <w:r w:rsidRPr="003C38C0">
              <w:rPr>
                <w:rStyle w:val="ECCHLbold"/>
              </w:rPr>
              <w:t xml:space="preserve">For </w:t>
            </w:r>
            <w:r w:rsidR="00AB7A88" w:rsidRPr="003C38C0">
              <w:rPr>
                <w:rStyle w:val="ECCHLbold"/>
              </w:rPr>
              <w:t>10 MHz</w:t>
            </w:r>
            <w:r w:rsidRPr="003C38C0">
              <w:rPr>
                <w:rStyle w:val="ECCHLbold"/>
              </w:rPr>
              <w:t xml:space="preserve"> channel bandwidth</w:t>
            </w:r>
          </w:p>
        </w:tc>
        <w:tc>
          <w:tcPr>
            <w:tcW w:w="0" w:type="auto"/>
          </w:tcPr>
          <w:p w:rsidR="00AB7A88" w:rsidRPr="003C38C0" w:rsidRDefault="00AB7A88" w:rsidP="006A17EC">
            <w:pPr>
              <w:rPr>
                <w:rStyle w:val="ECCHLbold"/>
              </w:rPr>
            </w:pPr>
            <w:r w:rsidRPr="003C38C0">
              <w:rPr>
                <w:rStyle w:val="ECCHLbold"/>
              </w:rPr>
              <w:t>Measurement bandwidth</w:t>
            </w:r>
          </w:p>
        </w:tc>
      </w:tr>
      <w:tr w:rsidR="00AB7A88" w:rsidRPr="006B7C2F" w:rsidTr="004F7824">
        <w:trPr>
          <w:trHeight w:val="265"/>
        </w:trPr>
        <w:tc>
          <w:tcPr>
            <w:tcW w:w="0" w:type="auto"/>
            <w:vAlign w:val="top"/>
          </w:tcPr>
          <w:p w:rsidR="00AB7A88" w:rsidRPr="006B7C2F" w:rsidRDefault="00AB7A88" w:rsidP="006A17EC">
            <w:r w:rsidRPr="006B7C2F">
              <w:sym w:font="Symbol" w:char="F0B1"/>
            </w:r>
            <w:r w:rsidRPr="006B7C2F">
              <w:t xml:space="preserve"> 0-0.5</w:t>
            </w:r>
          </w:p>
        </w:tc>
        <w:tc>
          <w:tcPr>
            <w:tcW w:w="0" w:type="auto"/>
          </w:tcPr>
          <w:p w:rsidR="00AB7A88" w:rsidRPr="006B7C2F" w:rsidRDefault="00AB7A88" w:rsidP="006A17EC">
            <m:oMathPara>
              <m:oMath>
                <m:r>
                  <m:rPr>
                    <m:sty m:val="p"/>
                  </m:rPr>
                  <w:rPr>
                    <w:rFonts w:ascii="Cambria Math" w:hAnsi="Cambria Math"/>
                  </w:rPr>
                  <m:t>-13-12</m:t>
                </m:r>
                <m:d>
                  <m:dPr>
                    <m:ctrlPr>
                      <w:rPr>
                        <w:rFonts w:ascii="Cambria Math" w:hAnsi="Cambria Math"/>
                      </w:rPr>
                    </m:ctrlPr>
                  </m:dPr>
                  <m:e>
                    <m:f>
                      <m:fPr>
                        <m:type m:val="skw"/>
                        <m:ctrlPr>
                          <w:rPr>
                            <w:rFonts w:ascii="Cambria Math" w:hAnsi="Cambria Math"/>
                          </w:rPr>
                        </m:ctrlPr>
                      </m:fPr>
                      <m:num>
                        <m:d>
                          <m:dPr>
                            <m:begChr m:val="|"/>
                            <m:endChr m:val="|"/>
                            <m:ctrlPr>
                              <w:rPr>
                                <w:rFonts w:ascii="Cambria Math" w:hAnsi="Cambria Math"/>
                              </w:rPr>
                            </m:ctrlPr>
                          </m:dPr>
                          <m:e>
                            <m:r>
                              <w:rPr>
                                <w:rFonts w:ascii="Cambria Math" w:hAnsi="Cambria Math"/>
                              </w:rPr>
                              <m:t>∆</m:t>
                            </m:r>
                            <m:r>
                              <m:rPr>
                                <m:nor/>
                              </m:rPr>
                              <m:t>fOOB</m:t>
                            </m:r>
                          </m:e>
                        </m:d>
                      </m:num>
                      <m:den>
                        <m:r>
                          <w:rPr>
                            <w:rFonts w:ascii="Cambria Math" w:hAnsi="Cambria Math"/>
                          </w:rPr>
                          <m:t>MHz</m:t>
                        </m:r>
                      </m:den>
                    </m:f>
                  </m:e>
                </m:d>
              </m:oMath>
            </m:oMathPara>
          </w:p>
        </w:tc>
        <w:tc>
          <w:tcPr>
            <w:tcW w:w="0" w:type="auto"/>
          </w:tcPr>
          <w:p w:rsidR="00AB7A88" w:rsidRPr="00033220" w:rsidRDefault="00AB7A88" w:rsidP="006A17EC">
            <w:r w:rsidRPr="00033220">
              <w:t>100 kHz</w:t>
            </w:r>
          </w:p>
        </w:tc>
      </w:tr>
      <w:tr w:rsidR="00AB7A88" w:rsidRPr="006B7C2F" w:rsidTr="004F7824">
        <w:trPr>
          <w:trHeight w:val="265"/>
        </w:trPr>
        <w:tc>
          <w:tcPr>
            <w:tcW w:w="0" w:type="auto"/>
            <w:vAlign w:val="top"/>
          </w:tcPr>
          <w:p w:rsidR="00AB7A88" w:rsidRPr="006B7C2F" w:rsidRDefault="00AB7A88" w:rsidP="006A17EC">
            <w:r w:rsidRPr="006B7C2F">
              <w:sym w:font="Symbol" w:char="F0B1"/>
            </w:r>
            <w:r w:rsidRPr="006B7C2F">
              <w:t xml:space="preserve"> 0.5-5</w:t>
            </w:r>
          </w:p>
        </w:tc>
        <w:tc>
          <w:tcPr>
            <w:tcW w:w="0" w:type="auto"/>
          </w:tcPr>
          <w:p w:rsidR="00AB7A88" w:rsidRPr="006B7C2F" w:rsidRDefault="00AB7A88" w:rsidP="006A17EC">
            <m:oMathPara>
              <m:oMath>
                <m:r>
                  <m:rPr>
                    <m:sty m:val="p"/>
                  </m:rPr>
                  <w:rPr>
                    <w:rFonts w:ascii="Cambria Math" w:hAnsi="Cambria Math"/>
                  </w:rPr>
                  <m:t>-19-</m:t>
                </m:r>
                <m:f>
                  <m:fPr>
                    <m:ctrlPr>
                      <w:rPr>
                        <w:rFonts w:ascii="Cambria Math" w:hAnsi="Cambria Math"/>
                      </w:rPr>
                    </m:ctrlPr>
                  </m:fPr>
                  <m:num>
                    <m:r>
                      <w:rPr>
                        <w:rFonts w:ascii="Cambria Math" w:hAnsi="Cambria Math"/>
                      </w:rPr>
                      <m:t>16</m:t>
                    </m:r>
                  </m:num>
                  <m:den>
                    <m:r>
                      <w:rPr>
                        <w:rFonts w:ascii="Cambria Math" w:hAnsi="Cambria Math"/>
                      </w:rPr>
                      <m:t>9</m:t>
                    </m:r>
                  </m:den>
                </m:f>
                <m:d>
                  <m:dPr>
                    <m:ctrlPr>
                      <w:rPr>
                        <w:rFonts w:ascii="Cambria Math" w:hAnsi="Cambria Math"/>
                      </w:rPr>
                    </m:ctrlPr>
                  </m:dPr>
                  <m:e>
                    <m:f>
                      <m:fPr>
                        <m:type m:val="skw"/>
                        <m:ctrlPr>
                          <w:rPr>
                            <w:rFonts w:ascii="Cambria Math" w:hAnsi="Cambria Math"/>
                          </w:rPr>
                        </m:ctrlPr>
                      </m:fPr>
                      <m:num>
                        <m:d>
                          <m:dPr>
                            <m:begChr m:val="|"/>
                            <m:endChr m:val="|"/>
                            <m:ctrlPr>
                              <w:rPr>
                                <w:rFonts w:ascii="Cambria Math" w:hAnsi="Cambria Math"/>
                              </w:rPr>
                            </m:ctrlPr>
                          </m:dPr>
                          <m:e>
                            <m:r>
                              <w:rPr>
                                <w:rFonts w:ascii="Cambria Math" w:hAnsi="Cambria Math"/>
                              </w:rPr>
                              <m:t>∆</m:t>
                            </m:r>
                            <m:r>
                              <m:rPr>
                                <m:nor/>
                              </m:rPr>
                              <m:t>fOOB</m:t>
                            </m:r>
                          </m:e>
                        </m:d>
                      </m:num>
                      <m:den>
                        <m:r>
                          <w:rPr>
                            <w:rFonts w:ascii="Cambria Math" w:hAnsi="Cambria Math"/>
                          </w:rPr>
                          <m:t>MHz</m:t>
                        </m:r>
                      </m:den>
                    </m:f>
                    <m:r>
                      <w:rPr>
                        <w:rFonts w:ascii="Cambria Math" w:hAnsi="Cambria Math"/>
                      </w:rPr>
                      <m:t>-0.5</m:t>
                    </m:r>
                  </m:e>
                </m:d>
              </m:oMath>
            </m:oMathPara>
          </w:p>
        </w:tc>
        <w:tc>
          <w:tcPr>
            <w:tcW w:w="0" w:type="auto"/>
          </w:tcPr>
          <w:p w:rsidR="00AB7A88" w:rsidRPr="00033220" w:rsidRDefault="00AB7A88" w:rsidP="006A17EC">
            <w:r w:rsidRPr="00033220">
              <w:t>100 kHz</w:t>
            </w:r>
          </w:p>
        </w:tc>
      </w:tr>
      <w:tr w:rsidR="00AB7A88" w:rsidRPr="006B7C2F" w:rsidTr="004F7824">
        <w:trPr>
          <w:trHeight w:val="265"/>
        </w:trPr>
        <w:tc>
          <w:tcPr>
            <w:tcW w:w="0" w:type="auto"/>
            <w:vAlign w:val="top"/>
          </w:tcPr>
          <w:p w:rsidR="00AB7A88" w:rsidRPr="006B7C2F" w:rsidRDefault="00AB7A88" w:rsidP="006A17EC">
            <w:r w:rsidRPr="006B7C2F">
              <w:sym w:font="Symbol" w:char="F0B1"/>
            </w:r>
            <w:r w:rsidRPr="006B7C2F">
              <w:t xml:space="preserve"> 5-10</w:t>
            </w:r>
          </w:p>
        </w:tc>
        <w:tc>
          <w:tcPr>
            <w:tcW w:w="0" w:type="auto"/>
          </w:tcPr>
          <w:p w:rsidR="00AB7A88" w:rsidRPr="006B7C2F" w:rsidRDefault="00AB7A88" w:rsidP="006A17EC">
            <m:oMathPara>
              <m:oMath>
                <m:r>
                  <m:rPr>
                    <m:sty m:val="p"/>
                  </m:rPr>
                  <w:rPr>
                    <w:rFonts w:ascii="Cambria Math" w:hAnsi="Cambria Math"/>
                  </w:rPr>
                  <m:t>-27-2</m:t>
                </m:r>
                <m:d>
                  <m:dPr>
                    <m:ctrlPr>
                      <w:rPr>
                        <w:rFonts w:ascii="Cambria Math" w:hAnsi="Cambria Math"/>
                      </w:rPr>
                    </m:ctrlPr>
                  </m:dPr>
                  <m:e>
                    <m:f>
                      <m:fPr>
                        <m:type m:val="skw"/>
                        <m:ctrlPr>
                          <w:rPr>
                            <w:rFonts w:ascii="Cambria Math" w:hAnsi="Cambria Math"/>
                          </w:rPr>
                        </m:ctrlPr>
                      </m:fPr>
                      <m:num>
                        <m:d>
                          <m:dPr>
                            <m:begChr m:val="|"/>
                            <m:endChr m:val="|"/>
                            <m:ctrlPr>
                              <w:rPr>
                                <w:rFonts w:ascii="Cambria Math" w:hAnsi="Cambria Math"/>
                              </w:rPr>
                            </m:ctrlPr>
                          </m:dPr>
                          <m:e>
                            <m:r>
                              <w:rPr>
                                <w:rFonts w:ascii="Cambria Math" w:hAnsi="Cambria Math"/>
                              </w:rPr>
                              <m:t>∆</m:t>
                            </m:r>
                            <m:r>
                              <m:rPr>
                                <m:nor/>
                              </m:rPr>
                              <m:t>fOOB</m:t>
                            </m:r>
                          </m:e>
                        </m:d>
                      </m:num>
                      <m:den>
                        <m:r>
                          <w:rPr>
                            <w:rFonts w:ascii="Cambria Math" w:hAnsi="Cambria Math"/>
                          </w:rPr>
                          <m:t>MHz</m:t>
                        </m:r>
                      </m:den>
                    </m:f>
                    <m:r>
                      <w:rPr>
                        <w:rFonts w:ascii="Cambria Math" w:hAnsi="Cambria Math"/>
                      </w:rPr>
                      <m:t>-5.0</m:t>
                    </m:r>
                  </m:e>
                </m:d>
              </m:oMath>
            </m:oMathPara>
          </w:p>
        </w:tc>
        <w:tc>
          <w:tcPr>
            <w:tcW w:w="0" w:type="auto"/>
          </w:tcPr>
          <w:p w:rsidR="00AB7A88" w:rsidRPr="00033220" w:rsidRDefault="00AB7A88" w:rsidP="006A17EC">
            <w:r w:rsidRPr="00033220">
              <w:t>100 kHz</w:t>
            </w:r>
          </w:p>
        </w:tc>
      </w:tr>
    </w:tbl>
    <w:p w:rsidR="00DF1890" w:rsidRPr="006761D2" w:rsidRDefault="00DF1890" w:rsidP="00033220">
      <w:pPr>
        <w:pStyle w:val="Heading3"/>
        <w:rPr>
          <w:rStyle w:val="ECCHLbold"/>
          <w:b/>
          <w:lang w:val="en-GB"/>
        </w:rPr>
      </w:pPr>
      <w:bookmarkStart w:id="58" w:name="_Toc523990325"/>
      <w:bookmarkStart w:id="59" w:name="_Ref529191576"/>
      <w:bookmarkStart w:id="60" w:name="_Toc536525038"/>
      <w:r w:rsidRPr="006761D2">
        <w:rPr>
          <w:lang w:val="en-GB"/>
        </w:rPr>
        <w:lastRenderedPageBreak/>
        <w:t>Co-existence Scenarios</w:t>
      </w:r>
      <w:bookmarkEnd w:id="58"/>
      <w:bookmarkEnd w:id="59"/>
      <w:bookmarkEnd w:id="60"/>
    </w:p>
    <w:p w:rsidR="00DF1890" w:rsidRPr="006B7C2F" w:rsidRDefault="00DF1890" w:rsidP="00DF1890">
      <w:r w:rsidRPr="00033220">
        <w:t xml:space="preserve">In </w:t>
      </w:r>
      <w:r w:rsidR="004266CF" w:rsidRPr="00033220">
        <w:t xml:space="preserve">ECC Report </w:t>
      </w:r>
      <w:r w:rsidRPr="00033220">
        <w:t>101</w:t>
      </w:r>
      <w:r w:rsidR="009A20CC">
        <w:t xml:space="preserve"> </w:t>
      </w:r>
      <w:r w:rsidR="009A20CC">
        <w:fldChar w:fldCharType="begin"/>
      </w:r>
      <w:r w:rsidR="009A20CC">
        <w:instrText xml:space="preserve"> REF _Ref529180493 \r \h </w:instrText>
      </w:r>
      <w:r w:rsidR="009A20CC">
        <w:fldChar w:fldCharType="separate"/>
      </w:r>
      <w:r w:rsidR="0055352D">
        <w:t>[1]</w:t>
      </w:r>
      <w:r w:rsidR="009A20CC">
        <w:fldChar w:fldCharType="end"/>
      </w:r>
      <w:r w:rsidRPr="005F198B">
        <w:t xml:space="preserve"> </w:t>
      </w:r>
      <w:r w:rsidR="00FB4953">
        <w:t xml:space="preserve">each of </w:t>
      </w:r>
      <w:r w:rsidRPr="005F198B">
        <w:t xml:space="preserve">the following 7 services/systems </w:t>
      </w:r>
      <w:r w:rsidR="00FB4953">
        <w:t>was</w:t>
      </w:r>
      <w:r w:rsidRPr="005F198B">
        <w:t xml:space="preserve"> studied</w:t>
      </w:r>
      <w:r w:rsidR="00807CAE">
        <w:t xml:space="preserve"> </w:t>
      </w:r>
      <w:r w:rsidR="00FB4953">
        <w:t>within</w:t>
      </w:r>
      <w:r w:rsidRPr="005F198B">
        <w:t xml:space="preserve"> the frequency range</w:t>
      </w:r>
      <w:r w:rsidR="00807CAE">
        <w:t xml:space="preserve"> </w:t>
      </w:r>
      <w:r w:rsidRPr="005F198B">
        <w:t>illustrated in</w:t>
      </w:r>
      <w:r w:rsidR="009A20CC">
        <w:t xml:space="preserve"> </w:t>
      </w:r>
      <w:r w:rsidR="009A20CC" w:rsidRPr="006B7C2F">
        <w:fldChar w:fldCharType="begin"/>
      </w:r>
      <w:r w:rsidR="009A20CC" w:rsidRPr="00EB6D1B">
        <w:instrText xml:space="preserve"> REF _Ref529185384 \h </w:instrText>
      </w:r>
      <w:r w:rsidR="009A20CC" w:rsidRPr="006B7C2F">
        <w:fldChar w:fldCharType="separate"/>
      </w:r>
      <w:r w:rsidR="0055352D" w:rsidRPr="006B7C2F">
        <w:t xml:space="preserve">Figure </w:t>
      </w:r>
      <w:r w:rsidR="0055352D">
        <w:rPr>
          <w:noProof/>
        </w:rPr>
        <w:t>1</w:t>
      </w:r>
      <w:r w:rsidR="009A20CC" w:rsidRPr="006B7C2F">
        <w:fldChar w:fldCharType="end"/>
      </w:r>
      <w:r w:rsidRPr="006B7C2F">
        <w:t xml:space="preserve">. </w:t>
      </w:r>
      <w:r w:rsidR="00FB4953">
        <w:t>Note that allocation of these other services/systems is not limited to those covered in the study, e.g. FSS has primary allocation in Region 1 in the bands 5725-5875 MHz and 5925-6725 MHz, aside from the covered 5875-5925 MHz</w:t>
      </w:r>
      <w:r w:rsidR="00722DE9">
        <w:t>.</w:t>
      </w:r>
    </w:p>
    <w:p w:rsidR="00DF1890" w:rsidRPr="00033220" w:rsidRDefault="00DF1890" w:rsidP="00854917">
      <w:pPr>
        <w:pStyle w:val="ECCNumberedList"/>
      </w:pPr>
      <w:r w:rsidRPr="00033220">
        <w:t>Fixed Satellite Service</w:t>
      </w:r>
      <w:r w:rsidR="00512FEC">
        <w:t>;</w:t>
      </w:r>
    </w:p>
    <w:p w:rsidR="00DF1890" w:rsidRPr="00033220" w:rsidRDefault="00DF1890" w:rsidP="00854917">
      <w:pPr>
        <w:pStyle w:val="ECCNumberedList"/>
      </w:pPr>
      <w:r w:rsidRPr="00033220">
        <w:t>Radiolocation service</w:t>
      </w:r>
      <w:r w:rsidR="00512FEC">
        <w:t>;</w:t>
      </w:r>
    </w:p>
    <w:p w:rsidR="00DF1890" w:rsidRPr="00033220" w:rsidRDefault="00DF1890" w:rsidP="00854917">
      <w:pPr>
        <w:pStyle w:val="ECCNumberedList"/>
      </w:pPr>
      <w:r w:rsidRPr="00033220">
        <w:t>Non-Specific Short-Range Devices (SRD)</w:t>
      </w:r>
      <w:r w:rsidR="00512FEC">
        <w:t>;</w:t>
      </w:r>
    </w:p>
    <w:p w:rsidR="00DF1890" w:rsidRPr="0009673C" w:rsidRDefault="00DF1890" w:rsidP="00854917">
      <w:pPr>
        <w:pStyle w:val="ECCNumberedList"/>
      </w:pPr>
      <w:r w:rsidRPr="005F198B">
        <w:t>Fix</w:t>
      </w:r>
      <w:r w:rsidRPr="0009673C">
        <w:t>ed Wireless Access devices</w:t>
      </w:r>
      <w:r w:rsidR="00512FEC">
        <w:t>;</w:t>
      </w:r>
    </w:p>
    <w:p w:rsidR="00DF1890" w:rsidRPr="006761D2" w:rsidRDefault="00DF1890" w:rsidP="00854917">
      <w:pPr>
        <w:pStyle w:val="ECCNumberedList"/>
      </w:pPr>
      <w:r w:rsidRPr="006761D2">
        <w:t xml:space="preserve">Fixed Service (above 5925 </w:t>
      </w:r>
      <w:proofErr w:type="gramStart"/>
      <w:r w:rsidRPr="006761D2">
        <w:t>MHz</w:t>
      </w:r>
      <w:r w:rsidR="00512FEC">
        <w:t>;</w:t>
      </w:r>
      <w:proofErr w:type="gramEnd"/>
      <w:r w:rsidRPr="006761D2">
        <w:t>)</w:t>
      </w:r>
    </w:p>
    <w:p w:rsidR="00DF1890" w:rsidRPr="00A05797" w:rsidRDefault="00DF1890" w:rsidP="00854917">
      <w:pPr>
        <w:pStyle w:val="ECCNumberedList"/>
      </w:pPr>
      <w:r w:rsidRPr="00A05797">
        <w:t>Radio amateur (below 5850 MHz)</w:t>
      </w:r>
      <w:r w:rsidR="00512FEC">
        <w:t>;</w:t>
      </w:r>
    </w:p>
    <w:p w:rsidR="00DF1890" w:rsidRPr="00914CD8" w:rsidRDefault="00DF1890" w:rsidP="00854917">
      <w:pPr>
        <w:pStyle w:val="ECCNumberedList"/>
      </w:pPr>
      <w:r w:rsidRPr="00914CD8">
        <w:t>RTTT (below 5815 MHz)</w:t>
      </w:r>
      <w:r w:rsidR="00512FEC">
        <w:t>.</w:t>
      </w:r>
    </w:p>
    <w:p w:rsidR="00DF1890" w:rsidRPr="006354D0" w:rsidRDefault="00DF1890" w:rsidP="00DF1890"/>
    <w:p w:rsidR="00DF1890" w:rsidRPr="006B7C2F" w:rsidRDefault="00DF1890" w:rsidP="00DF1890">
      <w:r w:rsidRPr="006761D2">
        <w:rPr>
          <w:noProof/>
          <w:lang w:val="da-DK" w:eastAsia="da-DK"/>
        </w:rPr>
        <w:drawing>
          <wp:inline distT="0" distB="0" distL="0" distR="0" wp14:anchorId="19BD6C83" wp14:editId="12F896EA">
            <wp:extent cx="5760720" cy="2244725"/>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sforEvaReport101_big_2.jpg"/>
                    <pic:cNvPicPr/>
                  </pic:nvPicPr>
                  <pic:blipFill>
                    <a:blip r:embed="rId9">
                      <a:extLst>
                        <a:ext uri="{28A0092B-C50C-407E-A947-70E740481C1C}">
                          <a14:useLocalDpi xmlns:a14="http://schemas.microsoft.com/office/drawing/2010/main" val="0"/>
                        </a:ext>
                      </a:extLst>
                    </a:blip>
                    <a:stretch>
                      <a:fillRect/>
                    </a:stretch>
                  </pic:blipFill>
                  <pic:spPr>
                    <a:xfrm>
                      <a:off x="0" y="0"/>
                      <a:ext cx="5760720" cy="2244725"/>
                    </a:xfrm>
                    <a:prstGeom prst="rect">
                      <a:avLst/>
                    </a:prstGeom>
                  </pic:spPr>
                </pic:pic>
              </a:graphicData>
            </a:graphic>
          </wp:inline>
        </w:drawing>
      </w:r>
    </w:p>
    <w:p w:rsidR="00916DBC" w:rsidRPr="00914CD8" w:rsidRDefault="007D6ABC" w:rsidP="00916DBC">
      <w:pPr>
        <w:pStyle w:val="Caption"/>
        <w:rPr>
          <w:lang w:val="en-GB"/>
        </w:rPr>
      </w:pPr>
      <w:bookmarkStart w:id="61" w:name="_Ref529185384"/>
      <w:r w:rsidRPr="006B7C2F">
        <w:rPr>
          <w:lang w:val="en-GB"/>
        </w:rPr>
        <w:t xml:space="preserve">Figure </w:t>
      </w:r>
      <w:r w:rsidRPr="006761D2">
        <w:rPr>
          <w:lang w:val="en-GB"/>
        </w:rPr>
        <w:fldChar w:fldCharType="begin"/>
      </w:r>
      <w:r w:rsidRPr="006761D2">
        <w:rPr>
          <w:lang w:val="en-GB"/>
        </w:rPr>
        <w:instrText xml:space="preserve"> SEQ Figure \* ARABIC </w:instrText>
      </w:r>
      <w:r w:rsidRPr="006761D2">
        <w:rPr>
          <w:lang w:val="en-GB"/>
        </w:rPr>
        <w:fldChar w:fldCharType="separate"/>
      </w:r>
      <w:r w:rsidR="0055352D">
        <w:rPr>
          <w:noProof/>
          <w:lang w:val="en-GB"/>
        </w:rPr>
        <w:t>1</w:t>
      </w:r>
      <w:r w:rsidRPr="006761D2">
        <w:rPr>
          <w:lang w:val="en-GB"/>
        </w:rPr>
        <w:fldChar w:fldCharType="end"/>
      </w:r>
      <w:bookmarkEnd w:id="61"/>
      <w:r w:rsidRPr="006761D2">
        <w:rPr>
          <w:lang w:val="en-GB"/>
        </w:rPr>
        <w:t>:</w:t>
      </w:r>
      <w:r w:rsidR="00DF1890" w:rsidRPr="006761D2">
        <w:rPr>
          <w:lang w:val="en-GB"/>
        </w:rPr>
        <w:t xml:space="preserve"> In-band and adjacent band systems to </w:t>
      </w:r>
      <w:r w:rsidR="005A5658">
        <w:rPr>
          <w:lang w:val="en-GB"/>
        </w:rPr>
        <w:t>LTE-V2X</w:t>
      </w:r>
      <w:r w:rsidR="00DF1890" w:rsidRPr="006761D2">
        <w:rPr>
          <w:lang w:val="en-GB"/>
        </w:rPr>
        <w:t xml:space="preserve"> and </w:t>
      </w:r>
      <w:r w:rsidR="00E51FA2" w:rsidRPr="006761D2">
        <w:rPr>
          <w:rFonts w:eastAsiaTheme="minorEastAsia"/>
          <w:lang w:val="en-GB"/>
        </w:rPr>
        <w:t xml:space="preserve">the ITS system used in </w:t>
      </w:r>
      <w:r w:rsidR="004266CF" w:rsidRPr="006761D2">
        <w:rPr>
          <w:rFonts w:eastAsiaTheme="minorEastAsia"/>
          <w:lang w:val="en-GB"/>
        </w:rPr>
        <w:t xml:space="preserve">ECC Report </w:t>
      </w:r>
      <w:r w:rsidR="00E51FA2" w:rsidRPr="00336A4C">
        <w:rPr>
          <w:rFonts w:eastAsiaTheme="minorEastAsia"/>
          <w:lang w:val="en-GB"/>
        </w:rPr>
        <w:t>101</w:t>
      </w:r>
      <w:r w:rsidR="00DF1890" w:rsidRPr="006761D2">
        <w:rPr>
          <w:lang w:val="en-GB"/>
        </w:rPr>
        <w:br/>
      </w:r>
      <w:r w:rsidR="00916DBC" w:rsidRPr="00A05797">
        <w:rPr>
          <w:lang w:val="en-GB"/>
        </w:rPr>
        <w:t>(</w:t>
      </w:r>
      <w:r w:rsidR="005A5658">
        <w:rPr>
          <w:lang w:val="en-GB"/>
        </w:rPr>
        <w:t>LTE-V2X</w:t>
      </w:r>
      <w:r w:rsidR="00916DBC" w:rsidRPr="00A05797">
        <w:rPr>
          <w:lang w:val="en-GB"/>
        </w:rPr>
        <w:t xml:space="preserve"> is added to the</w:t>
      </w:r>
      <w:r w:rsidR="00916DBC" w:rsidRPr="00914CD8">
        <w:rPr>
          <w:lang w:val="en-GB"/>
        </w:rPr>
        <w:t xml:space="preserve"> figure only for information purposes)</w:t>
      </w:r>
    </w:p>
    <w:p w:rsidR="00DF1890" w:rsidRPr="006B7C2F" w:rsidRDefault="00DF1890" w:rsidP="00DF1890">
      <w:r w:rsidRPr="006354D0">
        <w:t xml:space="preserve">As illustrated </w:t>
      </w:r>
      <w:r w:rsidRPr="006B7C2F">
        <w:t>in</w:t>
      </w:r>
      <w:r w:rsidR="00E15082" w:rsidRPr="006B7C2F">
        <w:t xml:space="preserve"> </w:t>
      </w:r>
      <w:r w:rsidR="00E15082" w:rsidRPr="006B7C2F">
        <w:fldChar w:fldCharType="begin"/>
      </w:r>
      <w:r w:rsidR="00E15082" w:rsidRPr="00EB6D1B">
        <w:instrText xml:space="preserve"> REF _Ref529185384 \h </w:instrText>
      </w:r>
      <w:r w:rsidR="00E15082" w:rsidRPr="006B7C2F">
        <w:fldChar w:fldCharType="separate"/>
      </w:r>
      <w:r w:rsidR="0055352D" w:rsidRPr="006B7C2F">
        <w:t xml:space="preserve">Figure </w:t>
      </w:r>
      <w:r w:rsidR="0055352D">
        <w:rPr>
          <w:noProof/>
        </w:rPr>
        <w:t>1</w:t>
      </w:r>
      <w:r w:rsidR="00E15082" w:rsidRPr="006B7C2F">
        <w:fldChar w:fldCharType="end"/>
      </w:r>
      <w:r w:rsidRPr="006B7C2F">
        <w:t xml:space="preserve">, </w:t>
      </w:r>
      <w:r w:rsidR="005A5658">
        <w:t>LTE-V2X</w:t>
      </w:r>
      <w:r w:rsidRPr="006B7C2F">
        <w:t xml:space="preserve"> will share the same band </w:t>
      </w:r>
      <w:r w:rsidR="0051069E">
        <w:t xml:space="preserve">as FSS </w:t>
      </w:r>
      <w:r w:rsidRPr="006B7C2F">
        <w:t>from 5875</w:t>
      </w:r>
      <w:r w:rsidR="0051069E">
        <w:t xml:space="preserve"> to</w:t>
      </w:r>
      <w:r w:rsidRPr="006B7C2F">
        <w:t xml:space="preserve">5925 MHz and </w:t>
      </w:r>
      <w:proofErr w:type="gramStart"/>
      <w:r w:rsidR="0051069E">
        <w:t>this</w:t>
      </w:r>
      <w:r w:rsidR="0051069E" w:rsidRPr="006B7C2F">
        <w:t xml:space="preserve"> </w:t>
      </w:r>
      <w:r w:rsidRPr="006B7C2F">
        <w:t>results</w:t>
      </w:r>
      <w:proofErr w:type="gramEnd"/>
      <w:r w:rsidRPr="006B7C2F">
        <w:t xml:space="preserve"> in an in-band coexistence scenario, while for all the other services, </w:t>
      </w:r>
      <w:r w:rsidR="0051069E">
        <w:t xml:space="preserve">only </w:t>
      </w:r>
      <w:r w:rsidRPr="006B7C2F">
        <w:t xml:space="preserve">adjacent band coexistence </w:t>
      </w:r>
      <w:r w:rsidR="0051069E">
        <w:t xml:space="preserve">scenarios </w:t>
      </w:r>
      <w:r w:rsidRPr="006B7C2F">
        <w:t>need to be studied. In the next section, these two types of co-existence scenarios will be discussed by comparing different set</w:t>
      </w:r>
      <w:r w:rsidR="0051069E">
        <w:t>s</w:t>
      </w:r>
      <w:r w:rsidRPr="006B7C2F">
        <w:t xml:space="preserve"> of parameters.</w:t>
      </w:r>
    </w:p>
    <w:p w:rsidR="00DF1890" w:rsidRPr="006761D2" w:rsidRDefault="00DF1890" w:rsidP="00033220">
      <w:pPr>
        <w:pStyle w:val="Heading3"/>
        <w:rPr>
          <w:lang w:val="en-GB"/>
        </w:rPr>
      </w:pPr>
      <w:bookmarkStart w:id="62" w:name="_Toc523990326"/>
      <w:bookmarkStart w:id="63" w:name="_Toc536525039"/>
      <w:r w:rsidRPr="006761D2">
        <w:rPr>
          <w:lang w:val="en-GB"/>
        </w:rPr>
        <w:t xml:space="preserve">Compatibility between </w:t>
      </w:r>
      <w:r w:rsidR="005A5658">
        <w:rPr>
          <w:lang w:val="en-GB"/>
        </w:rPr>
        <w:t>LTE-V2X</w:t>
      </w:r>
      <w:r w:rsidRPr="006761D2">
        <w:rPr>
          <w:lang w:val="en-GB"/>
        </w:rPr>
        <w:t xml:space="preserve"> and </w:t>
      </w:r>
      <w:bookmarkEnd w:id="62"/>
      <w:r w:rsidR="00013764" w:rsidRPr="006761D2">
        <w:rPr>
          <w:lang w:val="en-GB"/>
        </w:rPr>
        <w:t>FSS</w:t>
      </w:r>
      <w:bookmarkEnd w:id="63"/>
    </w:p>
    <w:p w:rsidR="003F1B98" w:rsidRPr="00A05797" w:rsidRDefault="003F1B98" w:rsidP="003F1B98">
      <w:r w:rsidRPr="0009673C">
        <w:t xml:space="preserve">This section evaluates the impact of </w:t>
      </w:r>
      <w:r w:rsidR="005A5658">
        <w:t>LTE-V2X</w:t>
      </w:r>
      <w:r w:rsidRPr="0009673C">
        <w:t xml:space="preserve"> on FSS system. In </w:t>
      </w:r>
      <w:r w:rsidR="004266CF" w:rsidRPr="006761D2">
        <w:t xml:space="preserve">ECC Report </w:t>
      </w:r>
      <w:r w:rsidRPr="006761D2">
        <w:t xml:space="preserve">101, the interference from the </w:t>
      </w:r>
      <w:proofErr w:type="gramStart"/>
      <w:r w:rsidRPr="006761D2">
        <w:t>ITS</w:t>
      </w:r>
      <w:proofErr w:type="gramEnd"/>
      <w:r w:rsidRPr="006761D2">
        <w:t xml:space="preserve"> into the satellite receivers is treated as an increase in thermal noise in the wanted FSS network earth-to-space receiver. The therm</w:t>
      </w:r>
      <w:r w:rsidRPr="00A05797">
        <w:t>al noise increase is further converted into a noise temperature increase and the tolerable percentage of the noise temperature increase is set to be less than 6% or 1%.</w:t>
      </w:r>
      <w:r w:rsidR="00807CAE">
        <w:t xml:space="preserve"> </w:t>
      </w:r>
      <w:r w:rsidRPr="00A05797">
        <w:t xml:space="preserve"> </w:t>
      </w:r>
    </w:p>
    <w:p w:rsidR="003F1B98" w:rsidRPr="006354D0" w:rsidRDefault="003F1B98" w:rsidP="003F1B98">
      <w:r w:rsidRPr="00914CD8">
        <w:t xml:space="preserve">The total interference which contributes into the noise temperature increase is the </w:t>
      </w:r>
      <w:r w:rsidRPr="006354D0">
        <w:t>aggregated e.i.r.p. of the all simultaneously transmitting ITS devices in the direction towards the satellite receiver beam in 10 MHz channel.</w:t>
      </w:r>
    </w:p>
    <w:p w:rsidR="003F1B98" w:rsidRPr="006B7C2F" w:rsidRDefault="003F1B98" w:rsidP="003F1B98">
      <w:r w:rsidRPr="006354D0">
        <w:t>In</w:t>
      </w:r>
      <w:r w:rsidR="00E15082" w:rsidRPr="00BB6958">
        <w:t xml:space="preserve"> </w:t>
      </w:r>
      <w:r w:rsidR="00593A80">
        <w:t xml:space="preserve">section </w:t>
      </w:r>
      <w:r w:rsidR="00E15082" w:rsidRPr="006B7C2F">
        <w:fldChar w:fldCharType="begin"/>
      </w:r>
      <w:r w:rsidR="00E15082" w:rsidRPr="00EB6D1B">
        <w:instrText xml:space="preserve"> REF _Ref529185627 \n \h </w:instrText>
      </w:r>
      <w:r w:rsidR="00E15082" w:rsidRPr="006B7C2F">
        <w:fldChar w:fldCharType="separate"/>
      </w:r>
      <w:r w:rsidR="0055352D">
        <w:t>3.2.3.1</w:t>
      </w:r>
      <w:r w:rsidR="00E15082" w:rsidRPr="006B7C2F">
        <w:fldChar w:fldCharType="end"/>
      </w:r>
      <w:r w:rsidRPr="006B7C2F">
        <w:t xml:space="preserve">, all parameters which play a role in the total interference calculation </w:t>
      </w:r>
      <w:r w:rsidR="00E15082" w:rsidRPr="006B7C2F">
        <w:t>are</w:t>
      </w:r>
      <w:r w:rsidRPr="006B7C2F">
        <w:t xml:space="preserve"> compared.</w:t>
      </w:r>
    </w:p>
    <w:p w:rsidR="003F1B98" w:rsidRPr="00033220" w:rsidRDefault="00262364" w:rsidP="003F1B98">
      <w:pPr>
        <w:pStyle w:val="Heading4"/>
        <w:rPr>
          <w:lang w:val="en-GB"/>
        </w:rPr>
      </w:pPr>
      <w:bookmarkStart w:id="64" w:name="_Toc523990328"/>
      <w:bookmarkStart w:id="65" w:name="_Ref529185531"/>
      <w:bookmarkStart w:id="66" w:name="_Ref529185619"/>
      <w:bookmarkStart w:id="67" w:name="_Ref529185627"/>
      <w:bookmarkStart w:id="68" w:name="_Toc536525040"/>
      <w:r w:rsidRPr="00033220">
        <w:rPr>
          <w:lang w:val="en-GB"/>
        </w:rPr>
        <w:lastRenderedPageBreak/>
        <w:t xml:space="preserve">IEEE </w:t>
      </w:r>
      <w:r w:rsidR="00FB35CF" w:rsidRPr="00FB35CF">
        <w:rPr>
          <w:lang w:val="en-US"/>
        </w:rPr>
        <w:t>802.</w:t>
      </w:r>
      <w:r w:rsidRPr="00033220">
        <w:rPr>
          <w:lang w:val="en-GB"/>
        </w:rPr>
        <w:t xml:space="preserve">11p based ITS and </w:t>
      </w:r>
      <w:r w:rsidR="005A5658">
        <w:rPr>
          <w:lang w:val="en-GB"/>
        </w:rPr>
        <w:t>LTE-V2X</w:t>
      </w:r>
      <w:r w:rsidRPr="00033220">
        <w:rPr>
          <w:lang w:val="en-GB"/>
        </w:rPr>
        <w:t xml:space="preserve"> system comparison</w:t>
      </w:r>
      <w:bookmarkEnd w:id="64"/>
      <w:bookmarkEnd w:id="65"/>
      <w:bookmarkEnd w:id="66"/>
      <w:bookmarkEnd w:id="67"/>
      <w:bookmarkEnd w:id="68"/>
    </w:p>
    <w:p w:rsidR="003F1B98" w:rsidRPr="0009673C" w:rsidRDefault="003F1B98" w:rsidP="003F1B98">
      <w:r w:rsidRPr="00033220">
        <w:t xml:space="preserve">From ITS system side, both ITS parameters in ECC Report 101 and </w:t>
      </w:r>
      <w:r w:rsidR="005A5658">
        <w:t>LTE-V2X</w:t>
      </w:r>
      <w:r w:rsidRPr="00033220">
        <w:t xml:space="preserve"> system parameters are listed for comparison. Maximum radiated power of both system is of 33</w:t>
      </w:r>
      <w:r w:rsidR="00E15082" w:rsidRPr="00033220">
        <w:t xml:space="preserve"> </w:t>
      </w:r>
      <w:r w:rsidRPr="005F198B">
        <w:t>dBm/1</w:t>
      </w:r>
      <w:r w:rsidRPr="0009673C">
        <w:t>0</w:t>
      </w:r>
      <w:r w:rsidR="00D85493">
        <w:t xml:space="preserve"> </w:t>
      </w:r>
      <w:r w:rsidRPr="0009673C">
        <w:t>MHz and the transmit antenna patterns are assumed to be the same as well.</w:t>
      </w:r>
      <w:r w:rsidR="00D85493">
        <w:t xml:space="preserve"> </w:t>
      </w:r>
    </w:p>
    <w:p w:rsidR="004B013A" w:rsidRPr="006B7C2F" w:rsidRDefault="004B013A" w:rsidP="004B013A">
      <w:pPr>
        <w:pStyle w:val="Caption"/>
        <w:rPr>
          <w:lang w:val="en-GB"/>
        </w:rPr>
      </w:pPr>
      <w:r w:rsidRPr="0009673C">
        <w:rPr>
          <w:lang w:val="en-GB"/>
        </w:rPr>
        <w:t xml:space="preserve">Table </w:t>
      </w:r>
      <w:r w:rsidRPr="006B7C2F">
        <w:rPr>
          <w:lang w:val="en-GB"/>
        </w:rPr>
        <w:fldChar w:fldCharType="begin"/>
      </w:r>
      <w:r w:rsidRPr="006B7C2F">
        <w:rPr>
          <w:lang w:val="en-GB"/>
        </w:rPr>
        <w:instrText xml:space="preserve"> SEQ Table \* ARABIC </w:instrText>
      </w:r>
      <w:r w:rsidRPr="006B7C2F">
        <w:rPr>
          <w:lang w:val="en-GB"/>
        </w:rPr>
        <w:fldChar w:fldCharType="separate"/>
      </w:r>
      <w:r w:rsidR="0055352D">
        <w:rPr>
          <w:noProof/>
          <w:lang w:val="en-GB"/>
        </w:rPr>
        <w:t>6</w:t>
      </w:r>
      <w:r w:rsidRPr="006B7C2F">
        <w:rPr>
          <w:lang w:val="en-GB"/>
        </w:rPr>
        <w:fldChar w:fldCharType="end"/>
      </w:r>
      <w:r w:rsidRPr="006B7C2F">
        <w:rPr>
          <w:lang w:val="en-GB"/>
        </w:rPr>
        <w:t xml:space="preserve">: Technical Characteristics Comparison for ITS in ECC Reports 101 and 228 </w:t>
      </w:r>
      <w:r w:rsidR="00E15082" w:rsidRPr="006B7C2F">
        <w:rPr>
          <w:lang w:val="en-GB"/>
        </w:rPr>
        <w:br/>
      </w:r>
      <w:r w:rsidRPr="006B7C2F">
        <w:rPr>
          <w:lang w:val="en-GB"/>
        </w:rPr>
        <w:t xml:space="preserve">with </w:t>
      </w:r>
      <w:r w:rsidR="005A5658">
        <w:rPr>
          <w:lang w:val="en-GB"/>
        </w:rPr>
        <w:t>LTE-V2X</w:t>
      </w:r>
      <w:r w:rsidRPr="006B7C2F">
        <w:rPr>
          <w:lang w:val="en-GB"/>
        </w:rPr>
        <w:t xml:space="preserve"> Release 14</w:t>
      </w:r>
    </w:p>
    <w:tbl>
      <w:tblPr>
        <w:tblStyle w:val="ECCTable-redheader"/>
        <w:tblW w:w="9435" w:type="dxa"/>
        <w:tblInd w:w="0" w:type="dxa"/>
        <w:tblLook w:val="01E0" w:firstRow="1" w:lastRow="1" w:firstColumn="1" w:lastColumn="1" w:noHBand="0" w:noVBand="0"/>
      </w:tblPr>
      <w:tblGrid>
        <w:gridCol w:w="2592"/>
        <w:gridCol w:w="3300"/>
        <w:gridCol w:w="3543"/>
      </w:tblGrid>
      <w:tr w:rsidR="00262364" w:rsidRPr="006B7C2F" w:rsidTr="00A96A06">
        <w:trPr>
          <w:cnfStyle w:val="100000000000" w:firstRow="1" w:lastRow="0" w:firstColumn="0" w:lastColumn="0" w:oddVBand="0" w:evenVBand="0" w:oddHBand="0" w:evenHBand="0" w:firstRowFirstColumn="0" w:firstRowLastColumn="0" w:lastRowFirstColumn="0" w:lastRowLastColumn="0"/>
        </w:trPr>
        <w:tc>
          <w:tcPr>
            <w:tcW w:w="9435" w:type="dxa"/>
            <w:gridSpan w:val="3"/>
          </w:tcPr>
          <w:p w:rsidR="00262364" w:rsidRPr="00033220" w:rsidRDefault="00262364" w:rsidP="004B013A">
            <w:r w:rsidRPr="00033220">
              <w:t xml:space="preserve">System Parameters and Assumptions </w:t>
            </w:r>
          </w:p>
        </w:tc>
      </w:tr>
      <w:tr w:rsidR="00262364" w:rsidRPr="006B7C2F" w:rsidTr="00B966F9">
        <w:tc>
          <w:tcPr>
            <w:tcW w:w="2592" w:type="dxa"/>
          </w:tcPr>
          <w:p w:rsidR="00262364" w:rsidRPr="00F335BA" w:rsidRDefault="00262364" w:rsidP="00F335BA">
            <w:pPr>
              <w:pStyle w:val="ECCTabletext"/>
              <w:rPr>
                <w:rStyle w:val="ECCHLbold"/>
              </w:rPr>
            </w:pPr>
          </w:p>
        </w:tc>
        <w:tc>
          <w:tcPr>
            <w:tcW w:w="3300" w:type="dxa"/>
          </w:tcPr>
          <w:p w:rsidR="00262364" w:rsidRPr="00F335BA" w:rsidRDefault="00262364" w:rsidP="00F335BA">
            <w:pPr>
              <w:pStyle w:val="ECCTabletext"/>
              <w:rPr>
                <w:rStyle w:val="ECCHLbold"/>
              </w:rPr>
            </w:pPr>
            <w:r w:rsidRPr="00F335BA">
              <w:rPr>
                <w:rStyle w:val="ECCHLbold"/>
                <w:lang w:eastAsia="en-US"/>
              </w:rPr>
              <w:t>ITS in ECC Reports 101 and 228</w:t>
            </w:r>
          </w:p>
        </w:tc>
        <w:tc>
          <w:tcPr>
            <w:tcW w:w="3543" w:type="dxa"/>
          </w:tcPr>
          <w:p w:rsidR="00262364" w:rsidRPr="00F335BA" w:rsidRDefault="005A5658" w:rsidP="00F335BA">
            <w:pPr>
              <w:pStyle w:val="ECCTabletext"/>
              <w:rPr>
                <w:rStyle w:val="ECCHLbold"/>
              </w:rPr>
            </w:pPr>
            <w:r>
              <w:rPr>
                <w:rStyle w:val="ECCHLbold"/>
                <w:lang w:eastAsia="en-US"/>
              </w:rPr>
              <w:t>LTE-V2X</w:t>
            </w:r>
            <w:r w:rsidR="00262364" w:rsidRPr="00F335BA">
              <w:rPr>
                <w:rStyle w:val="ECCHLbold"/>
                <w:lang w:eastAsia="en-US"/>
              </w:rPr>
              <w:t xml:space="preserve"> (</w:t>
            </w:r>
            <w:r w:rsidR="00EA4D7B">
              <w:rPr>
                <w:rStyle w:val="ECCHLbold"/>
              </w:rPr>
              <w:t xml:space="preserve">3GPP </w:t>
            </w:r>
            <w:r w:rsidR="00262364" w:rsidRPr="00F335BA">
              <w:rPr>
                <w:rStyle w:val="ECCHLbold"/>
                <w:lang w:eastAsia="en-US"/>
              </w:rPr>
              <w:t>Release 14)</w:t>
            </w:r>
          </w:p>
        </w:tc>
      </w:tr>
      <w:tr w:rsidR="00262364" w:rsidRPr="006B7C2F" w:rsidTr="00B966F9">
        <w:tc>
          <w:tcPr>
            <w:tcW w:w="2592" w:type="dxa"/>
          </w:tcPr>
          <w:p w:rsidR="00262364" w:rsidRPr="006B7C2F" w:rsidRDefault="00262364" w:rsidP="00F335BA">
            <w:pPr>
              <w:pStyle w:val="ECCTabletext"/>
              <w:jc w:val="left"/>
            </w:pPr>
            <w:r w:rsidRPr="006B7C2F">
              <w:t xml:space="preserve">Maximum radiated power </w:t>
            </w:r>
          </w:p>
          <w:p w:rsidR="00262364" w:rsidRPr="006B7C2F" w:rsidRDefault="00262364" w:rsidP="00F335BA">
            <w:pPr>
              <w:pStyle w:val="ECCTabletext"/>
              <w:jc w:val="left"/>
            </w:pPr>
            <w:r w:rsidRPr="006B7C2F">
              <w:t>(e.i.r.p.)</w:t>
            </w:r>
          </w:p>
        </w:tc>
        <w:tc>
          <w:tcPr>
            <w:tcW w:w="3300" w:type="dxa"/>
          </w:tcPr>
          <w:p w:rsidR="00262364" w:rsidRPr="006B7C2F" w:rsidRDefault="00262364" w:rsidP="00F335BA">
            <w:pPr>
              <w:pStyle w:val="ECCTabletext"/>
              <w:jc w:val="left"/>
            </w:pPr>
            <w:r w:rsidRPr="006B7C2F">
              <w:t>33</w:t>
            </w:r>
            <w:r w:rsidR="00E15082" w:rsidRPr="006B7C2F">
              <w:t xml:space="preserve"> </w:t>
            </w:r>
            <w:r w:rsidRPr="006B7C2F">
              <w:t>dBm/10</w:t>
            </w:r>
            <w:r w:rsidR="00E15082" w:rsidRPr="006B7C2F">
              <w:t xml:space="preserve"> </w:t>
            </w:r>
            <w:r w:rsidRPr="006B7C2F">
              <w:t>MHz or 23</w:t>
            </w:r>
            <w:r w:rsidR="00E15082" w:rsidRPr="006B7C2F">
              <w:t xml:space="preserve"> </w:t>
            </w:r>
            <w:r w:rsidRPr="006B7C2F">
              <w:t xml:space="preserve">dBm/MHz </w:t>
            </w:r>
          </w:p>
        </w:tc>
        <w:tc>
          <w:tcPr>
            <w:tcW w:w="3543" w:type="dxa"/>
          </w:tcPr>
          <w:p w:rsidR="00262364" w:rsidRPr="006B7C2F" w:rsidRDefault="00262364" w:rsidP="00F335BA">
            <w:pPr>
              <w:pStyle w:val="ECCTabletext"/>
              <w:jc w:val="left"/>
            </w:pPr>
            <w:r w:rsidRPr="006B7C2F">
              <w:t>33</w:t>
            </w:r>
            <w:r w:rsidR="00E15082" w:rsidRPr="006B7C2F">
              <w:t xml:space="preserve"> </w:t>
            </w:r>
            <w:r w:rsidRPr="006B7C2F">
              <w:t>dBm/10</w:t>
            </w:r>
            <w:r w:rsidR="00E15082" w:rsidRPr="006B7C2F">
              <w:t xml:space="preserve"> </w:t>
            </w:r>
            <w:r w:rsidRPr="006B7C2F">
              <w:t>MHz or 23</w:t>
            </w:r>
            <w:r w:rsidR="00E15082" w:rsidRPr="006B7C2F">
              <w:t xml:space="preserve"> </w:t>
            </w:r>
            <w:r w:rsidRPr="006B7C2F">
              <w:t xml:space="preserve">dBm/MHz </w:t>
            </w:r>
            <w:r w:rsidR="00E15082" w:rsidRPr="00F335BA">
              <w:fldChar w:fldCharType="begin"/>
            </w:r>
            <w:r w:rsidR="00E15082" w:rsidRPr="006B7C2F">
              <w:instrText xml:space="preserve"> REF _Ref529185728 \n \h </w:instrText>
            </w:r>
            <w:r w:rsidR="00D025F7">
              <w:rPr>
                <w:lang w:eastAsia="en-US"/>
              </w:rPr>
              <w:instrText xml:space="preserve"> \* MERGEFORMAT </w:instrText>
            </w:r>
            <w:r w:rsidR="00E15082" w:rsidRPr="00F335BA">
              <w:fldChar w:fldCharType="separate"/>
            </w:r>
            <w:r w:rsidR="0055352D">
              <w:t>[3]</w:t>
            </w:r>
            <w:r w:rsidR="00E15082" w:rsidRPr="00F335BA">
              <w:fldChar w:fldCharType="end"/>
            </w:r>
          </w:p>
        </w:tc>
      </w:tr>
      <w:tr w:rsidR="00262364" w:rsidRPr="006B7C2F" w:rsidTr="00B966F9">
        <w:tc>
          <w:tcPr>
            <w:tcW w:w="2592" w:type="dxa"/>
          </w:tcPr>
          <w:p w:rsidR="00262364" w:rsidRPr="006B7C2F" w:rsidRDefault="00262364" w:rsidP="00F335BA">
            <w:pPr>
              <w:pStyle w:val="ECCTabletext"/>
              <w:jc w:val="left"/>
            </w:pPr>
            <w:r w:rsidRPr="006B7C2F">
              <w:t xml:space="preserve">Channel </w:t>
            </w:r>
            <w:r w:rsidR="00B808F5">
              <w:t>b</w:t>
            </w:r>
            <w:r w:rsidRPr="006B7C2F">
              <w:t xml:space="preserve">andwidth </w:t>
            </w:r>
          </w:p>
        </w:tc>
        <w:tc>
          <w:tcPr>
            <w:tcW w:w="3300" w:type="dxa"/>
          </w:tcPr>
          <w:p w:rsidR="00262364" w:rsidRPr="006B7C2F" w:rsidRDefault="00262364" w:rsidP="00F335BA">
            <w:pPr>
              <w:pStyle w:val="ECCTabletext"/>
              <w:jc w:val="left"/>
            </w:pPr>
            <w:r w:rsidRPr="006B7C2F">
              <w:t>10</w:t>
            </w:r>
            <w:r w:rsidR="00E15082" w:rsidRPr="006B7C2F">
              <w:t xml:space="preserve"> </w:t>
            </w:r>
            <w:r w:rsidRPr="006B7C2F">
              <w:t>MHz, optional 20</w:t>
            </w:r>
            <w:r w:rsidR="00E15082" w:rsidRPr="006B7C2F">
              <w:t xml:space="preserve"> </w:t>
            </w:r>
            <w:r w:rsidRPr="006B7C2F">
              <w:t>MHz</w:t>
            </w:r>
          </w:p>
        </w:tc>
        <w:tc>
          <w:tcPr>
            <w:tcW w:w="3543" w:type="dxa"/>
          </w:tcPr>
          <w:p w:rsidR="00262364" w:rsidRPr="006B7C2F" w:rsidRDefault="00262364" w:rsidP="00F335BA">
            <w:pPr>
              <w:pStyle w:val="ECCTabletext"/>
              <w:jc w:val="left"/>
            </w:pPr>
            <w:r w:rsidRPr="006B7C2F">
              <w:t>10</w:t>
            </w:r>
            <w:r w:rsidR="00E15082" w:rsidRPr="006B7C2F">
              <w:t xml:space="preserve"> </w:t>
            </w:r>
            <w:r w:rsidRPr="006B7C2F">
              <w:t>MHz, optional 20MHz</w:t>
            </w:r>
          </w:p>
        </w:tc>
      </w:tr>
      <w:tr w:rsidR="00262364" w:rsidRPr="006B7C2F" w:rsidTr="00B966F9">
        <w:tc>
          <w:tcPr>
            <w:tcW w:w="2592" w:type="dxa"/>
          </w:tcPr>
          <w:p w:rsidR="00262364" w:rsidRPr="006B7C2F" w:rsidRDefault="00262364" w:rsidP="00F335BA">
            <w:pPr>
              <w:pStyle w:val="ECCTabletext"/>
              <w:jc w:val="left"/>
            </w:pPr>
            <w:r w:rsidRPr="006B7C2F">
              <w:t>Transmit Power Control (TPC)</w:t>
            </w:r>
          </w:p>
        </w:tc>
        <w:tc>
          <w:tcPr>
            <w:tcW w:w="3300" w:type="dxa"/>
          </w:tcPr>
          <w:p w:rsidR="00262364" w:rsidRPr="006B7C2F" w:rsidRDefault="00262364" w:rsidP="00F335BA">
            <w:pPr>
              <w:pStyle w:val="ECCTabletext"/>
              <w:jc w:val="left"/>
            </w:pPr>
            <w:r w:rsidRPr="006B7C2F">
              <w:t>TPC with 30</w:t>
            </w:r>
            <w:r w:rsidR="00E15082" w:rsidRPr="006B7C2F">
              <w:t xml:space="preserve"> </w:t>
            </w:r>
            <w:r w:rsidRPr="006B7C2F">
              <w:t xml:space="preserve">dB range </w:t>
            </w:r>
          </w:p>
        </w:tc>
        <w:tc>
          <w:tcPr>
            <w:tcW w:w="3543" w:type="dxa"/>
          </w:tcPr>
          <w:p w:rsidR="00262364" w:rsidRPr="006B7C2F" w:rsidRDefault="00262364" w:rsidP="00F335BA">
            <w:pPr>
              <w:pStyle w:val="ECCTabletext"/>
              <w:jc w:val="left"/>
            </w:pPr>
            <w:r w:rsidRPr="006B7C2F">
              <w:t>TPC with range &gt;</w:t>
            </w:r>
            <w:r w:rsidR="00E15082" w:rsidRPr="006B7C2F">
              <w:t xml:space="preserve"> </w:t>
            </w:r>
            <w:r w:rsidRPr="006B7C2F">
              <w:t>30</w:t>
            </w:r>
            <w:r w:rsidR="00E15082" w:rsidRPr="006B7C2F">
              <w:t xml:space="preserve"> </w:t>
            </w:r>
            <w:r w:rsidRPr="006B7C2F">
              <w:t>dB</w:t>
            </w:r>
          </w:p>
          <w:p w:rsidR="00262364" w:rsidRPr="006B7C2F" w:rsidRDefault="00262364" w:rsidP="00F335BA">
            <w:pPr>
              <w:pStyle w:val="ECCTabletext"/>
              <w:jc w:val="left"/>
            </w:pPr>
            <w:r w:rsidRPr="006B7C2F">
              <w:t>(The minimum output power is down to -40</w:t>
            </w:r>
            <w:r w:rsidR="00E15082" w:rsidRPr="006B7C2F">
              <w:t xml:space="preserve"> </w:t>
            </w:r>
            <w:r w:rsidRPr="006B7C2F">
              <w:t xml:space="preserve">dBm) </w:t>
            </w:r>
            <w:r w:rsidR="00DA53EA" w:rsidRPr="00F335BA">
              <w:fldChar w:fldCharType="begin"/>
            </w:r>
            <w:r w:rsidR="00DA53EA" w:rsidRPr="006B7C2F">
              <w:instrText xml:space="preserve"> REF _Ref529185333 \n \h </w:instrText>
            </w:r>
            <w:r w:rsidR="00D025F7">
              <w:rPr>
                <w:lang w:eastAsia="en-US"/>
              </w:rPr>
              <w:instrText xml:space="preserve"> \* MERGEFORMAT </w:instrText>
            </w:r>
            <w:r w:rsidR="00DA53EA" w:rsidRPr="00F335BA">
              <w:fldChar w:fldCharType="separate"/>
            </w:r>
            <w:r w:rsidR="0055352D">
              <w:t>[2]</w:t>
            </w:r>
            <w:r w:rsidR="00DA53EA" w:rsidRPr="00F335BA">
              <w:fldChar w:fldCharType="end"/>
            </w:r>
          </w:p>
        </w:tc>
      </w:tr>
      <w:tr w:rsidR="00262364" w:rsidRPr="006B7C2F" w:rsidTr="00B966F9">
        <w:tc>
          <w:tcPr>
            <w:tcW w:w="2592" w:type="dxa"/>
          </w:tcPr>
          <w:p w:rsidR="00262364" w:rsidRPr="006B7C2F" w:rsidRDefault="00262364" w:rsidP="00F335BA">
            <w:pPr>
              <w:pStyle w:val="ECCTabletext"/>
              <w:jc w:val="left"/>
            </w:pPr>
            <w:r w:rsidRPr="006B7C2F">
              <w:t>Antenna Pattern</w:t>
            </w:r>
          </w:p>
        </w:tc>
        <w:tc>
          <w:tcPr>
            <w:tcW w:w="3300" w:type="dxa"/>
          </w:tcPr>
          <w:p w:rsidR="00262364" w:rsidRPr="006B7C2F" w:rsidRDefault="00BC74AF" w:rsidP="00F335BA">
            <w:pPr>
              <w:pStyle w:val="ECCTabletext"/>
              <w:jc w:val="left"/>
            </w:pPr>
            <w:r>
              <w:t>Recommendation ITU-R F.1336</w:t>
            </w:r>
          </w:p>
        </w:tc>
        <w:tc>
          <w:tcPr>
            <w:tcW w:w="3543" w:type="dxa"/>
          </w:tcPr>
          <w:p w:rsidR="00262364" w:rsidRPr="006B7C2F" w:rsidRDefault="00262364" w:rsidP="00F335BA">
            <w:pPr>
              <w:pStyle w:val="ECCTabletext"/>
              <w:jc w:val="left"/>
            </w:pPr>
            <w:r w:rsidRPr="006B7C2F">
              <w:t>Omni or</w:t>
            </w:r>
            <w:r w:rsidR="0051069E">
              <w:t xml:space="preserve"> </w:t>
            </w:r>
            <w:r w:rsidR="00BC74AF">
              <w:t>Recommendation ITU-R F.1336</w:t>
            </w:r>
            <w:r w:rsidRPr="006B7C2F">
              <w:t xml:space="preserve"> antenna</w:t>
            </w:r>
          </w:p>
        </w:tc>
      </w:tr>
      <w:tr w:rsidR="00EA4D7B" w:rsidRPr="006B7C2F" w:rsidTr="00B966F9">
        <w:trPr>
          <w:trHeight w:val="1107"/>
        </w:trPr>
        <w:tc>
          <w:tcPr>
            <w:tcW w:w="2592" w:type="dxa"/>
          </w:tcPr>
          <w:p w:rsidR="00EA4D7B" w:rsidRPr="00EA4D7B" w:rsidRDefault="00EA4D7B" w:rsidP="00EA4D7B">
            <w:pPr>
              <w:pStyle w:val="ECCTabletext"/>
            </w:pPr>
            <w:r w:rsidRPr="00EA4D7B">
              <w:t xml:space="preserve">Duty Cycle </w:t>
            </w:r>
          </w:p>
        </w:tc>
        <w:tc>
          <w:tcPr>
            <w:tcW w:w="3300" w:type="dxa"/>
          </w:tcPr>
          <w:p w:rsidR="00EA4D7B" w:rsidRPr="00EA4D7B" w:rsidRDefault="00EA4D7B" w:rsidP="00EA4D7B">
            <w:pPr>
              <w:pStyle w:val="ECCTabletext"/>
            </w:pPr>
            <w:r w:rsidRPr="00EA4D7B">
              <w:t>2% based on the assumptions given in Note 1</w:t>
            </w:r>
          </w:p>
        </w:tc>
        <w:tc>
          <w:tcPr>
            <w:tcW w:w="3543" w:type="dxa"/>
          </w:tcPr>
          <w:p w:rsidR="00FB35CF" w:rsidRPr="00FB35CF" w:rsidRDefault="00FB35CF" w:rsidP="00FB35CF">
            <w:r w:rsidRPr="005A5658">
              <w:t xml:space="preserve">1% </w:t>
            </w:r>
            <w:r w:rsidRPr="00FB35CF">
              <w:t>based on the assumptions given in Note 2</w:t>
            </w:r>
          </w:p>
          <w:p w:rsidR="00EA4D7B" w:rsidRPr="00EA4D7B" w:rsidRDefault="00FB35CF" w:rsidP="00FB35CF">
            <w:pPr>
              <w:pStyle w:val="ECCTabletext"/>
            </w:pPr>
            <w:r>
              <w:t xml:space="preserve">Peak rate of </w:t>
            </w:r>
            <w:r w:rsidRPr="00FB35CF">
              <w:t>2% is assumed in case of</w:t>
            </w:r>
            <w:r w:rsidR="00F335BA">
              <w:t xml:space="preserve"> </w:t>
            </w:r>
            <w:r w:rsidRPr="00FB35CF">
              <w:t xml:space="preserve">retransmissions </w:t>
            </w:r>
          </w:p>
        </w:tc>
      </w:tr>
      <w:tr w:rsidR="00043A39" w:rsidRPr="006B7C2F" w:rsidTr="00043A39">
        <w:trPr>
          <w:trHeight w:val="1553"/>
        </w:trPr>
        <w:tc>
          <w:tcPr>
            <w:tcW w:w="2592" w:type="dxa"/>
          </w:tcPr>
          <w:p w:rsidR="00043A39" w:rsidRPr="00EA4D7B" w:rsidRDefault="00043A39" w:rsidP="00043A39">
            <w:pPr>
              <w:pStyle w:val="ECCTabletext"/>
            </w:pPr>
            <w:r w:rsidRPr="00EA4D7B">
              <w:t>Additional Mitigation Techniques</w:t>
            </w:r>
          </w:p>
        </w:tc>
        <w:tc>
          <w:tcPr>
            <w:tcW w:w="3300" w:type="dxa"/>
          </w:tcPr>
          <w:p w:rsidR="00043A39" w:rsidRPr="00F335BA" w:rsidRDefault="00043A39" w:rsidP="00F335BA">
            <w:pPr>
              <w:pStyle w:val="ECCTabletext"/>
              <w:jc w:val="left"/>
              <w:rPr>
                <w:lang w:val="fr-FR"/>
              </w:rPr>
            </w:pPr>
            <w:r w:rsidRPr="00F335BA">
              <w:rPr>
                <w:lang w:val="fr-FR"/>
              </w:rPr>
              <w:t>Coexistence CEN DRSC (RTTT):</w:t>
            </w:r>
          </w:p>
          <w:p w:rsidR="00043A39" w:rsidRPr="00F335BA" w:rsidRDefault="00043A39" w:rsidP="00D85493">
            <w:pPr>
              <w:pStyle w:val="ECCTabletext"/>
              <w:rPr>
                <w:lang w:val="fr-FR"/>
              </w:rPr>
            </w:pPr>
            <w:r w:rsidRPr="00F335BA">
              <w:rPr>
                <w:lang w:val="fr-FR"/>
              </w:rPr>
              <w:t>ETSI TS 102 792</w:t>
            </w:r>
          </w:p>
        </w:tc>
        <w:tc>
          <w:tcPr>
            <w:tcW w:w="3543" w:type="dxa"/>
          </w:tcPr>
          <w:p w:rsidR="00043A39" w:rsidRPr="00EA4D7B" w:rsidRDefault="00043A39" w:rsidP="00EA4D7B">
            <w:pPr>
              <w:pStyle w:val="ECCTabletext"/>
            </w:pPr>
            <w:r w:rsidRPr="00033220">
              <w:t>Specific TPC inside protection zone based on interference mitigation techniques from ETSI TS 102 792</w:t>
            </w:r>
          </w:p>
        </w:tc>
      </w:tr>
      <w:tr w:rsidR="00B966F9" w:rsidRPr="006B7C2F" w:rsidTr="002E5908">
        <w:trPr>
          <w:trHeight w:val="1553"/>
        </w:trPr>
        <w:tc>
          <w:tcPr>
            <w:tcW w:w="9435" w:type="dxa"/>
            <w:gridSpan w:val="3"/>
          </w:tcPr>
          <w:p w:rsidR="00B966F9" w:rsidRPr="00F335BA" w:rsidRDefault="00B966F9" w:rsidP="00B966F9">
            <w:pPr>
              <w:pStyle w:val="ECCTablenote"/>
              <w:ind w:left="568"/>
            </w:pPr>
            <w:r w:rsidRPr="00F335BA">
              <w:t>Note 1: In ECC Report 101, duty cycle is defined as “possibility for active ITS devices to transmit messages simultaneously”. It is assumed that one vehicle is transmitting at a time within a given communication range (Section 3.2.1.1.3 in ECC Report 101), while in LTE-V2X one or several transmission may occur simultaneously. Information on ITS message generation was not available at the time of writing ECC Report 101.</w:t>
            </w:r>
          </w:p>
          <w:p w:rsidR="00B966F9" w:rsidRPr="00F335BA" w:rsidRDefault="00B966F9" w:rsidP="00B966F9">
            <w:pPr>
              <w:pStyle w:val="ECCTablenote"/>
              <w:ind w:left="568"/>
            </w:pPr>
            <w:r w:rsidRPr="00F335BA">
              <w:t xml:space="preserve">Note 2: For duty cycle calculation for </w:t>
            </w:r>
            <w:r w:rsidR="008F5D30">
              <w:t>LTE-V2X</w:t>
            </w:r>
            <w:r w:rsidRPr="00F335BA">
              <w:t xml:space="preserve">it is considered: </w:t>
            </w:r>
            <w:proofErr w:type="spellStart"/>
            <w:r w:rsidRPr="00F335BA">
              <w:t>i</w:t>
            </w:r>
            <w:proofErr w:type="spellEnd"/>
            <w:r w:rsidRPr="00F335BA">
              <w:t xml:space="preserve">) the fact that multiple vehicles may transmit simultaneously, ii) the availability of information on CAM message generation. The results are based on assumptions following the given references. </w:t>
            </w:r>
          </w:p>
          <w:p w:rsidR="00B966F9" w:rsidRPr="00F335BA" w:rsidRDefault="00B966F9" w:rsidP="00B966F9">
            <w:pPr>
              <w:pStyle w:val="ECCTablenote"/>
              <w:ind w:left="568" w:hanging="1"/>
            </w:pPr>
            <w:r w:rsidRPr="00F335BA">
              <w:t>CAMs are the dominant factor for duty cycle</w:t>
            </w:r>
          </w:p>
          <w:p w:rsidR="00B966F9" w:rsidRPr="00F335BA" w:rsidRDefault="00B966F9" w:rsidP="00B966F9">
            <w:pPr>
              <w:pStyle w:val="ECCTablenote"/>
              <w:ind w:left="568" w:hanging="1"/>
            </w:pPr>
            <w:r w:rsidRPr="00F335BA">
              <w:t>1 CAM transmission every 100ms (10 Hz maximum as of ETSI EN 302 637-2 [9])</w:t>
            </w:r>
          </w:p>
          <w:p w:rsidR="00B966F9" w:rsidRPr="00F335BA" w:rsidRDefault="00B966F9" w:rsidP="00B966F9">
            <w:pPr>
              <w:pStyle w:val="ECCTablenote"/>
              <w:ind w:left="568" w:hanging="1"/>
            </w:pPr>
            <w:r w:rsidRPr="00F335BA">
              <w:t xml:space="preserve">Each message has 1ms duration (190-300 Bytes as of 3GPP TR 36.786 [4]) </w:t>
            </w:r>
          </w:p>
          <w:p w:rsidR="00B966F9" w:rsidRPr="00033220" w:rsidRDefault="00B966F9" w:rsidP="00B966F9">
            <w:pPr>
              <w:pStyle w:val="ECCTablenote"/>
              <w:ind w:left="568" w:hanging="1"/>
            </w:pPr>
            <w:r w:rsidRPr="00F335BA">
              <w:t>No repetition of messages has been considered.</w:t>
            </w:r>
          </w:p>
        </w:tc>
      </w:tr>
    </w:tbl>
    <w:p w:rsidR="00331F64" w:rsidRPr="006B7C2F" w:rsidRDefault="00331F64" w:rsidP="00F56FA1">
      <w:pPr>
        <w:pStyle w:val="ECCTablenote"/>
      </w:pPr>
    </w:p>
    <w:p w:rsidR="00331F64" w:rsidRPr="006B7C2F" w:rsidRDefault="00331F64" w:rsidP="00331F64">
      <w:pPr>
        <w:pStyle w:val="ECCTabletext"/>
      </w:pPr>
      <w:r w:rsidRPr="006B7C2F">
        <w:t>A further refinement of the estimation can be done taking into account vehicle density and vehicle velocity leading to a reduced CAM frequency, which may lead to lower duty cycle than 1%. See</w:t>
      </w:r>
      <w:r w:rsidR="00807CAE">
        <w:t xml:space="preserve"> </w:t>
      </w:r>
      <w:r w:rsidR="00DA53EA" w:rsidRPr="00A90580">
        <w:fldChar w:fldCharType="begin"/>
      </w:r>
      <w:r w:rsidR="00DA53EA" w:rsidRPr="006B7C2F">
        <w:instrText xml:space="preserve"> REF _Ref529186038 \n \h </w:instrText>
      </w:r>
      <w:r w:rsidR="00DA53EA" w:rsidRPr="00A90580">
        <w:fldChar w:fldCharType="separate"/>
      </w:r>
      <w:r w:rsidR="0055352D">
        <w:t>ANNEX 1:</w:t>
      </w:r>
      <w:r w:rsidR="00DA53EA" w:rsidRPr="00A90580">
        <w:fldChar w:fldCharType="end"/>
      </w:r>
      <w:r w:rsidR="00DA53EA" w:rsidRPr="006B7C2F">
        <w:t xml:space="preserve"> </w:t>
      </w:r>
      <w:r w:rsidRPr="006B7C2F">
        <w:t>for further details on CAM generation.</w:t>
      </w:r>
    </w:p>
    <w:p w:rsidR="00BB18C4" w:rsidRPr="006B7C2F" w:rsidRDefault="00262364" w:rsidP="00262364">
      <w:r w:rsidRPr="006B7C2F">
        <w:t xml:space="preserve">It should be noted that in 3GPP, no ITS antenna pattern is specified. However, it is realistic to assume the antenna pattern used for ITS device in ECC Reports 101 and 228 are applicable to </w:t>
      </w:r>
      <w:r w:rsidR="005A5658">
        <w:t>LTE-V2X</w:t>
      </w:r>
      <w:r w:rsidRPr="006B7C2F">
        <w:t xml:space="preserve"> ITS devices.</w:t>
      </w:r>
    </w:p>
    <w:p w:rsidR="001B6781" w:rsidRPr="006B7C2F" w:rsidRDefault="001B6781" w:rsidP="001B6781">
      <w:pPr>
        <w:pStyle w:val="Heading4"/>
        <w:rPr>
          <w:lang w:val="en-GB"/>
        </w:rPr>
      </w:pPr>
      <w:bookmarkStart w:id="69" w:name="_Toc523990329"/>
      <w:bookmarkStart w:id="70" w:name="_Ref529185613"/>
      <w:bookmarkStart w:id="71" w:name="_Toc536525041"/>
      <w:r w:rsidRPr="006B7C2F">
        <w:rPr>
          <w:lang w:val="en-GB"/>
        </w:rPr>
        <w:t xml:space="preserve">FSS system parameters and deployment of </w:t>
      </w:r>
      <w:r w:rsidR="00FB4953" w:rsidRPr="003C38C0">
        <w:t>ITS</w:t>
      </w:r>
      <w:r w:rsidR="00FB4953" w:rsidRPr="006B7C2F">
        <w:rPr>
          <w:lang w:val="en-GB"/>
        </w:rPr>
        <w:t xml:space="preserve"> </w:t>
      </w:r>
      <w:r w:rsidRPr="006B7C2F">
        <w:rPr>
          <w:lang w:val="en-GB"/>
        </w:rPr>
        <w:t>devices given in ECC Report 101</w:t>
      </w:r>
      <w:bookmarkEnd w:id="69"/>
      <w:bookmarkEnd w:id="70"/>
      <w:bookmarkEnd w:id="71"/>
    </w:p>
    <w:p w:rsidR="001B6781" w:rsidRPr="006B7C2F" w:rsidRDefault="001B6781" w:rsidP="001B6781">
      <w:r w:rsidRPr="006B7C2F">
        <w:t xml:space="preserve">As mentioned above, the total interference which contributes into the noise temperature increase is the aggregated </w:t>
      </w:r>
      <w:r w:rsidR="00807CAE">
        <w:t>e.i.r.p.</w:t>
      </w:r>
      <w:r w:rsidRPr="006B7C2F">
        <w:t xml:space="preserve"> of the all simultaneously transmitting ITS devices in the direction towards the satellite receiver beam in 10 MHz channel.</w:t>
      </w:r>
    </w:p>
    <w:p w:rsidR="001B6781" w:rsidRPr="006B7C2F" w:rsidRDefault="001B6781" w:rsidP="001B6781">
      <w:r w:rsidRPr="006B7C2F">
        <w:lastRenderedPageBreak/>
        <w:t>For simplicity, in ECC Report 101, the e.i.r.p. of each ITS device in the direction of satellite was calculated by deriving the transmit power from the on-axis e.i.r.p. and then adding the gain (in dBi) in the elevation plane for the appropriate elevation angle from the country being considered by assuming that propagation losses and discrimination angle would be the same for all location</w:t>
      </w:r>
      <w:r w:rsidR="0051069E">
        <w:t>s</w:t>
      </w:r>
      <w:r w:rsidRPr="006B7C2F">
        <w:t xml:space="preserve"> in a same country. </w:t>
      </w:r>
    </w:p>
    <w:p w:rsidR="001B6781" w:rsidRPr="006354D0" w:rsidRDefault="001B6781" w:rsidP="00FC5CC6">
      <w:r w:rsidRPr="006B7C2F">
        <w:t xml:space="preserve">In </w:t>
      </w:r>
      <w:r w:rsidR="007D6ABC" w:rsidRPr="00033220">
        <w:fldChar w:fldCharType="begin"/>
      </w:r>
      <w:r w:rsidR="007D6ABC" w:rsidRPr="00033220">
        <w:instrText xml:space="preserve"> REF _Ref523990626 \h </w:instrText>
      </w:r>
      <w:r w:rsidR="007D6ABC" w:rsidRPr="00033220">
        <w:fldChar w:fldCharType="separate"/>
      </w:r>
      <w:r w:rsidR="0055352D" w:rsidRPr="00033220">
        <w:t xml:space="preserve">Table </w:t>
      </w:r>
      <w:r w:rsidR="0055352D">
        <w:rPr>
          <w:noProof/>
        </w:rPr>
        <w:t>7</w:t>
      </w:r>
      <w:r w:rsidR="007D6ABC" w:rsidRPr="00033220">
        <w:fldChar w:fldCharType="end"/>
      </w:r>
      <w:r w:rsidRPr="006B7C2F">
        <w:t>, the deployment/spreading of ITS devices in each of the main cities of the EU15</w:t>
      </w:r>
      <w:r w:rsidRPr="00033220">
        <w:t xml:space="preserve"> countries </w:t>
      </w:r>
      <w:r w:rsidR="00B4600D" w:rsidRPr="00033220">
        <w:t>is described. It</w:t>
      </w:r>
      <w:r w:rsidRPr="00033220">
        <w:t xml:space="preserve"> de</w:t>
      </w:r>
      <w:r w:rsidRPr="005F198B">
        <w:t>termines</w:t>
      </w:r>
      <w:r w:rsidR="00B4600D" w:rsidRPr="0009673C">
        <w:t xml:space="preserve"> the</w:t>
      </w:r>
      <w:r w:rsidRPr="0009673C">
        <w:t xml:space="preserve"> ITS antenna discrimination in the elevation plane in the direction of the chosen satellite</w:t>
      </w:r>
      <w:r w:rsidRPr="006761D2">
        <w:t>. The calculated elevation ang</w:t>
      </w:r>
      <w:r w:rsidR="0051069E">
        <w:t>l</w:t>
      </w:r>
      <w:r w:rsidRPr="006761D2">
        <w:t xml:space="preserve">es to the satellites using the latitude and longitude of a representative city in each country </w:t>
      </w:r>
      <w:r w:rsidR="0051069E">
        <w:t xml:space="preserve">is </w:t>
      </w:r>
      <w:r w:rsidRPr="006761D2">
        <w:t>applied equ</w:t>
      </w:r>
      <w:r w:rsidRPr="00A05797">
        <w:t xml:space="preserve">ally to both </w:t>
      </w:r>
      <w:r w:rsidR="008278F3" w:rsidRPr="00914CD8">
        <w:t xml:space="preserve">ITS parameters in ECC Report 101 </w:t>
      </w:r>
      <w:r w:rsidRPr="006354D0">
        <w:t xml:space="preserve">and </w:t>
      </w:r>
      <w:r w:rsidR="005A5658">
        <w:t>LTE-V2X</w:t>
      </w:r>
      <w:r w:rsidRPr="006354D0">
        <w:t>.</w:t>
      </w:r>
    </w:p>
    <w:p w:rsidR="001B6781" w:rsidRPr="00033220" w:rsidRDefault="001B6781" w:rsidP="001B6781">
      <w:r w:rsidRPr="00BB6958">
        <w:t xml:space="preserve">For reference purposes, the FSS system parameters are also provided in </w:t>
      </w:r>
      <w:r w:rsidR="007D6ABC" w:rsidRPr="00033220">
        <w:fldChar w:fldCharType="begin"/>
      </w:r>
      <w:r w:rsidR="007D6ABC" w:rsidRPr="00033220">
        <w:instrText xml:space="preserve"> REF _Ref523990602 \h </w:instrText>
      </w:r>
      <w:r w:rsidR="007D6ABC" w:rsidRPr="00033220">
        <w:fldChar w:fldCharType="separate"/>
      </w:r>
      <w:r w:rsidR="0055352D" w:rsidRPr="00033220">
        <w:t xml:space="preserve">Table </w:t>
      </w:r>
      <w:r w:rsidR="0055352D">
        <w:rPr>
          <w:noProof/>
        </w:rPr>
        <w:t>8</w:t>
      </w:r>
      <w:r w:rsidR="007D6ABC" w:rsidRPr="00033220">
        <w:fldChar w:fldCharType="end"/>
      </w:r>
    </w:p>
    <w:p w:rsidR="001B6781" w:rsidRPr="00EB6D1B" w:rsidRDefault="007D6ABC" w:rsidP="00BC12B0">
      <w:pPr>
        <w:pStyle w:val="Caption"/>
        <w:rPr>
          <w:lang w:val="en-GB"/>
        </w:rPr>
      </w:pPr>
      <w:bookmarkStart w:id="72" w:name="_Ref523990626"/>
      <w:bookmarkStart w:id="73" w:name="_Ref135475592"/>
      <w:r w:rsidRPr="00033220">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7</w:t>
      </w:r>
      <w:r w:rsidRPr="00EB6D1B">
        <w:rPr>
          <w:lang w:val="en-GB"/>
        </w:rPr>
        <w:fldChar w:fldCharType="end"/>
      </w:r>
      <w:bookmarkEnd w:id="72"/>
      <w:bookmarkEnd w:id="73"/>
      <w:r w:rsidR="001B6781" w:rsidRPr="00EB6D1B">
        <w:rPr>
          <w:lang w:val="en-GB"/>
        </w:rPr>
        <w:t xml:space="preserve">: Latitude/Longitude of representative cities in European countries &amp; Elevation Angle in degrees to the satellites </w:t>
      </w:r>
    </w:p>
    <w:p w:rsidR="001B6781" w:rsidRPr="006B7C2F" w:rsidRDefault="001B6781" w:rsidP="00FB30C8">
      <w:pPr>
        <w:jc w:val="center"/>
      </w:pPr>
      <w:r w:rsidRPr="00033220">
        <w:rPr>
          <w:noProof/>
          <w:lang w:val="da-DK" w:eastAsia="da-DK"/>
        </w:rPr>
        <w:drawing>
          <wp:inline distT="0" distB="0" distL="0" distR="0" wp14:anchorId="788E7DF7" wp14:editId="0D83599B">
            <wp:extent cx="5254625" cy="3159125"/>
            <wp:effectExtent l="0" t="0" r="3175" b="0"/>
            <wp:docPr id="2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4625" cy="3159125"/>
                    </a:xfrm>
                    <a:prstGeom prst="rect">
                      <a:avLst/>
                    </a:prstGeom>
                    <a:noFill/>
                    <a:ln>
                      <a:noFill/>
                    </a:ln>
                  </pic:spPr>
                </pic:pic>
              </a:graphicData>
            </a:graphic>
          </wp:inline>
        </w:drawing>
      </w:r>
    </w:p>
    <w:p w:rsidR="001B6781" w:rsidRPr="00033220" w:rsidRDefault="00D51E7A" w:rsidP="00BC12B0">
      <w:pPr>
        <w:pStyle w:val="Caption"/>
        <w:rPr>
          <w:lang w:val="en-GB"/>
        </w:rPr>
      </w:pPr>
      <w:bookmarkStart w:id="74" w:name="_Ref523990602"/>
      <w:r w:rsidRPr="00033220">
        <w:rPr>
          <w:lang w:val="en-GB"/>
        </w:rPr>
        <w:t xml:space="preserve">Table </w:t>
      </w:r>
      <w:r w:rsidRPr="00033220">
        <w:rPr>
          <w:lang w:val="en-GB"/>
        </w:rPr>
        <w:fldChar w:fldCharType="begin"/>
      </w:r>
      <w:r w:rsidRPr="00033220">
        <w:rPr>
          <w:lang w:val="en-GB"/>
        </w:rPr>
        <w:instrText xml:space="preserve"> SEQ Table \* ARABIC </w:instrText>
      </w:r>
      <w:r w:rsidRPr="00033220">
        <w:rPr>
          <w:lang w:val="en-GB"/>
        </w:rPr>
        <w:fldChar w:fldCharType="separate"/>
      </w:r>
      <w:r w:rsidR="0055352D">
        <w:rPr>
          <w:noProof/>
          <w:lang w:val="en-GB"/>
        </w:rPr>
        <w:t>8</w:t>
      </w:r>
      <w:r w:rsidRPr="00033220">
        <w:rPr>
          <w:lang w:val="en-GB"/>
        </w:rPr>
        <w:fldChar w:fldCharType="end"/>
      </w:r>
      <w:bookmarkEnd w:id="74"/>
      <w:r w:rsidR="001B6781" w:rsidRPr="00033220">
        <w:rPr>
          <w:lang w:val="en-GB"/>
        </w:rPr>
        <w:t>: Derivation of acceptable aggregate e.i.r.p. from interferers in the satellite beam</w:t>
      </w:r>
    </w:p>
    <w:tbl>
      <w:tblPr>
        <w:tblStyle w:val="ECCTable-redheader"/>
        <w:tblW w:w="9348" w:type="dxa"/>
        <w:tblInd w:w="0" w:type="dxa"/>
        <w:tblLook w:val="0020" w:firstRow="1" w:lastRow="0" w:firstColumn="0" w:lastColumn="0" w:noHBand="0" w:noVBand="0"/>
      </w:tblPr>
      <w:tblGrid>
        <w:gridCol w:w="983"/>
        <w:gridCol w:w="994"/>
        <w:gridCol w:w="1050"/>
        <w:gridCol w:w="1428"/>
        <w:gridCol w:w="1644"/>
        <w:gridCol w:w="1283"/>
        <w:gridCol w:w="1628"/>
        <w:gridCol w:w="761"/>
      </w:tblGrid>
      <w:tr w:rsidR="00890CEB" w:rsidRPr="006B7C2F" w:rsidTr="00B4600D">
        <w:trPr>
          <w:cnfStyle w:val="100000000000" w:firstRow="1" w:lastRow="0" w:firstColumn="0" w:lastColumn="0" w:oddVBand="0" w:evenVBand="0" w:oddHBand="0" w:evenHBand="0" w:firstRowFirstColumn="0" w:firstRowLastColumn="0" w:lastRowFirstColumn="0" w:lastRowLastColumn="0"/>
        </w:trPr>
        <w:tc>
          <w:tcPr>
            <w:tcW w:w="928" w:type="dxa"/>
          </w:tcPr>
          <w:p w:rsidR="00890CEB" w:rsidRPr="00033220" w:rsidRDefault="00890CEB" w:rsidP="003D724C">
            <w:pPr>
              <w:rPr>
                <w:b w:val="0"/>
              </w:rPr>
            </w:pPr>
            <w:r w:rsidRPr="00033220">
              <w:t>Satellite</w:t>
            </w:r>
          </w:p>
        </w:tc>
        <w:tc>
          <w:tcPr>
            <w:tcW w:w="937" w:type="dxa"/>
          </w:tcPr>
          <w:p w:rsidR="00890CEB" w:rsidRPr="005F198B" w:rsidRDefault="00890CEB" w:rsidP="003D724C">
            <w:pPr>
              <w:rPr>
                <w:b w:val="0"/>
              </w:rPr>
            </w:pPr>
            <w:r w:rsidRPr="00033220">
              <w:t>Satellite orbital position</w:t>
            </w:r>
          </w:p>
        </w:tc>
        <w:tc>
          <w:tcPr>
            <w:tcW w:w="1006" w:type="dxa"/>
          </w:tcPr>
          <w:p w:rsidR="00890CEB" w:rsidRPr="0009673C" w:rsidRDefault="00890CEB" w:rsidP="003D724C">
            <w:pPr>
              <w:rPr>
                <w:b w:val="0"/>
              </w:rPr>
            </w:pPr>
            <w:r w:rsidRPr="0009673C">
              <w:t>Receiver Gain,</w:t>
            </w:r>
            <w:r w:rsidRPr="0009673C">
              <w:br/>
              <w:t xml:space="preserve"> </w:t>
            </w:r>
            <w:proofErr w:type="spellStart"/>
            <w:r w:rsidRPr="0009673C">
              <w:t>Gsat</w:t>
            </w:r>
            <w:proofErr w:type="spellEnd"/>
            <w:r w:rsidRPr="0009673C">
              <w:t xml:space="preserve"> (dBi)</w:t>
            </w:r>
          </w:p>
        </w:tc>
        <w:tc>
          <w:tcPr>
            <w:tcW w:w="1370" w:type="dxa"/>
          </w:tcPr>
          <w:p w:rsidR="00890CEB" w:rsidRPr="00914CD8" w:rsidRDefault="00890CEB" w:rsidP="003D724C">
            <w:pPr>
              <w:rPr>
                <w:b w:val="0"/>
              </w:rPr>
            </w:pPr>
            <w:r w:rsidRPr="006761D2">
              <w:t>Satellite Receiving</w:t>
            </w:r>
            <w:r w:rsidRPr="00A05797">
              <w:t xml:space="preserve"> System Noise Temperature</w:t>
            </w:r>
            <w:r w:rsidRPr="00A05797">
              <w:br/>
            </w:r>
            <w:proofErr w:type="spellStart"/>
            <w:r w:rsidRPr="00A05797">
              <w:t>T</w:t>
            </w:r>
            <w:r w:rsidRPr="00F335BA">
              <w:rPr>
                <w:rStyle w:val="ECCHLsubscript"/>
                <w:vertAlign w:val="baseline"/>
              </w:rPr>
              <w:t>sat</w:t>
            </w:r>
            <w:proofErr w:type="spellEnd"/>
            <w:r w:rsidRPr="0008626A">
              <w:t xml:space="preserve"> </w:t>
            </w:r>
            <w:r w:rsidRPr="00A05797">
              <w:t>(K)</w:t>
            </w:r>
          </w:p>
        </w:tc>
        <w:tc>
          <w:tcPr>
            <w:tcW w:w="1589" w:type="dxa"/>
          </w:tcPr>
          <w:p w:rsidR="00890CEB" w:rsidRPr="00BB6958" w:rsidRDefault="00890CEB" w:rsidP="003D724C">
            <w:pPr>
              <w:rPr>
                <w:b w:val="0"/>
              </w:rPr>
            </w:pPr>
            <w:r w:rsidRPr="006354D0">
              <w:t>Aggregate e.i.r.p.</w:t>
            </w:r>
          </w:p>
          <w:p w:rsidR="00890CEB" w:rsidRPr="00BB6958" w:rsidRDefault="00890CEB" w:rsidP="003D724C">
            <w:pPr>
              <w:rPr>
                <w:b w:val="0"/>
              </w:rPr>
            </w:pPr>
            <w:r w:rsidRPr="00BB6958">
              <w:t>dB(W Hz-1)</w:t>
            </w:r>
          </w:p>
          <w:p w:rsidR="00890CEB" w:rsidRPr="008008CA" w:rsidRDefault="00890CEB" w:rsidP="003D724C">
            <w:pPr>
              <w:rPr>
                <w:b w:val="0"/>
              </w:rPr>
            </w:pPr>
            <w:r w:rsidRPr="008008CA">
              <w:t xml:space="preserve">from ITS for </w:t>
            </w:r>
            <w:proofErr w:type="spellStart"/>
            <w:r w:rsidRPr="008008CA">
              <w:t>ΔTsat</w:t>
            </w:r>
            <w:proofErr w:type="spellEnd"/>
            <w:r w:rsidRPr="008008CA">
              <w:t>/</w:t>
            </w:r>
            <w:proofErr w:type="spellStart"/>
            <w:r w:rsidRPr="008008CA">
              <w:t>Tsat</w:t>
            </w:r>
            <w:proofErr w:type="spellEnd"/>
            <w:r w:rsidRPr="008008CA">
              <w:t>=1%</w:t>
            </w:r>
          </w:p>
        </w:tc>
        <w:tc>
          <w:tcPr>
            <w:tcW w:w="1295" w:type="dxa"/>
          </w:tcPr>
          <w:p w:rsidR="00890CEB" w:rsidRPr="00EB6D1B" w:rsidRDefault="00890CEB" w:rsidP="003D724C">
            <w:pPr>
              <w:rPr>
                <w:b w:val="0"/>
              </w:rPr>
            </w:pPr>
            <w:r w:rsidRPr="00607D0E">
              <w:t>Satellite Name</w:t>
            </w:r>
          </w:p>
        </w:tc>
        <w:tc>
          <w:tcPr>
            <w:tcW w:w="1484" w:type="dxa"/>
          </w:tcPr>
          <w:p w:rsidR="00890CEB" w:rsidRPr="00950EE6" w:rsidRDefault="00890CEB" w:rsidP="003D724C">
            <w:pPr>
              <w:rPr>
                <w:b w:val="0"/>
              </w:rPr>
            </w:pPr>
            <w:r w:rsidRPr="00950EE6">
              <w:t>Administration</w:t>
            </w:r>
          </w:p>
        </w:tc>
        <w:tc>
          <w:tcPr>
            <w:tcW w:w="739" w:type="dxa"/>
          </w:tcPr>
          <w:p w:rsidR="00890CEB" w:rsidRPr="00AC387F" w:rsidRDefault="00890CEB" w:rsidP="003D724C">
            <w:pPr>
              <w:rPr>
                <w:b w:val="0"/>
              </w:rPr>
            </w:pPr>
            <w:r w:rsidRPr="00AC387F">
              <w:t>Beam</w:t>
            </w:r>
          </w:p>
        </w:tc>
      </w:tr>
      <w:tr w:rsidR="00890CEB" w:rsidRPr="006B7C2F" w:rsidTr="00B4600D">
        <w:tc>
          <w:tcPr>
            <w:tcW w:w="928" w:type="dxa"/>
          </w:tcPr>
          <w:p w:rsidR="00890CEB" w:rsidRPr="006B7C2F" w:rsidRDefault="00890CEB" w:rsidP="00F335BA">
            <w:pPr>
              <w:jc w:val="left"/>
            </w:pPr>
            <w:r w:rsidRPr="006B7C2F">
              <w:t>A</w:t>
            </w:r>
          </w:p>
        </w:tc>
        <w:tc>
          <w:tcPr>
            <w:tcW w:w="937" w:type="dxa"/>
          </w:tcPr>
          <w:p w:rsidR="00890CEB" w:rsidRPr="006B7C2F" w:rsidRDefault="00890CEB" w:rsidP="00F335BA">
            <w:pPr>
              <w:jc w:val="left"/>
            </w:pPr>
            <w:r w:rsidRPr="006B7C2F">
              <w:t>5</w:t>
            </w:r>
            <w:r w:rsidRPr="006B7C2F">
              <w:rPr>
                <w:rStyle w:val="ECCHLsuperscript"/>
              </w:rPr>
              <w:t xml:space="preserve">o </w:t>
            </w:r>
            <w:r w:rsidRPr="006B7C2F">
              <w:t>West</w:t>
            </w:r>
          </w:p>
        </w:tc>
        <w:tc>
          <w:tcPr>
            <w:tcW w:w="1006" w:type="dxa"/>
          </w:tcPr>
          <w:p w:rsidR="00890CEB" w:rsidRPr="006B7C2F" w:rsidRDefault="00890CEB" w:rsidP="00F335BA">
            <w:pPr>
              <w:jc w:val="left"/>
            </w:pPr>
            <w:r w:rsidRPr="006B7C2F">
              <w:t>34</w:t>
            </w:r>
          </w:p>
        </w:tc>
        <w:tc>
          <w:tcPr>
            <w:tcW w:w="1370" w:type="dxa"/>
          </w:tcPr>
          <w:p w:rsidR="00890CEB" w:rsidRPr="006B7C2F" w:rsidRDefault="00890CEB" w:rsidP="00F335BA">
            <w:pPr>
              <w:jc w:val="left"/>
            </w:pPr>
            <w:r w:rsidRPr="006B7C2F">
              <w:t>773</w:t>
            </w:r>
          </w:p>
        </w:tc>
        <w:tc>
          <w:tcPr>
            <w:tcW w:w="1589" w:type="dxa"/>
          </w:tcPr>
          <w:p w:rsidR="00890CEB" w:rsidRPr="006B7C2F" w:rsidRDefault="00890CEB" w:rsidP="00F335BA">
            <w:pPr>
              <w:jc w:val="left"/>
            </w:pPr>
            <w:r w:rsidRPr="006B7C2F">
              <w:t>-54.1</w:t>
            </w:r>
          </w:p>
        </w:tc>
        <w:tc>
          <w:tcPr>
            <w:tcW w:w="1295" w:type="dxa"/>
          </w:tcPr>
          <w:p w:rsidR="00890CEB" w:rsidRPr="006B7C2F" w:rsidRDefault="00890CEB" w:rsidP="00F335BA">
            <w:pPr>
              <w:jc w:val="left"/>
            </w:pPr>
            <w:r w:rsidRPr="006B7C2F">
              <w:t>TELECOM-2B</w:t>
            </w:r>
          </w:p>
        </w:tc>
        <w:tc>
          <w:tcPr>
            <w:tcW w:w="1484" w:type="dxa"/>
          </w:tcPr>
          <w:p w:rsidR="00890CEB" w:rsidRPr="006B7C2F" w:rsidRDefault="00890CEB" w:rsidP="00F335BA">
            <w:pPr>
              <w:jc w:val="left"/>
            </w:pPr>
            <w:r w:rsidRPr="006B7C2F">
              <w:t>F</w:t>
            </w:r>
          </w:p>
        </w:tc>
        <w:tc>
          <w:tcPr>
            <w:tcW w:w="739" w:type="dxa"/>
          </w:tcPr>
          <w:p w:rsidR="00890CEB" w:rsidRPr="006B7C2F" w:rsidRDefault="00890CEB" w:rsidP="00F335BA">
            <w:pPr>
              <w:jc w:val="left"/>
            </w:pPr>
            <w:r w:rsidRPr="006B7C2F">
              <w:t>MET</w:t>
            </w:r>
          </w:p>
        </w:tc>
      </w:tr>
      <w:tr w:rsidR="00890CEB" w:rsidRPr="006B7C2F" w:rsidTr="00B4600D">
        <w:tc>
          <w:tcPr>
            <w:tcW w:w="928" w:type="dxa"/>
          </w:tcPr>
          <w:p w:rsidR="00890CEB" w:rsidRPr="006B7C2F" w:rsidRDefault="00890CEB" w:rsidP="00F335BA">
            <w:pPr>
              <w:jc w:val="left"/>
            </w:pPr>
            <w:r w:rsidRPr="006B7C2F">
              <w:t>B</w:t>
            </w:r>
          </w:p>
        </w:tc>
        <w:tc>
          <w:tcPr>
            <w:tcW w:w="937" w:type="dxa"/>
          </w:tcPr>
          <w:p w:rsidR="00890CEB" w:rsidRPr="006B7C2F" w:rsidRDefault="00890CEB" w:rsidP="00F335BA">
            <w:pPr>
              <w:jc w:val="left"/>
            </w:pPr>
            <w:r w:rsidRPr="006B7C2F">
              <w:t>14</w:t>
            </w:r>
            <w:r w:rsidRPr="006B7C2F">
              <w:rPr>
                <w:rStyle w:val="ECCHLsuperscript"/>
              </w:rPr>
              <w:t>o</w:t>
            </w:r>
            <w:r w:rsidRPr="006B7C2F">
              <w:t xml:space="preserve"> West</w:t>
            </w:r>
          </w:p>
        </w:tc>
        <w:tc>
          <w:tcPr>
            <w:tcW w:w="1006" w:type="dxa"/>
          </w:tcPr>
          <w:p w:rsidR="00890CEB" w:rsidRPr="006B7C2F" w:rsidRDefault="00890CEB" w:rsidP="00F335BA">
            <w:pPr>
              <w:jc w:val="left"/>
            </w:pPr>
            <w:r w:rsidRPr="006B7C2F">
              <w:t>26.5</w:t>
            </w:r>
          </w:p>
        </w:tc>
        <w:tc>
          <w:tcPr>
            <w:tcW w:w="1370" w:type="dxa"/>
          </w:tcPr>
          <w:p w:rsidR="00890CEB" w:rsidRPr="006B7C2F" w:rsidRDefault="00890CEB" w:rsidP="00F335BA">
            <w:pPr>
              <w:jc w:val="left"/>
            </w:pPr>
            <w:r w:rsidRPr="006B7C2F">
              <w:t>1200</w:t>
            </w:r>
          </w:p>
        </w:tc>
        <w:tc>
          <w:tcPr>
            <w:tcW w:w="1589" w:type="dxa"/>
          </w:tcPr>
          <w:p w:rsidR="00890CEB" w:rsidRPr="006B7C2F" w:rsidRDefault="00890CEB" w:rsidP="00F335BA">
            <w:pPr>
              <w:jc w:val="left"/>
            </w:pPr>
            <w:r w:rsidRPr="006B7C2F">
              <w:t>-44.7</w:t>
            </w:r>
          </w:p>
        </w:tc>
        <w:tc>
          <w:tcPr>
            <w:tcW w:w="1295" w:type="dxa"/>
          </w:tcPr>
          <w:p w:rsidR="00890CEB" w:rsidRPr="006B7C2F" w:rsidRDefault="00890CEB" w:rsidP="00F335BA">
            <w:pPr>
              <w:jc w:val="left"/>
            </w:pPr>
            <w:r w:rsidRPr="006B7C2F">
              <w:t>EXPRESS-2</w:t>
            </w:r>
          </w:p>
        </w:tc>
        <w:tc>
          <w:tcPr>
            <w:tcW w:w="1484" w:type="dxa"/>
          </w:tcPr>
          <w:p w:rsidR="00890CEB" w:rsidRPr="006B7C2F" w:rsidRDefault="00890CEB" w:rsidP="00F335BA">
            <w:pPr>
              <w:jc w:val="left"/>
            </w:pPr>
            <w:r w:rsidRPr="006B7C2F">
              <w:t>RUS</w:t>
            </w:r>
          </w:p>
        </w:tc>
        <w:tc>
          <w:tcPr>
            <w:tcW w:w="739" w:type="dxa"/>
          </w:tcPr>
          <w:p w:rsidR="00890CEB" w:rsidRPr="006B7C2F" w:rsidRDefault="00890CEB" w:rsidP="00F335BA">
            <w:pPr>
              <w:jc w:val="left"/>
            </w:pPr>
            <w:r w:rsidRPr="006B7C2F">
              <w:t>ZER</w:t>
            </w:r>
          </w:p>
        </w:tc>
      </w:tr>
      <w:tr w:rsidR="00890CEB" w:rsidRPr="006B7C2F" w:rsidTr="00B4600D">
        <w:tc>
          <w:tcPr>
            <w:tcW w:w="928" w:type="dxa"/>
          </w:tcPr>
          <w:p w:rsidR="00890CEB" w:rsidRPr="006B7C2F" w:rsidRDefault="00890CEB" w:rsidP="00F335BA">
            <w:pPr>
              <w:jc w:val="left"/>
            </w:pPr>
            <w:r w:rsidRPr="006B7C2F">
              <w:t>C</w:t>
            </w:r>
          </w:p>
        </w:tc>
        <w:tc>
          <w:tcPr>
            <w:tcW w:w="937" w:type="dxa"/>
          </w:tcPr>
          <w:p w:rsidR="00890CEB" w:rsidRPr="006B7C2F" w:rsidRDefault="00890CEB" w:rsidP="00F335BA">
            <w:pPr>
              <w:jc w:val="left"/>
            </w:pPr>
            <w:r w:rsidRPr="006B7C2F">
              <w:t>31.5</w:t>
            </w:r>
            <w:r w:rsidRPr="006B7C2F">
              <w:rPr>
                <w:rStyle w:val="ECCHLsuperscript"/>
              </w:rPr>
              <w:t xml:space="preserve">o </w:t>
            </w:r>
            <w:r w:rsidRPr="006B7C2F">
              <w:t>West</w:t>
            </w:r>
          </w:p>
        </w:tc>
        <w:tc>
          <w:tcPr>
            <w:tcW w:w="1006" w:type="dxa"/>
          </w:tcPr>
          <w:p w:rsidR="00890CEB" w:rsidRPr="006B7C2F" w:rsidRDefault="00890CEB" w:rsidP="00F335BA">
            <w:pPr>
              <w:jc w:val="left"/>
            </w:pPr>
            <w:r w:rsidRPr="006B7C2F">
              <w:t>32.8</w:t>
            </w:r>
          </w:p>
        </w:tc>
        <w:tc>
          <w:tcPr>
            <w:tcW w:w="1370" w:type="dxa"/>
          </w:tcPr>
          <w:p w:rsidR="00890CEB" w:rsidRPr="006B7C2F" w:rsidRDefault="00890CEB" w:rsidP="00F335BA">
            <w:pPr>
              <w:jc w:val="left"/>
            </w:pPr>
            <w:r w:rsidRPr="006B7C2F">
              <w:t>700</w:t>
            </w:r>
          </w:p>
        </w:tc>
        <w:tc>
          <w:tcPr>
            <w:tcW w:w="1589" w:type="dxa"/>
          </w:tcPr>
          <w:p w:rsidR="00890CEB" w:rsidRPr="006B7C2F" w:rsidRDefault="00890CEB" w:rsidP="00F335BA">
            <w:pPr>
              <w:jc w:val="left"/>
            </w:pPr>
            <w:r w:rsidRPr="006B7C2F">
              <w:t>-53.3</w:t>
            </w:r>
          </w:p>
        </w:tc>
        <w:tc>
          <w:tcPr>
            <w:tcW w:w="1295" w:type="dxa"/>
          </w:tcPr>
          <w:p w:rsidR="00890CEB" w:rsidRPr="006B7C2F" w:rsidRDefault="00890CEB" w:rsidP="00F335BA">
            <w:pPr>
              <w:jc w:val="left"/>
            </w:pPr>
            <w:r w:rsidRPr="006B7C2F">
              <w:t>INTELSAT8</w:t>
            </w:r>
          </w:p>
        </w:tc>
        <w:tc>
          <w:tcPr>
            <w:tcW w:w="1484" w:type="dxa"/>
          </w:tcPr>
          <w:p w:rsidR="00890CEB" w:rsidRPr="006B7C2F" w:rsidRDefault="00890CEB" w:rsidP="00F335BA">
            <w:pPr>
              <w:jc w:val="left"/>
            </w:pPr>
            <w:r w:rsidRPr="006B7C2F">
              <w:t>USA</w:t>
            </w:r>
          </w:p>
        </w:tc>
        <w:tc>
          <w:tcPr>
            <w:tcW w:w="739" w:type="dxa"/>
          </w:tcPr>
          <w:p w:rsidR="00890CEB" w:rsidRPr="006B7C2F" w:rsidRDefault="00890CEB" w:rsidP="00F335BA">
            <w:pPr>
              <w:jc w:val="left"/>
            </w:pPr>
            <w:r w:rsidRPr="006B7C2F">
              <w:t>9Z3</w:t>
            </w:r>
          </w:p>
        </w:tc>
      </w:tr>
      <w:tr w:rsidR="00890CEB" w:rsidRPr="006B7C2F" w:rsidTr="00B4600D">
        <w:tc>
          <w:tcPr>
            <w:tcW w:w="928" w:type="dxa"/>
          </w:tcPr>
          <w:p w:rsidR="00890CEB" w:rsidRPr="006B7C2F" w:rsidRDefault="00890CEB" w:rsidP="00F335BA">
            <w:pPr>
              <w:jc w:val="left"/>
            </w:pPr>
            <w:r w:rsidRPr="006B7C2F">
              <w:t>D</w:t>
            </w:r>
          </w:p>
        </w:tc>
        <w:tc>
          <w:tcPr>
            <w:tcW w:w="937" w:type="dxa"/>
          </w:tcPr>
          <w:p w:rsidR="00890CEB" w:rsidRPr="006B7C2F" w:rsidRDefault="00890CEB" w:rsidP="00F335BA">
            <w:pPr>
              <w:jc w:val="left"/>
            </w:pPr>
            <w:r w:rsidRPr="006B7C2F">
              <w:t>3</w:t>
            </w:r>
            <w:r w:rsidRPr="006B7C2F">
              <w:rPr>
                <w:rStyle w:val="ECCHLsuperscript"/>
              </w:rPr>
              <w:t xml:space="preserve">o </w:t>
            </w:r>
            <w:r w:rsidRPr="006B7C2F">
              <w:t>East</w:t>
            </w:r>
          </w:p>
        </w:tc>
        <w:tc>
          <w:tcPr>
            <w:tcW w:w="1006" w:type="dxa"/>
          </w:tcPr>
          <w:p w:rsidR="00890CEB" w:rsidRPr="006B7C2F" w:rsidRDefault="00890CEB" w:rsidP="00F335BA">
            <w:pPr>
              <w:jc w:val="left"/>
            </w:pPr>
            <w:r w:rsidRPr="006B7C2F">
              <w:t>34</w:t>
            </w:r>
          </w:p>
        </w:tc>
        <w:tc>
          <w:tcPr>
            <w:tcW w:w="1370" w:type="dxa"/>
          </w:tcPr>
          <w:p w:rsidR="00890CEB" w:rsidRPr="006B7C2F" w:rsidRDefault="00890CEB" w:rsidP="00F335BA">
            <w:pPr>
              <w:jc w:val="left"/>
            </w:pPr>
            <w:r w:rsidRPr="006B7C2F">
              <w:t>773</w:t>
            </w:r>
          </w:p>
        </w:tc>
        <w:tc>
          <w:tcPr>
            <w:tcW w:w="1589" w:type="dxa"/>
          </w:tcPr>
          <w:p w:rsidR="00890CEB" w:rsidRPr="006B7C2F" w:rsidRDefault="00890CEB" w:rsidP="00F335BA">
            <w:pPr>
              <w:jc w:val="left"/>
            </w:pPr>
            <w:r w:rsidRPr="006B7C2F">
              <w:t>-54.1</w:t>
            </w:r>
          </w:p>
        </w:tc>
        <w:tc>
          <w:tcPr>
            <w:tcW w:w="1295" w:type="dxa"/>
          </w:tcPr>
          <w:p w:rsidR="00890CEB" w:rsidRPr="006B7C2F" w:rsidRDefault="00890CEB" w:rsidP="00F335BA">
            <w:pPr>
              <w:jc w:val="left"/>
            </w:pPr>
            <w:r w:rsidRPr="006B7C2F">
              <w:t>TELECOM-2C</w:t>
            </w:r>
          </w:p>
        </w:tc>
        <w:tc>
          <w:tcPr>
            <w:tcW w:w="1484" w:type="dxa"/>
          </w:tcPr>
          <w:p w:rsidR="00890CEB" w:rsidRPr="006B7C2F" w:rsidRDefault="00890CEB" w:rsidP="00F335BA">
            <w:pPr>
              <w:jc w:val="left"/>
            </w:pPr>
            <w:r w:rsidRPr="006B7C2F">
              <w:t>F</w:t>
            </w:r>
          </w:p>
        </w:tc>
        <w:tc>
          <w:tcPr>
            <w:tcW w:w="739" w:type="dxa"/>
          </w:tcPr>
          <w:p w:rsidR="00890CEB" w:rsidRPr="006B7C2F" w:rsidRDefault="00890CEB" w:rsidP="00F335BA">
            <w:pPr>
              <w:jc w:val="left"/>
            </w:pPr>
            <w:r w:rsidRPr="006B7C2F">
              <w:t>MET</w:t>
            </w:r>
          </w:p>
        </w:tc>
      </w:tr>
      <w:tr w:rsidR="00890CEB" w:rsidRPr="006B7C2F" w:rsidTr="00B4600D">
        <w:tc>
          <w:tcPr>
            <w:tcW w:w="928" w:type="dxa"/>
          </w:tcPr>
          <w:p w:rsidR="00890CEB" w:rsidRPr="006B7C2F" w:rsidRDefault="00890CEB" w:rsidP="00F335BA">
            <w:pPr>
              <w:jc w:val="left"/>
            </w:pPr>
            <w:r w:rsidRPr="006B7C2F">
              <w:t>E</w:t>
            </w:r>
          </w:p>
        </w:tc>
        <w:tc>
          <w:tcPr>
            <w:tcW w:w="937" w:type="dxa"/>
          </w:tcPr>
          <w:p w:rsidR="00890CEB" w:rsidRPr="006B7C2F" w:rsidRDefault="00890CEB" w:rsidP="00F335BA">
            <w:pPr>
              <w:jc w:val="left"/>
            </w:pPr>
            <w:r w:rsidRPr="006B7C2F">
              <w:t>18</w:t>
            </w:r>
            <w:r w:rsidRPr="006B7C2F">
              <w:rPr>
                <w:rStyle w:val="ECCHLsuperscript"/>
              </w:rPr>
              <w:t>o</w:t>
            </w:r>
            <w:r w:rsidRPr="006B7C2F">
              <w:t xml:space="preserve"> </w:t>
            </w:r>
            <w:r w:rsidRPr="006B7C2F">
              <w:lastRenderedPageBreak/>
              <w:t>West</w:t>
            </w:r>
          </w:p>
        </w:tc>
        <w:tc>
          <w:tcPr>
            <w:tcW w:w="1006" w:type="dxa"/>
          </w:tcPr>
          <w:p w:rsidR="00890CEB" w:rsidRPr="006B7C2F" w:rsidRDefault="00890CEB" w:rsidP="00F335BA">
            <w:pPr>
              <w:jc w:val="left"/>
            </w:pPr>
            <w:r w:rsidRPr="006B7C2F">
              <w:lastRenderedPageBreak/>
              <w:t>32.8</w:t>
            </w:r>
          </w:p>
        </w:tc>
        <w:tc>
          <w:tcPr>
            <w:tcW w:w="1370" w:type="dxa"/>
          </w:tcPr>
          <w:p w:rsidR="00890CEB" w:rsidRPr="006B7C2F" w:rsidRDefault="00890CEB" w:rsidP="00F335BA">
            <w:pPr>
              <w:jc w:val="left"/>
            </w:pPr>
            <w:r w:rsidRPr="006B7C2F">
              <w:t>700</w:t>
            </w:r>
          </w:p>
        </w:tc>
        <w:tc>
          <w:tcPr>
            <w:tcW w:w="1589" w:type="dxa"/>
          </w:tcPr>
          <w:p w:rsidR="00890CEB" w:rsidRPr="006B7C2F" w:rsidRDefault="00890CEB" w:rsidP="00F335BA">
            <w:pPr>
              <w:jc w:val="left"/>
            </w:pPr>
            <w:r w:rsidRPr="006B7C2F">
              <w:t>-53.3</w:t>
            </w:r>
          </w:p>
        </w:tc>
        <w:tc>
          <w:tcPr>
            <w:tcW w:w="1295" w:type="dxa"/>
          </w:tcPr>
          <w:p w:rsidR="00890CEB" w:rsidRPr="006B7C2F" w:rsidRDefault="00890CEB" w:rsidP="00F335BA">
            <w:pPr>
              <w:jc w:val="left"/>
            </w:pPr>
            <w:r w:rsidRPr="006B7C2F">
              <w:t>INTELSAT8</w:t>
            </w:r>
          </w:p>
        </w:tc>
        <w:tc>
          <w:tcPr>
            <w:tcW w:w="1484" w:type="dxa"/>
          </w:tcPr>
          <w:p w:rsidR="00890CEB" w:rsidRPr="006B7C2F" w:rsidRDefault="00890CEB" w:rsidP="00F335BA">
            <w:pPr>
              <w:jc w:val="left"/>
            </w:pPr>
            <w:r w:rsidRPr="006B7C2F">
              <w:t>USA</w:t>
            </w:r>
          </w:p>
        </w:tc>
        <w:tc>
          <w:tcPr>
            <w:tcW w:w="739" w:type="dxa"/>
          </w:tcPr>
          <w:p w:rsidR="00890CEB" w:rsidRPr="006B7C2F" w:rsidRDefault="00890CEB" w:rsidP="00F335BA">
            <w:pPr>
              <w:jc w:val="left"/>
            </w:pPr>
            <w:r w:rsidRPr="006B7C2F">
              <w:t>9Z3</w:t>
            </w:r>
          </w:p>
        </w:tc>
      </w:tr>
      <w:tr w:rsidR="00890CEB" w:rsidRPr="006B7C2F" w:rsidTr="00B4600D">
        <w:tc>
          <w:tcPr>
            <w:tcW w:w="928" w:type="dxa"/>
          </w:tcPr>
          <w:p w:rsidR="00890CEB" w:rsidRPr="006B7C2F" w:rsidRDefault="00890CEB" w:rsidP="00F335BA">
            <w:pPr>
              <w:jc w:val="left"/>
            </w:pPr>
            <w:r w:rsidRPr="006B7C2F">
              <w:lastRenderedPageBreak/>
              <w:t>F</w:t>
            </w:r>
          </w:p>
        </w:tc>
        <w:tc>
          <w:tcPr>
            <w:tcW w:w="937" w:type="dxa"/>
          </w:tcPr>
          <w:p w:rsidR="00890CEB" w:rsidRPr="006B7C2F" w:rsidRDefault="00890CEB" w:rsidP="00F335BA">
            <w:pPr>
              <w:jc w:val="left"/>
            </w:pPr>
            <w:r w:rsidRPr="006B7C2F">
              <w:t>53</w:t>
            </w:r>
            <w:r w:rsidRPr="006B7C2F">
              <w:rPr>
                <w:rStyle w:val="ECCHLsuperscript"/>
              </w:rPr>
              <w:t>o</w:t>
            </w:r>
            <w:r w:rsidRPr="006B7C2F">
              <w:t xml:space="preserve"> East</w:t>
            </w:r>
          </w:p>
        </w:tc>
        <w:tc>
          <w:tcPr>
            <w:tcW w:w="1006" w:type="dxa"/>
          </w:tcPr>
          <w:p w:rsidR="00890CEB" w:rsidRPr="006B7C2F" w:rsidRDefault="00890CEB" w:rsidP="00F335BA">
            <w:pPr>
              <w:jc w:val="left"/>
            </w:pPr>
            <w:r w:rsidRPr="006B7C2F">
              <w:t>26.5</w:t>
            </w:r>
          </w:p>
        </w:tc>
        <w:tc>
          <w:tcPr>
            <w:tcW w:w="1370" w:type="dxa"/>
          </w:tcPr>
          <w:p w:rsidR="00890CEB" w:rsidRPr="006B7C2F" w:rsidRDefault="00890CEB" w:rsidP="00F335BA">
            <w:pPr>
              <w:jc w:val="left"/>
            </w:pPr>
            <w:r w:rsidRPr="006B7C2F">
              <w:t>1200</w:t>
            </w:r>
          </w:p>
        </w:tc>
        <w:tc>
          <w:tcPr>
            <w:tcW w:w="1589" w:type="dxa"/>
          </w:tcPr>
          <w:p w:rsidR="00890CEB" w:rsidRPr="006B7C2F" w:rsidRDefault="00890CEB" w:rsidP="00F335BA">
            <w:pPr>
              <w:jc w:val="left"/>
            </w:pPr>
            <w:r w:rsidRPr="006B7C2F">
              <w:t>-44.7</w:t>
            </w:r>
          </w:p>
        </w:tc>
        <w:tc>
          <w:tcPr>
            <w:tcW w:w="1295" w:type="dxa"/>
          </w:tcPr>
          <w:p w:rsidR="00890CEB" w:rsidRPr="006B7C2F" w:rsidRDefault="00890CEB" w:rsidP="00F335BA">
            <w:pPr>
              <w:jc w:val="left"/>
            </w:pPr>
            <w:r w:rsidRPr="006B7C2F">
              <w:t>EXPRESS-5</w:t>
            </w:r>
          </w:p>
        </w:tc>
        <w:tc>
          <w:tcPr>
            <w:tcW w:w="1484" w:type="dxa"/>
          </w:tcPr>
          <w:p w:rsidR="00890CEB" w:rsidRPr="006B7C2F" w:rsidRDefault="00890CEB" w:rsidP="00F335BA">
            <w:pPr>
              <w:jc w:val="left"/>
            </w:pPr>
            <w:r w:rsidRPr="006B7C2F">
              <w:t>RUS</w:t>
            </w:r>
          </w:p>
        </w:tc>
        <w:tc>
          <w:tcPr>
            <w:tcW w:w="739" w:type="dxa"/>
          </w:tcPr>
          <w:p w:rsidR="00890CEB" w:rsidRPr="006B7C2F" w:rsidRDefault="00890CEB" w:rsidP="00F335BA">
            <w:pPr>
              <w:jc w:val="left"/>
            </w:pPr>
            <w:r w:rsidRPr="006B7C2F">
              <w:t>ZER</w:t>
            </w:r>
          </w:p>
        </w:tc>
      </w:tr>
      <w:tr w:rsidR="00890CEB" w:rsidRPr="006B7C2F" w:rsidTr="00B4600D">
        <w:tc>
          <w:tcPr>
            <w:tcW w:w="928" w:type="dxa"/>
          </w:tcPr>
          <w:p w:rsidR="00890CEB" w:rsidRPr="006B7C2F" w:rsidRDefault="00890CEB" w:rsidP="00F335BA">
            <w:pPr>
              <w:jc w:val="left"/>
            </w:pPr>
            <w:r w:rsidRPr="006B7C2F">
              <w:t>G</w:t>
            </w:r>
          </w:p>
        </w:tc>
        <w:tc>
          <w:tcPr>
            <w:tcW w:w="937" w:type="dxa"/>
          </w:tcPr>
          <w:p w:rsidR="00890CEB" w:rsidRPr="006B7C2F" w:rsidRDefault="00890CEB" w:rsidP="00F335BA">
            <w:pPr>
              <w:jc w:val="left"/>
            </w:pPr>
            <w:r w:rsidRPr="006B7C2F">
              <w:t>59.5</w:t>
            </w:r>
            <w:r w:rsidRPr="006B7C2F">
              <w:rPr>
                <w:rStyle w:val="ECCHLsuperscript"/>
              </w:rPr>
              <w:t>o</w:t>
            </w:r>
            <w:r w:rsidRPr="006B7C2F">
              <w:t xml:space="preserve"> East</w:t>
            </w:r>
          </w:p>
        </w:tc>
        <w:tc>
          <w:tcPr>
            <w:tcW w:w="1006" w:type="dxa"/>
          </w:tcPr>
          <w:p w:rsidR="00890CEB" w:rsidRPr="006B7C2F" w:rsidRDefault="00890CEB" w:rsidP="00F335BA">
            <w:pPr>
              <w:jc w:val="left"/>
            </w:pPr>
            <w:r w:rsidRPr="006B7C2F">
              <w:t>34</w:t>
            </w:r>
          </w:p>
        </w:tc>
        <w:tc>
          <w:tcPr>
            <w:tcW w:w="1370" w:type="dxa"/>
          </w:tcPr>
          <w:p w:rsidR="00890CEB" w:rsidRPr="006B7C2F" w:rsidRDefault="00890CEB" w:rsidP="00F335BA">
            <w:pPr>
              <w:jc w:val="left"/>
            </w:pPr>
            <w:r w:rsidRPr="006B7C2F">
              <w:t>1200</w:t>
            </w:r>
          </w:p>
        </w:tc>
        <w:tc>
          <w:tcPr>
            <w:tcW w:w="1589" w:type="dxa"/>
          </w:tcPr>
          <w:p w:rsidR="00890CEB" w:rsidRPr="006B7C2F" w:rsidRDefault="00890CEB" w:rsidP="00F335BA">
            <w:pPr>
              <w:jc w:val="left"/>
            </w:pPr>
            <w:r w:rsidRPr="006B7C2F">
              <w:t>-52.2</w:t>
            </w:r>
          </w:p>
        </w:tc>
        <w:tc>
          <w:tcPr>
            <w:tcW w:w="1295" w:type="dxa"/>
          </w:tcPr>
          <w:p w:rsidR="00890CEB" w:rsidRPr="006B7C2F" w:rsidRDefault="00890CEB" w:rsidP="00F335BA">
            <w:pPr>
              <w:jc w:val="left"/>
            </w:pPr>
            <w:r w:rsidRPr="006B7C2F">
              <w:t>No longer existing</w:t>
            </w:r>
          </w:p>
        </w:tc>
        <w:tc>
          <w:tcPr>
            <w:tcW w:w="1484" w:type="dxa"/>
          </w:tcPr>
          <w:p w:rsidR="00890CEB" w:rsidRPr="006B7C2F" w:rsidRDefault="00890CEB" w:rsidP="00F335BA">
            <w:pPr>
              <w:jc w:val="left"/>
            </w:pPr>
          </w:p>
        </w:tc>
        <w:tc>
          <w:tcPr>
            <w:tcW w:w="739" w:type="dxa"/>
          </w:tcPr>
          <w:p w:rsidR="00890CEB" w:rsidRPr="006B7C2F" w:rsidRDefault="00890CEB" w:rsidP="00F335BA">
            <w:pPr>
              <w:jc w:val="left"/>
            </w:pPr>
          </w:p>
        </w:tc>
      </w:tr>
      <w:tr w:rsidR="00890CEB" w:rsidRPr="006B7C2F" w:rsidTr="00B4600D">
        <w:tc>
          <w:tcPr>
            <w:tcW w:w="928" w:type="dxa"/>
          </w:tcPr>
          <w:p w:rsidR="00890CEB" w:rsidRPr="006B7C2F" w:rsidRDefault="00890CEB" w:rsidP="00F335BA">
            <w:pPr>
              <w:jc w:val="left"/>
            </w:pPr>
            <w:r w:rsidRPr="006B7C2F">
              <w:t>H</w:t>
            </w:r>
          </w:p>
        </w:tc>
        <w:tc>
          <w:tcPr>
            <w:tcW w:w="937" w:type="dxa"/>
          </w:tcPr>
          <w:p w:rsidR="00890CEB" w:rsidRPr="006B7C2F" w:rsidRDefault="00890CEB" w:rsidP="00F335BA">
            <w:pPr>
              <w:jc w:val="left"/>
            </w:pPr>
            <w:r w:rsidRPr="006B7C2F">
              <w:t>66</w:t>
            </w:r>
            <w:r w:rsidRPr="006B7C2F">
              <w:rPr>
                <w:rStyle w:val="ECCHLsuperscript"/>
              </w:rPr>
              <w:t>o</w:t>
            </w:r>
            <w:r w:rsidR="00807CAE">
              <w:t xml:space="preserve"> </w:t>
            </w:r>
            <w:r w:rsidRPr="006B7C2F">
              <w:t>East</w:t>
            </w:r>
          </w:p>
        </w:tc>
        <w:tc>
          <w:tcPr>
            <w:tcW w:w="1006" w:type="dxa"/>
          </w:tcPr>
          <w:p w:rsidR="00890CEB" w:rsidRPr="006B7C2F" w:rsidRDefault="00890CEB" w:rsidP="00F335BA">
            <w:pPr>
              <w:jc w:val="left"/>
            </w:pPr>
            <w:r w:rsidRPr="006B7C2F">
              <w:t>34.7</w:t>
            </w:r>
          </w:p>
        </w:tc>
        <w:tc>
          <w:tcPr>
            <w:tcW w:w="1370" w:type="dxa"/>
          </w:tcPr>
          <w:p w:rsidR="00890CEB" w:rsidRPr="006B7C2F" w:rsidRDefault="00890CEB" w:rsidP="00F335BA">
            <w:pPr>
              <w:jc w:val="left"/>
            </w:pPr>
            <w:r w:rsidRPr="006B7C2F">
              <w:t>700</w:t>
            </w:r>
          </w:p>
        </w:tc>
        <w:tc>
          <w:tcPr>
            <w:tcW w:w="1589" w:type="dxa"/>
          </w:tcPr>
          <w:p w:rsidR="00890CEB" w:rsidRPr="006B7C2F" w:rsidRDefault="00890CEB" w:rsidP="00F335BA">
            <w:pPr>
              <w:jc w:val="left"/>
            </w:pPr>
            <w:r w:rsidRPr="006B7C2F">
              <w:t>-55.2</w:t>
            </w:r>
          </w:p>
        </w:tc>
        <w:tc>
          <w:tcPr>
            <w:tcW w:w="1295" w:type="dxa"/>
          </w:tcPr>
          <w:p w:rsidR="00890CEB" w:rsidRPr="006B7C2F" w:rsidRDefault="00890CEB" w:rsidP="00F335BA">
            <w:pPr>
              <w:jc w:val="left"/>
            </w:pPr>
            <w:r w:rsidRPr="006B7C2F">
              <w:t>INTELSAT9</w:t>
            </w:r>
          </w:p>
        </w:tc>
        <w:tc>
          <w:tcPr>
            <w:tcW w:w="1484" w:type="dxa"/>
          </w:tcPr>
          <w:p w:rsidR="00890CEB" w:rsidRPr="006B7C2F" w:rsidRDefault="00890CEB" w:rsidP="00F335BA">
            <w:pPr>
              <w:jc w:val="left"/>
            </w:pPr>
            <w:r w:rsidRPr="006B7C2F">
              <w:t>USA</w:t>
            </w:r>
          </w:p>
        </w:tc>
        <w:tc>
          <w:tcPr>
            <w:tcW w:w="739" w:type="dxa"/>
          </w:tcPr>
          <w:p w:rsidR="00890CEB" w:rsidRPr="006B7C2F" w:rsidRDefault="00890CEB" w:rsidP="00F335BA">
            <w:pPr>
              <w:jc w:val="left"/>
            </w:pPr>
            <w:r w:rsidRPr="006B7C2F">
              <w:t>9Z1</w:t>
            </w:r>
          </w:p>
        </w:tc>
      </w:tr>
      <w:tr w:rsidR="00890CEB" w:rsidRPr="006B7C2F" w:rsidTr="00B4600D">
        <w:tc>
          <w:tcPr>
            <w:tcW w:w="928" w:type="dxa"/>
          </w:tcPr>
          <w:p w:rsidR="00890CEB" w:rsidRPr="006B7C2F" w:rsidRDefault="00890CEB" w:rsidP="00F335BA">
            <w:pPr>
              <w:jc w:val="left"/>
            </w:pPr>
            <w:r w:rsidRPr="006B7C2F">
              <w:t>I</w:t>
            </w:r>
          </w:p>
        </w:tc>
        <w:tc>
          <w:tcPr>
            <w:tcW w:w="937" w:type="dxa"/>
          </w:tcPr>
          <w:p w:rsidR="00890CEB" w:rsidRPr="006B7C2F" w:rsidRDefault="00890CEB" w:rsidP="00F335BA">
            <w:pPr>
              <w:jc w:val="left"/>
            </w:pPr>
            <w:r w:rsidRPr="006B7C2F">
              <w:t>359</w:t>
            </w:r>
            <w:r w:rsidRPr="006B7C2F">
              <w:rPr>
                <w:rStyle w:val="ECCHLsuperscript"/>
              </w:rPr>
              <w:t>o</w:t>
            </w:r>
            <w:r w:rsidR="00807CAE">
              <w:t xml:space="preserve"> </w:t>
            </w:r>
            <w:r w:rsidRPr="006B7C2F">
              <w:t>East</w:t>
            </w:r>
          </w:p>
        </w:tc>
        <w:tc>
          <w:tcPr>
            <w:tcW w:w="1006" w:type="dxa"/>
          </w:tcPr>
          <w:p w:rsidR="00890CEB" w:rsidRPr="006B7C2F" w:rsidRDefault="00890CEB" w:rsidP="00F335BA">
            <w:pPr>
              <w:jc w:val="left"/>
            </w:pPr>
            <w:r w:rsidRPr="006B7C2F">
              <w:t>32.8</w:t>
            </w:r>
          </w:p>
        </w:tc>
        <w:tc>
          <w:tcPr>
            <w:tcW w:w="1370" w:type="dxa"/>
          </w:tcPr>
          <w:p w:rsidR="00890CEB" w:rsidRPr="006B7C2F" w:rsidRDefault="00890CEB" w:rsidP="00F335BA">
            <w:pPr>
              <w:jc w:val="left"/>
            </w:pPr>
            <w:r w:rsidRPr="006B7C2F">
              <w:t>700</w:t>
            </w:r>
          </w:p>
        </w:tc>
        <w:tc>
          <w:tcPr>
            <w:tcW w:w="1589" w:type="dxa"/>
          </w:tcPr>
          <w:p w:rsidR="00890CEB" w:rsidRPr="006B7C2F" w:rsidRDefault="00890CEB" w:rsidP="00F335BA">
            <w:pPr>
              <w:jc w:val="left"/>
            </w:pPr>
            <w:r w:rsidRPr="006B7C2F">
              <w:t>-53.3</w:t>
            </w:r>
          </w:p>
        </w:tc>
        <w:tc>
          <w:tcPr>
            <w:tcW w:w="1295" w:type="dxa"/>
          </w:tcPr>
          <w:p w:rsidR="00890CEB" w:rsidRPr="006B7C2F" w:rsidRDefault="00890CEB" w:rsidP="00F335BA">
            <w:pPr>
              <w:jc w:val="left"/>
            </w:pPr>
            <w:r w:rsidRPr="006B7C2F">
              <w:t>INTELSAT8</w:t>
            </w:r>
          </w:p>
        </w:tc>
        <w:tc>
          <w:tcPr>
            <w:tcW w:w="1484" w:type="dxa"/>
          </w:tcPr>
          <w:p w:rsidR="00890CEB" w:rsidRPr="006B7C2F" w:rsidRDefault="00890CEB" w:rsidP="00F335BA">
            <w:pPr>
              <w:jc w:val="left"/>
            </w:pPr>
            <w:r w:rsidRPr="006B7C2F">
              <w:t>USA</w:t>
            </w:r>
          </w:p>
        </w:tc>
        <w:tc>
          <w:tcPr>
            <w:tcW w:w="739" w:type="dxa"/>
          </w:tcPr>
          <w:p w:rsidR="00890CEB" w:rsidRPr="006B7C2F" w:rsidRDefault="00890CEB" w:rsidP="00F335BA">
            <w:pPr>
              <w:jc w:val="left"/>
            </w:pPr>
            <w:r w:rsidRPr="006B7C2F">
              <w:t>9Z3</w:t>
            </w:r>
          </w:p>
        </w:tc>
      </w:tr>
    </w:tbl>
    <w:p w:rsidR="001B6781" w:rsidRPr="006B7C2F" w:rsidRDefault="00FC5CC6" w:rsidP="00FC5CC6">
      <w:pPr>
        <w:pStyle w:val="Heading4"/>
        <w:numPr>
          <w:ilvl w:val="0"/>
          <w:numId w:val="0"/>
        </w:numPr>
        <w:ind w:left="864" w:hanging="864"/>
        <w:rPr>
          <w:lang w:val="en-GB"/>
        </w:rPr>
      </w:pPr>
      <w:bookmarkStart w:id="75" w:name="_Hlk520062941"/>
      <w:bookmarkStart w:id="76" w:name="_Toc523990330"/>
      <w:bookmarkStart w:id="77" w:name="_Toc536525042"/>
      <w:r w:rsidRPr="006B7C2F">
        <w:rPr>
          <w:lang w:val="en-GB"/>
        </w:rPr>
        <w:t>3.2.3.4 Simulation results comparison</w:t>
      </w:r>
      <w:bookmarkEnd w:id="75"/>
      <w:bookmarkEnd w:id="76"/>
      <w:bookmarkEnd w:id="77"/>
    </w:p>
    <w:p w:rsidR="00FC5CC6" w:rsidRPr="006761D2" w:rsidRDefault="00FC5CC6" w:rsidP="00FC5CC6">
      <w:r w:rsidRPr="006B7C2F">
        <w:t>Upon the above parameter comparisons, the allowed number of active ITS devices transmitting simultaneously obtained in ECC Report 101, for which the aggregated interference cause less than 1% thermal temperature increase as shown in the second last column in</w:t>
      </w:r>
      <w:r w:rsidR="00B4600D" w:rsidRPr="006B7C2F">
        <w:t xml:space="preserve"> </w:t>
      </w:r>
      <w:r w:rsidR="00B4600D" w:rsidRPr="00033220">
        <w:fldChar w:fldCharType="begin"/>
      </w:r>
      <w:r w:rsidR="00B4600D" w:rsidRPr="00EB6D1B">
        <w:instrText xml:space="preserve"> REF _Ref523990687 \h </w:instrText>
      </w:r>
      <w:r w:rsidR="00B4600D" w:rsidRPr="00033220">
        <w:fldChar w:fldCharType="separate"/>
      </w:r>
      <w:r w:rsidR="0055352D" w:rsidRPr="00A05797">
        <w:t xml:space="preserve">Table </w:t>
      </w:r>
      <w:r w:rsidR="0055352D">
        <w:rPr>
          <w:noProof/>
        </w:rPr>
        <w:t>9</w:t>
      </w:r>
      <w:r w:rsidR="00B4600D" w:rsidRPr="00033220">
        <w:fldChar w:fldCharType="end"/>
      </w:r>
      <w:r w:rsidRPr="006B7C2F">
        <w:t xml:space="preserve">, is valid for </w:t>
      </w:r>
      <w:r w:rsidR="005A5658">
        <w:t>LTE-V2X</w:t>
      </w:r>
      <w:r w:rsidRPr="006B7C2F">
        <w:t xml:space="preserve">. It indicates the allowed number of active </w:t>
      </w:r>
      <w:r w:rsidR="005A5658">
        <w:t>LTE-V2X</w:t>
      </w:r>
      <w:r w:rsidRPr="006B7C2F">
        <w:t xml:space="preserve"> devices which transmit simultaneou</w:t>
      </w:r>
      <w:r w:rsidRPr="00033220">
        <w:t xml:space="preserve">sly is the same as </w:t>
      </w:r>
      <w:r w:rsidR="00B4600D" w:rsidRPr="00033220">
        <w:t xml:space="preserve">that </w:t>
      </w:r>
      <w:r w:rsidRPr="00033220">
        <w:t>for I</w:t>
      </w:r>
      <w:r w:rsidRPr="005F198B">
        <w:t xml:space="preserve">TS </w:t>
      </w:r>
      <w:r w:rsidR="008278F3" w:rsidRPr="0009673C">
        <w:t xml:space="preserve">in ECC Report 101 </w:t>
      </w:r>
      <w:r w:rsidRPr="0009673C">
        <w:t xml:space="preserve">without having to recalculate the aggregated interference from each </w:t>
      </w:r>
      <w:r w:rsidR="005A5658">
        <w:t>LTE-V2X</w:t>
      </w:r>
      <w:r w:rsidRPr="0009673C">
        <w:t xml:space="preserve"> ITS device into satellite receiver beam given the ITS maximum transmitter radiated power, antenna pattern, path</w:t>
      </w:r>
      <w:r w:rsidR="00B4600D" w:rsidRPr="006761D2">
        <w:t xml:space="preserve"> </w:t>
      </w:r>
      <w:r w:rsidRPr="006761D2">
        <w:t xml:space="preserve">loss model, ITS distribution in Europe as well as the satellite system parameters for both ITS systems are the same. </w:t>
      </w:r>
    </w:p>
    <w:p w:rsidR="00FC5CC6" w:rsidRPr="006B7C2F" w:rsidRDefault="007D74E0" w:rsidP="00BC12B0">
      <w:pPr>
        <w:pStyle w:val="Caption"/>
        <w:rPr>
          <w:lang w:val="en-GB"/>
        </w:rPr>
      </w:pPr>
      <w:bookmarkStart w:id="78" w:name="_Ref523990687"/>
      <w:r w:rsidRPr="00A05797">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9</w:t>
      </w:r>
      <w:r w:rsidRPr="00EB6D1B">
        <w:rPr>
          <w:lang w:val="en-GB"/>
        </w:rPr>
        <w:fldChar w:fldCharType="end"/>
      </w:r>
      <w:bookmarkEnd w:id="78"/>
      <w:r w:rsidR="00FC5CC6" w:rsidRPr="00EB6D1B">
        <w:rPr>
          <w:lang w:val="en-GB"/>
        </w:rPr>
        <w:t>: Maximum number of ITS devices (Class C) in Europe to meet ∆</w:t>
      </w:r>
      <w:proofErr w:type="spellStart"/>
      <w:r w:rsidR="00FC5CC6" w:rsidRPr="00EB6D1B">
        <w:rPr>
          <w:lang w:val="en-GB"/>
        </w:rPr>
        <w:t>Tsat</w:t>
      </w:r>
      <w:proofErr w:type="spellEnd"/>
      <w:r w:rsidR="00FC5CC6" w:rsidRPr="00EB6D1B">
        <w:rPr>
          <w:lang w:val="en-GB"/>
        </w:rPr>
        <w:t>/</w:t>
      </w:r>
      <w:proofErr w:type="spellStart"/>
      <w:r w:rsidR="00FC5CC6" w:rsidRPr="00EB6D1B">
        <w:rPr>
          <w:lang w:val="en-GB"/>
        </w:rPr>
        <w:t>Tsat</w:t>
      </w:r>
      <w:proofErr w:type="spellEnd"/>
      <w:r w:rsidR="00FC5CC6" w:rsidRPr="00EB6D1B">
        <w:rPr>
          <w:lang w:val="en-GB"/>
        </w:rPr>
        <w:t xml:space="preserve"> noise temperature thresholds for Satellites A to I in </w:t>
      </w:r>
      <w:r w:rsidR="004266CF" w:rsidRPr="00950EE6">
        <w:rPr>
          <w:lang w:val="en-GB"/>
        </w:rPr>
        <w:t xml:space="preserve">ECC Report </w:t>
      </w:r>
      <w:r w:rsidR="00FC5CC6" w:rsidRPr="00AC387F">
        <w:rPr>
          <w:lang w:val="en-GB"/>
        </w:rPr>
        <w:t>101</w:t>
      </w:r>
      <w:r w:rsidR="00B4600D" w:rsidRPr="006B7C2F">
        <w:rPr>
          <w:lang w:val="en-GB"/>
        </w:rPr>
        <w:t xml:space="preserve"> </w:t>
      </w:r>
    </w:p>
    <w:tbl>
      <w:tblPr>
        <w:tblStyle w:val="ECCTable-redheader"/>
        <w:tblW w:w="5000" w:type="pct"/>
        <w:tblInd w:w="0" w:type="dxa"/>
        <w:tblLook w:val="04A0" w:firstRow="1" w:lastRow="0" w:firstColumn="1" w:lastColumn="0" w:noHBand="0" w:noVBand="1"/>
      </w:tblPr>
      <w:tblGrid>
        <w:gridCol w:w="1143"/>
        <w:gridCol w:w="1453"/>
        <w:gridCol w:w="1453"/>
        <w:gridCol w:w="1453"/>
        <w:gridCol w:w="1453"/>
        <w:gridCol w:w="1451"/>
        <w:gridCol w:w="1449"/>
      </w:tblGrid>
      <w:tr w:rsidR="007D74E0" w:rsidRPr="006B7C2F" w:rsidTr="006A17EC">
        <w:trPr>
          <w:cnfStyle w:val="100000000000" w:firstRow="1" w:lastRow="0" w:firstColumn="0" w:lastColumn="0" w:oddVBand="0" w:evenVBand="0" w:oddHBand="0" w:evenHBand="0" w:firstRowFirstColumn="0" w:firstRowLastColumn="0" w:lastRowFirstColumn="0" w:lastRowLastColumn="0"/>
        </w:trPr>
        <w:tc>
          <w:tcPr>
            <w:tcW w:w="580" w:type="pct"/>
          </w:tcPr>
          <w:p w:rsidR="007D74E0" w:rsidRPr="006B7C2F" w:rsidRDefault="007D74E0" w:rsidP="006A17EC"/>
        </w:tc>
        <w:tc>
          <w:tcPr>
            <w:tcW w:w="1474" w:type="pct"/>
            <w:gridSpan w:val="2"/>
          </w:tcPr>
          <w:p w:rsidR="007D74E0" w:rsidRPr="006B7C2F" w:rsidRDefault="007D74E0" w:rsidP="006A17EC">
            <w:r w:rsidRPr="006B7C2F">
              <w:t>Max # of ITS in satellite beam (millions)</w:t>
            </w:r>
            <w:r w:rsidR="00B4600D" w:rsidRPr="006B7C2F">
              <w:br/>
            </w:r>
            <w:r w:rsidRPr="006B7C2F">
              <w:t>per 10 MHz channel</w:t>
            </w:r>
          </w:p>
        </w:tc>
        <w:tc>
          <w:tcPr>
            <w:tcW w:w="1474" w:type="pct"/>
            <w:gridSpan w:val="2"/>
          </w:tcPr>
          <w:p w:rsidR="007D74E0" w:rsidRPr="006B7C2F" w:rsidRDefault="007D74E0" w:rsidP="006A17EC">
            <w:r w:rsidRPr="006B7C2F">
              <w:t>Max # of ACTIVE ITS in satellite beam (millions)</w:t>
            </w:r>
            <w:r w:rsidR="00B4600D" w:rsidRPr="006B7C2F">
              <w:br/>
            </w:r>
            <w:r w:rsidRPr="006B7C2F">
              <w:t>per 10 MHz channel</w:t>
            </w:r>
          </w:p>
        </w:tc>
        <w:tc>
          <w:tcPr>
            <w:tcW w:w="1471" w:type="pct"/>
            <w:gridSpan w:val="2"/>
          </w:tcPr>
          <w:p w:rsidR="007D74E0" w:rsidRPr="006B7C2F" w:rsidRDefault="007D74E0" w:rsidP="006A17EC">
            <w:r w:rsidRPr="006B7C2F">
              <w:t>Max # of ACTIVE ITS in satellite beam (millions)</w:t>
            </w:r>
            <w:r w:rsidR="00B4600D" w:rsidRPr="006B7C2F">
              <w:br/>
            </w:r>
            <w:r w:rsidRPr="006B7C2F">
              <w:t>per 10 MHz channel simultaneously in use</w:t>
            </w:r>
          </w:p>
        </w:tc>
      </w:tr>
      <w:tr w:rsidR="007D74E0" w:rsidRPr="006B7C2F" w:rsidTr="006A17EC">
        <w:tc>
          <w:tcPr>
            <w:tcW w:w="580" w:type="pct"/>
          </w:tcPr>
          <w:p w:rsidR="007D74E0" w:rsidRPr="006B7C2F" w:rsidRDefault="007D74E0" w:rsidP="006A17EC"/>
        </w:tc>
        <w:tc>
          <w:tcPr>
            <w:tcW w:w="1474" w:type="pct"/>
            <w:gridSpan w:val="2"/>
          </w:tcPr>
          <w:p w:rsidR="007D74E0" w:rsidRPr="006B7C2F" w:rsidRDefault="007D74E0" w:rsidP="006A17EC">
            <w:r w:rsidRPr="006B7C2F">
              <w:t>e.i.r.p. = 33 dBm</w:t>
            </w:r>
          </w:p>
          <w:p w:rsidR="007D74E0" w:rsidRPr="006B7C2F" w:rsidRDefault="007D74E0" w:rsidP="00F335BA">
            <w:pPr>
              <w:pStyle w:val="ECCTabletext"/>
            </w:pPr>
            <w:r w:rsidRPr="006B7C2F">
              <w:t>(OBU G</w:t>
            </w:r>
            <w:r w:rsidR="0077027C" w:rsidRPr="003C38C0">
              <w:rPr>
                <w:rStyle w:val="ECCHLsubscript"/>
              </w:rPr>
              <w:t>max</w:t>
            </w:r>
            <w:r w:rsidRPr="006B7C2F">
              <w:t>=5</w:t>
            </w:r>
            <w:r w:rsidR="00B4600D" w:rsidRPr="006B7C2F">
              <w:t xml:space="preserve"> </w:t>
            </w:r>
            <w:r w:rsidRPr="006B7C2F">
              <w:t>dBi)</w:t>
            </w:r>
          </w:p>
          <w:p w:rsidR="007D74E0" w:rsidRPr="006B7C2F" w:rsidRDefault="007D74E0" w:rsidP="006A17EC">
            <w:r w:rsidRPr="00033220">
              <w:t xml:space="preserve">dc = 2% (Equation (8) </w:t>
            </w:r>
            <w:r w:rsidRPr="00033220">
              <w:fldChar w:fldCharType="begin" w:fldLock="1"/>
            </w:r>
            <w:r w:rsidRPr="00033220">
              <w:instrText>ADDIN CSL_CITATION { "citationItems" : [ { "id" : "ITEM-1", "itemData" : { "author" : [ { "dropping-particle" : "", "family" : "ECC Report 101", "given" : "", "non-dropping-particle" : "", "parse-names" : false, "suffix" : "" } ], "container-title" : "Intelligent Transport Systems", "id" : "ITEM-1", "issue" : "February", "issued" : { "date-parts" : [ [ "2007" ] ] }, "publisher-place" : "Bern", "title" : "COMPATIBILITY STUDIES IN THE BAND 5855 \u2013 5925 MHz BETWEEN INTELLIGENT TRANSPORT SYSTEMS ( ITS ) AND OTHER SYSTEMS", "type" : "report" }, "uris" : [ "http://www.mendeley.com/documents/?uuid=931d3912-6972-48f0-b979-de99407027ad" ] } ], "mendeley" : { "formattedCitation" : "[1]", "plainTextFormattedCitation" : "[1]", "previouslyFormattedCitation" : "[1]" }, "properties" : { "noteIndex" : 0 }, "schema" : "https://github.com/citation-style-language/schema/raw/master/csl-citation.json" }</w:instrText>
            </w:r>
            <w:r w:rsidRPr="00033220">
              <w:fldChar w:fldCharType="separate"/>
            </w:r>
            <w:r w:rsidRPr="00033220">
              <w:t>[1]</w:t>
            </w:r>
            <w:r w:rsidRPr="00033220">
              <w:fldChar w:fldCharType="end"/>
            </w:r>
            <w:r w:rsidRPr="006B7C2F">
              <w:t>)</w:t>
            </w:r>
          </w:p>
        </w:tc>
        <w:tc>
          <w:tcPr>
            <w:tcW w:w="1474" w:type="pct"/>
            <w:gridSpan w:val="2"/>
          </w:tcPr>
          <w:p w:rsidR="007D74E0" w:rsidRPr="00033220" w:rsidRDefault="007D74E0" w:rsidP="006A17EC">
            <w:r w:rsidRPr="00033220">
              <w:t>e.i.r.p. = 33 dBm</w:t>
            </w:r>
          </w:p>
          <w:p w:rsidR="007D74E0" w:rsidRPr="00033220" w:rsidRDefault="007D74E0" w:rsidP="006A17EC">
            <w:r w:rsidRPr="00033220">
              <w:t>(OBU G</w:t>
            </w:r>
            <w:r w:rsidRPr="003C38C0">
              <w:rPr>
                <w:rStyle w:val="ECCHLsubscript"/>
              </w:rPr>
              <w:t>max</w:t>
            </w:r>
            <w:r w:rsidRPr="00033220">
              <w:t>=5</w:t>
            </w:r>
            <w:r w:rsidR="00B4600D" w:rsidRPr="00033220">
              <w:t xml:space="preserve"> </w:t>
            </w:r>
            <w:r w:rsidRPr="00033220">
              <w:t>dBi)</w:t>
            </w:r>
          </w:p>
          <w:p w:rsidR="007D74E0" w:rsidRPr="006B7C2F" w:rsidRDefault="007D74E0" w:rsidP="006A17EC">
            <w:r w:rsidRPr="00033220">
              <w:t xml:space="preserve">dc = 2% (Equation (8) </w:t>
            </w:r>
            <w:r w:rsidRPr="00033220">
              <w:fldChar w:fldCharType="begin" w:fldLock="1"/>
            </w:r>
            <w:r w:rsidRPr="00033220">
              <w:instrText>ADDIN CSL_CITATION { "citationItems" : [ { "id" : "ITEM-1", "itemData" : { "author" : [ { "dropping-particle" : "", "family" : "ECC Report 101", "given" : "", "non-dropping-particle" : "", "parse-names" : false, "suffix" : "" } ], "container-title" : "Intelligent Transport Systems", "id" : "ITEM-1", "issue" : "February", "issued" : { "date-parts" : [ [ "2007" ] ] }, "publisher-place" : "Bern", "title" : "COMPATIBILITY STUDIES IN THE BAND 5855 \u2013 5925 MHz BETWEEN INTELLIGENT TRANSPORT SYSTEMS ( ITS ) AND OTHER SYSTEMS", "type" : "report" }, "uris" : [ "http://www.mendeley.com/documents/?uuid=931d3912-6972-48f0-b979-de99407027ad" ] } ], "mendeley" : { "formattedCitation" : "[1]", "plainTextFormattedCitation" : "[1]", "previouslyFormattedCitation" : "[1]" }, "properties" : { "noteIndex" : 0 }, "schema" : "https://github.com/citation-style-language/schema/raw/master/csl-citation.json" }</w:instrText>
            </w:r>
            <w:r w:rsidRPr="00033220">
              <w:fldChar w:fldCharType="separate"/>
            </w:r>
            <w:r w:rsidRPr="00033220">
              <w:t>[1]</w:t>
            </w:r>
            <w:r w:rsidRPr="00033220">
              <w:fldChar w:fldCharType="end"/>
            </w:r>
            <w:r w:rsidRPr="006B7C2F">
              <w:t>)</w:t>
            </w:r>
          </w:p>
        </w:tc>
        <w:tc>
          <w:tcPr>
            <w:tcW w:w="1471" w:type="pct"/>
            <w:gridSpan w:val="2"/>
          </w:tcPr>
          <w:p w:rsidR="007D74E0" w:rsidRPr="00033220" w:rsidRDefault="007D74E0" w:rsidP="006A17EC">
            <w:r w:rsidRPr="00033220">
              <w:t>e.i.r.p. = 33 dBm</w:t>
            </w:r>
          </w:p>
          <w:p w:rsidR="007D74E0" w:rsidRPr="00033220" w:rsidRDefault="007D74E0" w:rsidP="006A17EC">
            <w:r w:rsidRPr="00033220">
              <w:t>(OBU G</w:t>
            </w:r>
            <w:r w:rsidRPr="003C38C0">
              <w:rPr>
                <w:rStyle w:val="ECCHLsubscript"/>
              </w:rPr>
              <w:t>max</w:t>
            </w:r>
            <w:r w:rsidRPr="00033220">
              <w:t>=5</w:t>
            </w:r>
            <w:r w:rsidR="00B4600D" w:rsidRPr="00033220">
              <w:t xml:space="preserve"> </w:t>
            </w:r>
            <w:r w:rsidRPr="00033220">
              <w:t>dBi)</w:t>
            </w:r>
          </w:p>
          <w:p w:rsidR="007D74E0" w:rsidRPr="006B7C2F" w:rsidRDefault="007D74E0" w:rsidP="006A17EC">
            <w:r w:rsidRPr="00033220">
              <w:t xml:space="preserve">dc = 2% (Equation (8) </w:t>
            </w:r>
            <w:r w:rsidRPr="00033220">
              <w:fldChar w:fldCharType="begin" w:fldLock="1"/>
            </w:r>
            <w:r w:rsidRPr="00033220">
              <w:instrText>ADDIN CSL_CITATION { "citationItems" : [ { "id" : "ITEM-1", "itemData" : { "author" : [ { "dropping-particle" : "", "family" : "ECC Report 101", "given" : "", "non-dropping-particle" : "", "parse-names" : false, "suffix" : "" } ], "container-title" : "Intelligent Transport Systems", "id" : "ITEM-1", "issue" : "February", "issued" : { "date-parts" : [ [ "2007" ] ] }, "publisher-place" : "Bern", "title" : "COMPATIBILITY STUDIES IN THE BAND 5855 \u2013 5925 MHz BETWEEN INTELLIGENT TRANSPORT SYSTEMS ( ITS ) AND OTHER SYSTEMS", "type" : "report" }, "uris" : [ "http://www.mendeley.com/documents/?uuid=931d3912-6972-48f0-b979-de99407027ad" ] } ], "mendeley" : { "formattedCitation" : "[1]", "plainTextFormattedCitation" : "[1]", "previouslyFormattedCitation" : "[1]" }, "properties" : { "noteIndex" : 0 }, "schema" : "https://github.com/citation-style-language/schema/raw/master/csl-citation.json" }</w:instrText>
            </w:r>
            <w:r w:rsidRPr="00033220">
              <w:fldChar w:fldCharType="separate"/>
            </w:r>
            <w:r w:rsidRPr="00033220">
              <w:t>[1]</w:t>
            </w:r>
            <w:r w:rsidRPr="00033220">
              <w:fldChar w:fldCharType="end"/>
            </w:r>
            <w:r w:rsidRPr="006B7C2F">
              <w:t>)</w:t>
            </w:r>
          </w:p>
        </w:tc>
      </w:tr>
      <w:tr w:rsidR="007D74E0" w:rsidRPr="006B7C2F" w:rsidTr="006A17EC">
        <w:trPr>
          <w:trHeight w:val="265"/>
        </w:trPr>
        <w:tc>
          <w:tcPr>
            <w:tcW w:w="580" w:type="pct"/>
          </w:tcPr>
          <w:p w:rsidR="007D74E0" w:rsidRPr="006B7C2F" w:rsidRDefault="007D74E0" w:rsidP="006A17EC">
            <w:r w:rsidRPr="006B7C2F">
              <w:t>Satellite</w:t>
            </w:r>
          </w:p>
        </w:tc>
        <w:tc>
          <w:tcPr>
            <w:tcW w:w="737" w:type="pct"/>
          </w:tcPr>
          <w:p w:rsidR="007D74E0" w:rsidRPr="006B7C2F" w:rsidRDefault="007D74E0" w:rsidP="006A17EC">
            <w:r w:rsidRPr="00033220">
              <w:rPr>
                <w:lang w:eastAsia="en-US"/>
              </w:rPr>
              <w:object w:dxaOrig="1160" w:dyaOrig="700" w14:anchorId="04542E07">
                <v:shape id="_x0000_i1026" type="#_x0000_t75" style="width:55.6pt;height:34.95pt" o:ole="">
                  <v:imagedata r:id="rId11" o:title=""/>
                </v:shape>
                <o:OLEObject Type="Embed" ProgID="Equation.3" ShapeID="_x0000_i1026" DrawAspect="Content" ObjectID="_1613287547" r:id="rId12"/>
              </w:object>
            </w:r>
          </w:p>
        </w:tc>
        <w:tc>
          <w:tcPr>
            <w:tcW w:w="737" w:type="pct"/>
          </w:tcPr>
          <w:p w:rsidR="007D74E0" w:rsidRPr="006B7C2F" w:rsidRDefault="007D74E0" w:rsidP="006A17EC">
            <w:r w:rsidRPr="00033220">
              <w:rPr>
                <w:lang w:eastAsia="en-US"/>
              </w:rPr>
              <w:object w:dxaOrig="1180" w:dyaOrig="700" w14:anchorId="2C76665C">
                <v:shape id="_x0000_i1027" type="#_x0000_t75" style="width:61.3pt;height:34.95pt" o:ole="">
                  <v:imagedata r:id="rId13" o:title=""/>
                </v:shape>
                <o:OLEObject Type="Embed" ProgID="Equation.3" ShapeID="_x0000_i1027" DrawAspect="Content" ObjectID="_1613287548" r:id="rId14"/>
              </w:object>
            </w:r>
          </w:p>
        </w:tc>
        <w:tc>
          <w:tcPr>
            <w:tcW w:w="737" w:type="pct"/>
          </w:tcPr>
          <w:p w:rsidR="007D74E0" w:rsidRPr="006B7C2F" w:rsidRDefault="007D74E0" w:rsidP="006A17EC">
            <w:r w:rsidRPr="00033220">
              <w:rPr>
                <w:lang w:eastAsia="en-US"/>
              </w:rPr>
              <w:object w:dxaOrig="1160" w:dyaOrig="700" w14:anchorId="5541AA84">
                <v:shape id="_x0000_i1028" type="#_x0000_t75" style="width:55.6pt;height:34.95pt" o:ole="">
                  <v:imagedata r:id="rId15" o:title=""/>
                </v:shape>
                <o:OLEObject Type="Embed" ProgID="Equation.3" ShapeID="_x0000_i1028" DrawAspect="Content" ObjectID="_1613287549" r:id="rId16"/>
              </w:object>
            </w:r>
          </w:p>
        </w:tc>
        <w:tc>
          <w:tcPr>
            <w:tcW w:w="737" w:type="pct"/>
          </w:tcPr>
          <w:p w:rsidR="007D74E0" w:rsidRPr="006B7C2F" w:rsidRDefault="007D74E0" w:rsidP="006A17EC">
            <w:r w:rsidRPr="00033220">
              <w:rPr>
                <w:lang w:eastAsia="en-US"/>
              </w:rPr>
              <w:object w:dxaOrig="1180" w:dyaOrig="700" w14:anchorId="533774A6">
                <v:shape id="_x0000_i1029" type="#_x0000_t75" style="width:61.3pt;height:34.95pt" o:ole="">
                  <v:imagedata r:id="rId17" o:title=""/>
                </v:shape>
                <o:OLEObject Type="Embed" ProgID="Equation.3" ShapeID="_x0000_i1029" DrawAspect="Content" ObjectID="_1613287550" r:id="rId18"/>
              </w:object>
            </w:r>
          </w:p>
        </w:tc>
        <w:tc>
          <w:tcPr>
            <w:tcW w:w="736" w:type="pct"/>
          </w:tcPr>
          <w:p w:rsidR="007D74E0" w:rsidRPr="006B7C2F" w:rsidRDefault="007D74E0" w:rsidP="006A17EC">
            <w:r w:rsidRPr="00033220">
              <w:rPr>
                <w:lang w:eastAsia="en-US"/>
              </w:rPr>
              <w:object w:dxaOrig="1160" w:dyaOrig="700" w14:anchorId="1182F753">
                <v:shape id="_x0000_i1030" type="#_x0000_t75" style="width:55.6pt;height:34.95pt" o:ole="">
                  <v:imagedata r:id="rId15" o:title=""/>
                </v:shape>
                <o:OLEObject Type="Embed" ProgID="Equation.3" ShapeID="_x0000_i1030" DrawAspect="Content" ObjectID="_1613287551" r:id="rId19"/>
              </w:object>
            </w:r>
          </w:p>
        </w:tc>
        <w:tc>
          <w:tcPr>
            <w:tcW w:w="735" w:type="pct"/>
          </w:tcPr>
          <w:p w:rsidR="007D74E0" w:rsidRPr="006B7C2F" w:rsidRDefault="007D74E0" w:rsidP="006A17EC">
            <w:r w:rsidRPr="00033220">
              <w:rPr>
                <w:lang w:eastAsia="en-US"/>
              </w:rPr>
              <w:object w:dxaOrig="1180" w:dyaOrig="700" w14:anchorId="6856D7A8">
                <v:shape id="_x0000_i1031" type="#_x0000_t75" style="width:61.3pt;height:34.95pt" o:ole="">
                  <v:imagedata r:id="rId20" o:title=""/>
                </v:shape>
                <o:OLEObject Type="Embed" ProgID="Equation.3" ShapeID="_x0000_i1031" DrawAspect="Content" ObjectID="_1613287552" r:id="rId21"/>
              </w:object>
            </w:r>
          </w:p>
        </w:tc>
      </w:tr>
      <w:tr w:rsidR="007D74E0" w:rsidRPr="006B7C2F" w:rsidTr="006A17EC">
        <w:trPr>
          <w:trHeight w:val="265"/>
        </w:trPr>
        <w:tc>
          <w:tcPr>
            <w:tcW w:w="580" w:type="pct"/>
          </w:tcPr>
          <w:p w:rsidR="007D74E0" w:rsidRPr="006B7C2F" w:rsidRDefault="007D74E0" w:rsidP="006A17EC">
            <w:r w:rsidRPr="006B7C2F">
              <w:t>A</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w:t>
            </w:r>
          </w:p>
        </w:tc>
        <w:tc>
          <w:tcPr>
            <w:tcW w:w="737" w:type="pct"/>
          </w:tcPr>
          <w:p w:rsidR="007D74E0" w:rsidRPr="006B7C2F" w:rsidRDefault="007D74E0" w:rsidP="006A17EC">
            <w:r w:rsidRPr="006B7C2F">
              <w:t>&gt;30</w:t>
            </w:r>
          </w:p>
        </w:tc>
        <w:tc>
          <w:tcPr>
            <w:tcW w:w="736" w:type="pct"/>
          </w:tcPr>
          <w:p w:rsidR="007D74E0" w:rsidRPr="006B7C2F" w:rsidRDefault="007D74E0" w:rsidP="006A17EC">
            <w:r w:rsidRPr="006B7C2F">
              <w:t>&gt;0.6</w:t>
            </w:r>
          </w:p>
        </w:tc>
        <w:tc>
          <w:tcPr>
            <w:tcW w:w="735" w:type="pct"/>
          </w:tcPr>
          <w:p w:rsidR="007D74E0" w:rsidRPr="006B7C2F" w:rsidRDefault="007D74E0" w:rsidP="006A17EC">
            <w:r w:rsidRPr="006B7C2F">
              <w:t>&gt;0.6</w:t>
            </w:r>
          </w:p>
        </w:tc>
      </w:tr>
      <w:tr w:rsidR="007D74E0" w:rsidRPr="006B7C2F" w:rsidTr="006A17EC">
        <w:trPr>
          <w:trHeight w:val="265"/>
        </w:trPr>
        <w:tc>
          <w:tcPr>
            <w:tcW w:w="580" w:type="pct"/>
          </w:tcPr>
          <w:p w:rsidR="007D74E0" w:rsidRPr="006B7C2F" w:rsidRDefault="007D74E0" w:rsidP="006A17EC">
            <w:r w:rsidRPr="006B7C2F">
              <w:t>B</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w:t>
            </w:r>
          </w:p>
        </w:tc>
        <w:tc>
          <w:tcPr>
            <w:tcW w:w="737" w:type="pct"/>
          </w:tcPr>
          <w:p w:rsidR="007D74E0" w:rsidRPr="006B7C2F" w:rsidRDefault="007D74E0" w:rsidP="006A17EC">
            <w:r w:rsidRPr="006B7C2F">
              <w:t>&gt;30</w:t>
            </w:r>
          </w:p>
        </w:tc>
        <w:tc>
          <w:tcPr>
            <w:tcW w:w="736" w:type="pct"/>
          </w:tcPr>
          <w:p w:rsidR="007D74E0" w:rsidRPr="006B7C2F" w:rsidRDefault="007D74E0" w:rsidP="006A17EC">
            <w:r w:rsidRPr="006B7C2F">
              <w:t>&gt;0.6</w:t>
            </w:r>
          </w:p>
        </w:tc>
        <w:tc>
          <w:tcPr>
            <w:tcW w:w="735" w:type="pct"/>
          </w:tcPr>
          <w:p w:rsidR="007D74E0" w:rsidRPr="006B7C2F" w:rsidRDefault="007D74E0" w:rsidP="006A17EC">
            <w:r w:rsidRPr="006B7C2F">
              <w:t>&gt;0.6</w:t>
            </w:r>
          </w:p>
        </w:tc>
      </w:tr>
      <w:tr w:rsidR="007D74E0" w:rsidRPr="006B7C2F" w:rsidTr="006A17EC">
        <w:trPr>
          <w:trHeight w:val="265"/>
        </w:trPr>
        <w:tc>
          <w:tcPr>
            <w:tcW w:w="580" w:type="pct"/>
          </w:tcPr>
          <w:p w:rsidR="007D74E0" w:rsidRPr="006B7C2F" w:rsidRDefault="007D74E0" w:rsidP="006A17EC">
            <w:r w:rsidRPr="006B7C2F">
              <w:t>C</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w:t>
            </w:r>
          </w:p>
        </w:tc>
        <w:tc>
          <w:tcPr>
            <w:tcW w:w="737" w:type="pct"/>
          </w:tcPr>
          <w:p w:rsidR="007D74E0" w:rsidRPr="006B7C2F" w:rsidRDefault="007D74E0" w:rsidP="006A17EC">
            <w:r w:rsidRPr="006B7C2F">
              <w:t>&gt;30</w:t>
            </w:r>
          </w:p>
        </w:tc>
        <w:tc>
          <w:tcPr>
            <w:tcW w:w="736" w:type="pct"/>
          </w:tcPr>
          <w:p w:rsidR="007D74E0" w:rsidRPr="006B7C2F" w:rsidRDefault="007D74E0" w:rsidP="006A17EC">
            <w:r w:rsidRPr="006B7C2F">
              <w:t>&gt;0.6</w:t>
            </w:r>
          </w:p>
        </w:tc>
        <w:tc>
          <w:tcPr>
            <w:tcW w:w="735" w:type="pct"/>
          </w:tcPr>
          <w:p w:rsidR="007D74E0" w:rsidRPr="006B7C2F" w:rsidRDefault="007D74E0" w:rsidP="006A17EC">
            <w:r w:rsidRPr="006B7C2F">
              <w:t>&gt;0.6</w:t>
            </w:r>
          </w:p>
        </w:tc>
      </w:tr>
      <w:tr w:rsidR="007D74E0" w:rsidRPr="006B7C2F" w:rsidTr="006A17EC">
        <w:trPr>
          <w:trHeight w:val="265"/>
        </w:trPr>
        <w:tc>
          <w:tcPr>
            <w:tcW w:w="580" w:type="pct"/>
          </w:tcPr>
          <w:p w:rsidR="007D74E0" w:rsidRPr="006B7C2F" w:rsidRDefault="007D74E0" w:rsidP="006A17EC">
            <w:r w:rsidRPr="006B7C2F">
              <w:t>D</w:t>
            </w:r>
          </w:p>
        </w:tc>
        <w:tc>
          <w:tcPr>
            <w:tcW w:w="737" w:type="pct"/>
          </w:tcPr>
          <w:p w:rsidR="007D74E0" w:rsidRPr="006B7C2F" w:rsidRDefault="007D74E0" w:rsidP="006A17EC">
            <w:r w:rsidRPr="006B7C2F">
              <w:t>195</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19.3</w:t>
            </w:r>
          </w:p>
        </w:tc>
        <w:tc>
          <w:tcPr>
            <w:tcW w:w="737" w:type="pct"/>
          </w:tcPr>
          <w:p w:rsidR="007D74E0" w:rsidRPr="006B7C2F" w:rsidRDefault="007D74E0" w:rsidP="006A17EC">
            <w:r w:rsidRPr="006B7C2F">
              <w:t>&gt;30</w:t>
            </w:r>
          </w:p>
        </w:tc>
        <w:tc>
          <w:tcPr>
            <w:tcW w:w="736" w:type="pct"/>
          </w:tcPr>
          <w:p w:rsidR="007D74E0" w:rsidRPr="006B7C2F" w:rsidRDefault="007D74E0" w:rsidP="006A17EC">
            <w:r w:rsidRPr="006B7C2F">
              <w:t>0.4</w:t>
            </w:r>
          </w:p>
        </w:tc>
        <w:tc>
          <w:tcPr>
            <w:tcW w:w="735" w:type="pct"/>
          </w:tcPr>
          <w:p w:rsidR="007D74E0" w:rsidRPr="006B7C2F" w:rsidRDefault="007D74E0" w:rsidP="006A17EC">
            <w:r w:rsidRPr="006B7C2F">
              <w:t>&gt;0.6</w:t>
            </w:r>
          </w:p>
        </w:tc>
      </w:tr>
      <w:tr w:rsidR="007D74E0" w:rsidRPr="006B7C2F" w:rsidTr="006A17EC">
        <w:trPr>
          <w:trHeight w:val="265"/>
        </w:trPr>
        <w:tc>
          <w:tcPr>
            <w:tcW w:w="580" w:type="pct"/>
          </w:tcPr>
          <w:p w:rsidR="007D74E0" w:rsidRPr="006B7C2F" w:rsidRDefault="007D74E0" w:rsidP="006A17EC">
            <w:r w:rsidRPr="006B7C2F">
              <w:t>E</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w:t>
            </w:r>
          </w:p>
        </w:tc>
        <w:tc>
          <w:tcPr>
            <w:tcW w:w="737" w:type="pct"/>
          </w:tcPr>
          <w:p w:rsidR="007D74E0" w:rsidRPr="006B7C2F" w:rsidRDefault="007D74E0" w:rsidP="006A17EC">
            <w:r w:rsidRPr="006B7C2F">
              <w:t>&gt;30</w:t>
            </w:r>
          </w:p>
        </w:tc>
        <w:tc>
          <w:tcPr>
            <w:tcW w:w="736" w:type="pct"/>
          </w:tcPr>
          <w:p w:rsidR="007D74E0" w:rsidRPr="006B7C2F" w:rsidRDefault="007D74E0" w:rsidP="006A17EC">
            <w:r w:rsidRPr="006B7C2F">
              <w:t>&gt;0.6</w:t>
            </w:r>
          </w:p>
        </w:tc>
        <w:tc>
          <w:tcPr>
            <w:tcW w:w="735" w:type="pct"/>
          </w:tcPr>
          <w:p w:rsidR="007D74E0" w:rsidRPr="006B7C2F" w:rsidRDefault="007D74E0" w:rsidP="006A17EC">
            <w:r w:rsidRPr="006B7C2F">
              <w:t>&gt;0.6</w:t>
            </w:r>
          </w:p>
        </w:tc>
      </w:tr>
      <w:tr w:rsidR="007D74E0" w:rsidRPr="006B7C2F" w:rsidTr="006A17EC">
        <w:trPr>
          <w:trHeight w:val="265"/>
        </w:trPr>
        <w:tc>
          <w:tcPr>
            <w:tcW w:w="580" w:type="pct"/>
          </w:tcPr>
          <w:p w:rsidR="007D74E0" w:rsidRPr="00033220" w:rsidRDefault="007D74E0" w:rsidP="006A17EC">
            <w:r w:rsidRPr="00033220">
              <w:t>F</w:t>
            </w:r>
          </w:p>
        </w:tc>
        <w:tc>
          <w:tcPr>
            <w:tcW w:w="737" w:type="pct"/>
          </w:tcPr>
          <w:p w:rsidR="007D74E0" w:rsidRPr="005F198B" w:rsidRDefault="007D74E0" w:rsidP="006A17EC">
            <w:r w:rsidRPr="005F198B">
              <w:t>&gt;300</w:t>
            </w:r>
          </w:p>
        </w:tc>
        <w:tc>
          <w:tcPr>
            <w:tcW w:w="737" w:type="pct"/>
          </w:tcPr>
          <w:p w:rsidR="007D74E0" w:rsidRPr="0009673C" w:rsidRDefault="007D74E0" w:rsidP="006A17EC">
            <w:r w:rsidRPr="0009673C">
              <w:t>&gt;300</w:t>
            </w:r>
          </w:p>
        </w:tc>
        <w:tc>
          <w:tcPr>
            <w:tcW w:w="737" w:type="pct"/>
          </w:tcPr>
          <w:p w:rsidR="007D74E0" w:rsidRPr="0009673C" w:rsidRDefault="007D74E0" w:rsidP="006A17EC">
            <w:r w:rsidRPr="0009673C">
              <w:t>&gt;30</w:t>
            </w:r>
          </w:p>
        </w:tc>
        <w:tc>
          <w:tcPr>
            <w:tcW w:w="737" w:type="pct"/>
          </w:tcPr>
          <w:p w:rsidR="007D74E0" w:rsidRPr="006761D2" w:rsidRDefault="007D74E0" w:rsidP="006A17EC">
            <w:r w:rsidRPr="006761D2">
              <w:t>&gt;30</w:t>
            </w:r>
          </w:p>
        </w:tc>
        <w:tc>
          <w:tcPr>
            <w:tcW w:w="736" w:type="pct"/>
          </w:tcPr>
          <w:p w:rsidR="007D74E0" w:rsidRPr="00A05797" w:rsidRDefault="007D74E0" w:rsidP="006A17EC">
            <w:r w:rsidRPr="00A05797">
              <w:t>&gt;0.6</w:t>
            </w:r>
          </w:p>
        </w:tc>
        <w:tc>
          <w:tcPr>
            <w:tcW w:w="735" w:type="pct"/>
          </w:tcPr>
          <w:p w:rsidR="007D74E0" w:rsidRPr="00914CD8" w:rsidRDefault="007D74E0" w:rsidP="006A17EC">
            <w:r w:rsidRPr="00914CD8">
              <w:t>&gt;0.6</w:t>
            </w:r>
          </w:p>
        </w:tc>
      </w:tr>
      <w:tr w:rsidR="007D74E0" w:rsidRPr="006B7C2F" w:rsidTr="006A17EC">
        <w:trPr>
          <w:trHeight w:val="265"/>
        </w:trPr>
        <w:tc>
          <w:tcPr>
            <w:tcW w:w="580" w:type="pct"/>
          </w:tcPr>
          <w:p w:rsidR="007D74E0" w:rsidRPr="006B7C2F" w:rsidRDefault="007D74E0" w:rsidP="006A17EC">
            <w:r w:rsidRPr="006B7C2F">
              <w:lastRenderedPageBreak/>
              <w:t>G</w:t>
            </w:r>
          </w:p>
        </w:tc>
        <w:tc>
          <w:tcPr>
            <w:tcW w:w="737" w:type="pct"/>
          </w:tcPr>
          <w:p w:rsidR="007D74E0" w:rsidRPr="006B7C2F" w:rsidRDefault="007D74E0" w:rsidP="006A17EC">
            <w:r w:rsidRPr="006B7C2F">
              <w:t>NA</w:t>
            </w:r>
          </w:p>
        </w:tc>
        <w:tc>
          <w:tcPr>
            <w:tcW w:w="737" w:type="pct"/>
          </w:tcPr>
          <w:p w:rsidR="007D74E0" w:rsidRPr="006B7C2F" w:rsidRDefault="007D74E0" w:rsidP="006A17EC">
            <w:r w:rsidRPr="006B7C2F">
              <w:t>NA</w:t>
            </w:r>
          </w:p>
        </w:tc>
        <w:tc>
          <w:tcPr>
            <w:tcW w:w="737" w:type="pct"/>
          </w:tcPr>
          <w:p w:rsidR="007D74E0" w:rsidRPr="006B7C2F" w:rsidRDefault="007D74E0" w:rsidP="006A17EC">
            <w:r w:rsidRPr="006B7C2F">
              <w:t>NA</w:t>
            </w:r>
          </w:p>
        </w:tc>
        <w:tc>
          <w:tcPr>
            <w:tcW w:w="737" w:type="pct"/>
          </w:tcPr>
          <w:p w:rsidR="007D74E0" w:rsidRPr="006B7C2F" w:rsidRDefault="007D74E0" w:rsidP="006A17EC">
            <w:r w:rsidRPr="006B7C2F">
              <w:t>NA</w:t>
            </w:r>
          </w:p>
        </w:tc>
        <w:tc>
          <w:tcPr>
            <w:tcW w:w="736" w:type="pct"/>
          </w:tcPr>
          <w:p w:rsidR="007D74E0" w:rsidRPr="006B7C2F" w:rsidRDefault="007D74E0" w:rsidP="006A17EC">
            <w:r w:rsidRPr="006B7C2F">
              <w:t>NA</w:t>
            </w:r>
          </w:p>
        </w:tc>
        <w:tc>
          <w:tcPr>
            <w:tcW w:w="735" w:type="pct"/>
          </w:tcPr>
          <w:p w:rsidR="007D74E0" w:rsidRPr="006B7C2F" w:rsidRDefault="007D74E0" w:rsidP="006A17EC">
            <w:r w:rsidRPr="006B7C2F">
              <w:t>NA</w:t>
            </w:r>
          </w:p>
        </w:tc>
      </w:tr>
      <w:tr w:rsidR="007D74E0" w:rsidRPr="006B7C2F" w:rsidTr="006A17EC">
        <w:trPr>
          <w:trHeight w:val="265"/>
        </w:trPr>
        <w:tc>
          <w:tcPr>
            <w:tcW w:w="580" w:type="pct"/>
          </w:tcPr>
          <w:p w:rsidR="007D74E0" w:rsidRPr="006B7C2F" w:rsidRDefault="007D74E0" w:rsidP="006A17EC">
            <w:r w:rsidRPr="006B7C2F">
              <w:t>H</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&gt;30</w:t>
            </w:r>
          </w:p>
        </w:tc>
        <w:tc>
          <w:tcPr>
            <w:tcW w:w="737" w:type="pct"/>
          </w:tcPr>
          <w:p w:rsidR="007D74E0" w:rsidRPr="006B7C2F" w:rsidRDefault="007D74E0" w:rsidP="006A17EC">
            <w:r w:rsidRPr="006B7C2F">
              <w:t>&gt;30</w:t>
            </w:r>
          </w:p>
        </w:tc>
        <w:tc>
          <w:tcPr>
            <w:tcW w:w="736" w:type="pct"/>
          </w:tcPr>
          <w:p w:rsidR="007D74E0" w:rsidRPr="006B7C2F" w:rsidRDefault="007D74E0" w:rsidP="006A17EC">
            <w:r w:rsidRPr="006B7C2F">
              <w:t>&gt;0.6</w:t>
            </w:r>
          </w:p>
        </w:tc>
        <w:tc>
          <w:tcPr>
            <w:tcW w:w="735" w:type="pct"/>
          </w:tcPr>
          <w:p w:rsidR="007D74E0" w:rsidRPr="006B7C2F" w:rsidRDefault="007D74E0" w:rsidP="006A17EC">
            <w:r w:rsidRPr="006B7C2F">
              <w:t>&gt;0.6</w:t>
            </w:r>
          </w:p>
        </w:tc>
      </w:tr>
      <w:tr w:rsidR="007D74E0" w:rsidRPr="006B7C2F" w:rsidTr="006A17EC">
        <w:trPr>
          <w:trHeight w:val="265"/>
        </w:trPr>
        <w:tc>
          <w:tcPr>
            <w:tcW w:w="580" w:type="pct"/>
          </w:tcPr>
          <w:p w:rsidR="007D74E0" w:rsidRPr="006B7C2F" w:rsidRDefault="007D74E0" w:rsidP="006A17EC">
            <w:r w:rsidRPr="006B7C2F">
              <w:t>I</w:t>
            </w:r>
          </w:p>
        </w:tc>
        <w:tc>
          <w:tcPr>
            <w:tcW w:w="737" w:type="pct"/>
          </w:tcPr>
          <w:p w:rsidR="007D74E0" w:rsidRPr="006B7C2F" w:rsidRDefault="007D74E0" w:rsidP="006A17EC">
            <w:r w:rsidRPr="006B7C2F">
              <w:t>128</w:t>
            </w:r>
          </w:p>
        </w:tc>
        <w:tc>
          <w:tcPr>
            <w:tcW w:w="737" w:type="pct"/>
          </w:tcPr>
          <w:p w:rsidR="007D74E0" w:rsidRPr="006B7C2F" w:rsidRDefault="007D74E0" w:rsidP="006A17EC">
            <w:r w:rsidRPr="006B7C2F">
              <w:t>&gt;300</w:t>
            </w:r>
          </w:p>
        </w:tc>
        <w:tc>
          <w:tcPr>
            <w:tcW w:w="737" w:type="pct"/>
          </w:tcPr>
          <w:p w:rsidR="007D74E0" w:rsidRPr="006B7C2F" w:rsidRDefault="007D74E0" w:rsidP="006A17EC">
            <w:r w:rsidRPr="006B7C2F">
              <w:t>12.6</w:t>
            </w:r>
          </w:p>
        </w:tc>
        <w:tc>
          <w:tcPr>
            <w:tcW w:w="737" w:type="pct"/>
          </w:tcPr>
          <w:p w:rsidR="007D74E0" w:rsidRPr="006B7C2F" w:rsidRDefault="007D74E0" w:rsidP="006A17EC">
            <w:r w:rsidRPr="006B7C2F">
              <w:t>&gt;30</w:t>
            </w:r>
          </w:p>
        </w:tc>
        <w:tc>
          <w:tcPr>
            <w:tcW w:w="736" w:type="pct"/>
          </w:tcPr>
          <w:p w:rsidR="007D74E0" w:rsidRPr="006B7C2F" w:rsidRDefault="007D74E0" w:rsidP="006A17EC">
            <w:r w:rsidRPr="006B7C2F">
              <w:t>0.26</w:t>
            </w:r>
          </w:p>
        </w:tc>
        <w:tc>
          <w:tcPr>
            <w:tcW w:w="735" w:type="pct"/>
          </w:tcPr>
          <w:p w:rsidR="007D74E0" w:rsidRPr="006B7C2F" w:rsidRDefault="007D74E0" w:rsidP="006A17EC">
            <w:r w:rsidRPr="006B7C2F">
              <w:t>&gt;0.6</w:t>
            </w:r>
          </w:p>
        </w:tc>
      </w:tr>
    </w:tbl>
    <w:p w:rsidR="00FC5CC6" w:rsidRPr="00033220" w:rsidRDefault="00FC5CC6" w:rsidP="00FC5CC6">
      <w:r w:rsidRPr="006B7C2F">
        <w:t xml:space="preserve">Thus, as illustrated in </w:t>
      </w:r>
      <w:r w:rsidR="007D6ABC" w:rsidRPr="00033220">
        <w:fldChar w:fldCharType="begin"/>
      </w:r>
      <w:r w:rsidR="007D6ABC" w:rsidRPr="00033220">
        <w:instrText xml:space="preserve"> REF _Ref523990687 \h </w:instrText>
      </w:r>
      <w:r w:rsidR="007D6ABC" w:rsidRPr="00033220">
        <w:fldChar w:fldCharType="separate"/>
      </w:r>
      <w:r w:rsidR="0055352D" w:rsidRPr="00A05797">
        <w:t xml:space="preserve">Table </w:t>
      </w:r>
      <w:r w:rsidR="0055352D">
        <w:rPr>
          <w:noProof/>
        </w:rPr>
        <w:t>9</w:t>
      </w:r>
      <w:r w:rsidR="007D6ABC" w:rsidRPr="00033220">
        <w:fldChar w:fldCharType="end"/>
      </w:r>
      <w:r w:rsidR="00A96A06" w:rsidRPr="006B7C2F">
        <w:t xml:space="preserve"> </w:t>
      </w:r>
      <w:r w:rsidRPr="00033220">
        <w:t xml:space="preserve">the allowed active </w:t>
      </w:r>
      <w:r w:rsidR="005A5658">
        <w:t>LTE-V2X</w:t>
      </w:r>
      <w:r w:rsidRPr="00033220">
        <w:t xml:space="preserve"> devices which transmit simultaneously is also of 0.6 million.</w:t>
      </w:r>
      <w:r w:rsidR="00807CAE">
        <w:t xml:space="preserve"> </w:t>
      </w:r>
    </w:p>
    <w:p w:rsidR="00FC5CC6" w:rsidRPr="00033220" w:rsidRDefault="00FC5CC6" w:rsidP="00FC5CC6">
      <w:r w:rsidRPr="00033220">
        <w:t xml:space="preserve">The number of active equipment which transmit simultaneously are defined as </w:t>
      </w:r>
    </w:p>
    <w:p w:rsidR="00FC5CC6" w:rsidRPr="00033220" w:rsidRDefault="009910E6" w:rsidP="00FC5CC6">
      <m:oMathPara>
        <m:oMath>
          <m:sSub>
            <m:sSubPr>
              <m:ctrlPr>
                <w:rPr>
                  <w:rFonts w:ascii="Cambria Math" w:hAnsi="Cambria Math"/>
                  <w:i/>
                </w:rPr>
              </m:ctrlPr>
            </m:sSubPr>
            <m:e>
              <m:r>
                <w:rPr>
                  <w:rFonts w:ascii="Cambria Math" w:hAnsi="Cambria Math"/>
                </w:rPr>
                <m:t>N</m:t>
              </m:r>
            </m:e>
            <m:sub>
              <m:r>
                <w:rPr>
                  <w:rFonts w:ascii="Cambria Math" w:hAnsi="Cambria Math"/>
                </w:rPr>
                <m:t>active,sim</m:t>
              </m:r>
            </m:sub>
          </m:sSub>
          <m:r>
            <w:rPr>
              <w:rFonts w:ascii="Cambria Math" w:hAnsi="Cambria Math"/>
            </w:rPr>
            <m:t>=N*</m:t>
          </m:r>
          <m:sSub>
            <m:sSubPr>
              <m:ctrlPr>
                <w:rPr>
                  <w:rFonts w:ascii="Cambria Math" w:hAnsi="Cambria Math"/>
                  <w:i/>
                </w:rPr>
              </m:ctrlPr>
            </m:sSubPr>
            <m:e>
              <m:r>
                <w:rPr>
                  <w:rFonts w:ascii="Cambria Math" w:hAnsi="Cambria Math"/>
                </w:rPr>
                <m:t>R</m:t>
              </m:r>
            </m:e>
            <m:sub>
              <m:r>
                <w:rPr>
                  <w:rFonts w:ascii="Cambria Math" w:hAnsi="Cambria Math"/>
                </w:rPr>
                <m:t>p</m:t>
              </m:r>
            </m:sub>
          </m:sSub>
          <m:r>
            <w:rPr>
              <w:rFonts w:ascii="Cambria Math" w:hAnsi="Cambria Math"/>
            </w:rPr>
            <m:t>*Dc*AF</m:t>
          </m:r>
        </m:oMath>
      </m:oMathPara>
    </w:p>
    <w:p w:rsidR="00FC5CC6" w:rsidRPr="0009673C" w:rsidRDefault="007D6ABC" w:rsidP="00FC5CC6">
      <w:r w:rsidRPr="00033220">
        <w:t>W</w:t>
      </w:r>
      <w:r w:rsidR="00FC5CC6" w:rsidRPr="00033220">
        <w:t>here</w:t>
      </w:r>
      <w:r w:rsidRPr="005F198B">
        <w:t>:</w:t>
      </w:r>
    </w:p>
    <w:p w:rsidR="00FC5CC6" w:rsidRPr="006761D2" w:rsidRDefault="00FC5CC6" w:rsidP="00C13A2A">
      <w:pPr>
        <w:pStyle w:val="ECCBulletsLv1"/>
      </w:pPr>
      <w:r w:rsidRPr="0009673C">
        <w:t>N is the number of all vehicles in use in Europe</w:t>
      </w:r>
      <w:r w:rsidR="00B4600D" w:rsidRPr="006761D2">
        <w:t>;</w:t>
      </w:r>
      <w:r w:rsidRPr="006761D2">
        <w:t xml:space="preserve"> </w:t>
      </w:r>
    </w:p>
    <w:p w:rsidR="00FC5CC6" w:rsidRPr="00033220" w:rsidRDefault="00FC5CC6" w:rsidP="00C13A2A">
      <w:pPr>
        <w:pStyle w:val="ECCBulletsLv1"/>
      </w:pPr>
      <w:proofErr w:type="spellStart"/>
      <w:r w:rsidRPr="006761D2">
        <w:t>R</w:t>
      </w:r>
      <w:r w:rsidRPr="00F335BA">
        <w:rPr>
          <w:rStyle w:val="ECCHLsubscript"/>
        </w:rPr>
        <w:t>p</w:t>
      </w:r>
      <w:proofErr w:type="spellEnd"/>
      <w:r w:rsidRPr="006B7C2F">
        <w:t xml:space="preserve"> is the penetration rate of ITS</w:t>
      </w:r>
      <w:r w:rsidR="00B4600D" w:rsidRPr="00033220">
        <w:t>;</w:t>
      </w:r>
    </w:p>
    <w:p w:rsidR="00FC5CC6" w:rsidRPr="0009673C" w:rsidRDefault="00B4600D" w:rsidP="00C13A2A">
      <w:pPr>
        <w:pStyle w:val="ECCBulletsLv1"/>
      </w:pPr>
      <w:r w:rsidRPr="00033220">
        <w:t xml:space="preserve">Dc </w:t>
      </w:r>
      <w:r w:rsidR="00FC5CC6" w:rsidRPr="005F198B">
        <w:t>is the maximum average duty cycle</w:t>
      </w:r>
      <w:r w:rsidRPr="0009673C">
        <w:t>;</w:t>
      </w:r>
    </w:p>
    <w:p w:rsidR="00FC5CC6" w:rsidRPr="006761D2" w:rsidRDefault="00FC5CC6" w:rsidP="00C13A2A">
      <w:pPr>
        <w:pStyle w:val="ECCBulletsLv1"/>
      </w:pPr>
      <w:r w:rsidRPr="006761D2">
        <w:t xml:space="preserve">AF is the activity factor which accounts for the active hours in use per day for </w:t>
      </w:r>
      <w:proofErr w:type="gramStart"/>
      <w:r w:rsidRPr="006761D2">
        <w:t>a</w:t>
      </w:r>
      <w:r w:rsidR="00B4600D" w:rsidRPr="006761D2">
        <w:t>n</w:t>
      </w:r>
      <w:proofErr w:type="gramEnd"/>
      <w:r w:rsidRPr="006761D2">
        <w:t xml:space="preserve"> ITS device.</w:t>
      </w:r>
    </w:p>
    <w:p w:rsidR="00FC5CC6" w:rsidRPr="00033220" w:rsidRDefault="00FC5CC6" w:rsidP="00FC5CC6">
      <w:r w:rsidRPr="006761D2">
        <w:t xml:space="preserve">Following the same definition as well as using the same values </w:t>
      </w:r>
      <w:proofErr w:type="gramStart"/>
      <w:r w:rsidRPr="006761D2">
        <w:t xml:space="preserve">of </w:t>
      </w:r>
      <w:proofErr w:type="gramEnd"/>
      <m:oMath>
        <m:r>
          <w:rPr>
            <w:rFonts w:ascii="Cambria Math" w:hAnsi="Cambria Math"/>
          </w:rPr>
          <m:t xml:space="preserve">N, </m:t>
        </m:r>
        <m:sSub>
          <m:sSubPr>
            <m:ctrlPr>
              <w:rPr>
                <w:rFonts w:ascii="Cambria Math" w:hAnsi="Cambria Math"/>
                <w:i/>
              </w:rPr>
            </m:ctrlPr>
          </m:sSubPr>
          <m:e>
            <m:r>
              <w:rPr>
                <w:rFonts w:ascii="Cambria Math" w:hAnsi="Cambria Math"/>
              </w:rPr>
              <m:t>R</m:t>
            </m:r>
          </m:e>
          <m:sub>
            <m:r>
              <w:rPr>
                <w:rFonts w:ascii="Cambria Math" w:hAnsi="Cambria Math"/>
              </w:rPr>
              <m:t xml:space="preserve">p, </m:t>
            </m:r>
          </m:sub>
        </m:sSub>
        <m:r>
          <w:rPr>
            <w:rFonts w:ascii="Cambria Math" w:hAnsi="Cambria Math"/>
          </w:rPr>
          <m:t>AF</m:t>
        </m:r>
      </m:oMath>
      <w:r w:rsidRPr="00033220">
        <w:t xml:space="preserve">, the active </w:t>
      </w:r>
      <w:r w:rsidR="005A5658">
        <w:t>LTE-V2X</w:t>
      </w:r>
      <w:r w:rsidRPr="00033220">
        <w:t xml:space="preserve"> devices which transmit simultaneously </w:t>
      </w:r>
      <w:r w:rsidR="00B4600D" w:rsidRPr="00033220">
        <w:t>are:</w:t>
      </w:r>
    </w:p>
    <w:p w:rsidR="00FC5CC6" w:rsidRPr="00033220" w:rsidRDefault="009910E6" w:rsidP="00FC5CC6">
      <m:oMath>
        <m:sSub>
          <m:sSubPr>
            <m:ctrlPr>
              <w:rPr>
                <w:rFonts w:ascii="Cambria Math" w:hAnsi="Cambria Math"/>
                <w:i/>
              </w:rPr>
            </m:ctrlPr>
          </m:sSubPr>
          <m:e>
            <m:r>
              <w:rPr>
                <w:rFonts w:ascii="Cambria Math" w:hAnsi="Cambria Math"/>
              </w:rPr>
              <m:t>N</m:t>
            </m:r>
          </m:e>
          <m:sub>
            <m:r>
              <w:rPr>
                <w:rFonts w:ascii="Cambria Math" w:hAnsi="Cambria Math"/>
              </w:rPr>
              <m:t>active,s</m:t>
            </m:r>
            <m:r>
              <w:rPr>
                <w:rFonts w:ascii="Cambria Math" w:hAnsi="Cambria Math"/>
              </w:rPr>
              <m:t>im</m:t>
            </m:r>
          </m:sub>
        </m:sSub>
        <m:r>
          <w:rPr>
            <w:rFonts w:ascii="Cambria Math" w:hAnsi="Cambria Math"/>
          </w:rPr>
          <m:t>=N*</m:t>
        </m:r>
        <m:sSub>
          <m:sSubPr>
            <m:ctrlPr>
              <w:rPr>
                <w:rFonts w:ascii="Cambria Math" w:hAnsi="Cambria Math"/>
                <w:i/>
              </w:rPr>
            </m:ctrlPr>
          </m:sSubPr>
          <m:e>
            <m:r>
              <w:rPr>
                <w:rFonts w:ascii="Cambria Math" w:hAnsi="Cambria Math"/>
              </w:rPr>
              <m:t>R</m:t>
            </m:r>
          </m:e>
          <m:sub>
            <m:r>
              <w:rPr>
                <w:rFonts w:ascii="Cambria Math" w:hAnsi="Cambria Math"/>
              </w:rPr>
              <m:t>p</m:t>
            </m:r>
          </m:sub>
        </m:sSub>
        <m:r>
          <w:rPr>
            <w:rFonts w:ascii="Cambria Math" w:hAnsi="Cambria Math"/>
          </w:rPr>
          <m:t>*Dc*AF</m:t>
        </m:r>
      </m:oMath>
      <w:r w:rsidR="00FC5CC6" w:rsidRPr="00033220">
        <w:t>=215*50%*1%*8%=0.09 million</w:t>
      </w:r>
    </w:p>
    <w:p w:rsidR="00FC5CC6" w:rsidRPr="005F198B" w:rsidRDefault="00FC5CC6" w:rsidP="00FC5CC6">
      <w:r w:rsidRPr="00033220">
        <w:t>Where</w:t>
      </w:r>
      <w:r w:rsidR="007D6ABC" w:rsidRPr="00033220">
        <w:t>:</w:t>
      </w:r>
    </w:p>
    <w:p w:rsidR="00FC5CC6" w:rsidRPr="006761D2" w:rsidRDefault="00FC5CC6" w:rsidP="00C13A2A">
      <w:pPr>
        <w:pStyle w:val="ECCBulletsLv1"/>
      </w:pPr>
      <m:oMath>
        <m:r>
          <w:rPr>
            <w:rFonts w:ascii="Cambria Math" w:hAnsi="Cambria Math"/>
          </w:rPr>
          <m:t>N</m:t>
        </m:r>
      </m:oMath>
      <w:r w:rsidRPr="006761D2">
        <w:t xml:space="preserve"> =215 million (in Table 7 in </w:t>
      </w:r>
      <w:r w:rsidR="004266CF" w:rsidRPr="006761D2">
        <w:t xml:space="preserve">ECC Report </w:t>
      </w:r>
      <w:r w:rsidRPr="006761D2">
        <w:t>101)</w:t>
      </w:r>
      <w:r w:rsidR="00B4600D" w:rsidRPr="006761D2">
        <w:t>;</w:t>
      </w:r>
      <w:r w:rsidRPr="006761D2">
        <w:t xml:space="preserve"> </w:t>
      </w:r>
    </w:p>
    <w:p w:rsidR="00FC5CC6" w:rsidRPr="00336A4C" w:rsidRDefault="00FC5CC6" w:rsidP="00C13A2A">
      <w:pPr>
        <w:pStyle w:val="ECCBulletsLv1"/>
      </w:pPr>
      <m:oMath>
        <m:r>
          <w:rPr>
            <w:rFonts w:ascii="Cambria Math" w:hAnsi="Cambria Math"/>
          </w:rPr>
          <m:t>AF</m:t>
        </m:r>
      </m:oMath>
      <w:r w:rsidRPr="006761D2">
        <w:t xml:space="preserve">= 8% (in 3.2.1.1.1 in </w:t>
      </w:r>
      <w:r w:rsidR="004266CF" w:rsidRPr="006761D2">
        <w:t xml:space="preserve">ECC Report </w:t>
      </w:r>
      <w:r w:rsidRPr="006761D2">
        <w:t>101 and it represents 2 hours in use per day for a vehicle</w:t>
      </w:r>
      <w:r w:rsidR="00B4600D" w:rsidRPr="006761D2">
        <w:t>);</w:t>
      </w:r>
      <w:r w:rsidR="00807CAE">
        <w:t xml:space="preserve"> </w:t>
      </w:r>
    </w:p>
    <w:p w:rsidR="00FC5CC6" w:rsidRDefault="009910E6" w:rsidP="00C13A2A">
      <w:pPr>
        <w:pStyle w:val="ECCBulletsLv1"/>
      </w:pP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00FC5CC6" w:rsidRPr="00033220">
        <w:t xml:space="preserve"> = 50% </w:t>
      </w:r>
    </w:p>
    <w:p w:rsidR="00982D38" w:rsidRPr="00033220" w:rsidRDefault="00982D38" w:rsidP="00C13A2A">
      <w:pPr>
        <w:pStyle w:val="ECCBulletsLv1"/>
      </w:pPr>
      <w:r>
        <w:t>D</w:t>
      </w:r>
      <w:r w:rsidR="0077027C">
        <w:t>c</w:t>
      </w:r>
      <w:r>
        <w:t xml:space="preserve"> = 1.0 %</w:t>
      </w:r>
    </w:p>
    <w:p w:rsidR="009D62FC" w:rsidRPr="0009673C" w:rsidRDefault="0051069E" w:rsidP="009D62FC">
      <w:pPr>
        <w:pStyle w:val="ECCFiguregraphcentered"/>
        <w:jc w:val="both"/>
        <w:rPr>
          <w:lang w:val="en-GB"/>
        </w:rPr>
      </w:pPr>
      <w:r w:rsidRPr="00F335BA">
        <w:rPr>
          <w:lang w:val="en-GB"/>
        </w:rPr>
        <w:t>The forecast</w:t>
      </w:r>
      <w:r w:rsidR="00FC5CC6" w:rsidRPr="00033220">
        <w:rPr>
          <w:lang w:val="en-GB"/>
        </w:rPr>
        <w:t xml:space="preserve"> of 0.09 million </w:t>
      </w:r>
      <w:r w:rsidR="005A5658">
        <w:rPr>
          <w:lang w:val="en-GB"/>
        </w:rPr>
        <w:t>LTE-V2X</w:t>
      </w:r>
      <w:r w:rsidR="00FC5CC6" w:rsidRPr="00033220">
        <w:rPr>
          <w:lang w:val="en-GB"/>
        </w:rPr>
        <w:t xml:space="preserve"> devices</w:t>
      </w:r>
      <w:r w:rsidRPr="00F335BA">
        <w:rPr>
          <w:lang w:val="en-GB"/>
        </w:rPr>
        <w:t xml:space="preserve"> transmitting simultaneously</w:t>
      </w:r>
      <w:r w:rsidR="00FC5CC6" w:rsidRPr="00033220">
        <w:rPr>
          <w:lang w:val="en-GB"/>
        </w:rPr>
        <w:t xml:space="preserve"> in </w:t>
      </w:r>
      <w:r w:rsidR="00B4600D" w:rsidRPr="00033220">
        <w:rPr>
          <w:lang w:val="en-GB"/>
        </w:rPr>
        <w:t xml:space="preserve">the </w:t>
      </w:r>
      <w:r w:rsidR="00FC5CC6" w:rsidRPr="00033220">
        <w:rPr>
          <w:lang w:val="en-GB"/>
        </w:rPr>
        <w:t>EU countries is much smaller than the allowed number of 0.6 million</w:t>
      </w:r>
      <w:r w:rsidRPr="00F335BA">
        <w:rPr>
          <w:lang w:val="en-GB"/>
        </w:rPr>
        <w:t>, which leaves</w:t>
      </w:r>
      <w:r w:rsidR="00FC5CC6" w:rsidRPr="00033220">
        <w:rPr>
          <w:lang w:val="en-GB"/>
        </w:rPr>
        <w:t xml:space="preserve"> a significantly large margin</w:t>
      </w:r>
      <w:r w:rsidR="00807CAE">
        <w:rPr>
          <w:lang w:val="en-GB"/>
        </w:rPr>
        <w:t xml:space="preserve"> </w:t>
      </w:r>
      <w:r w:rsidR="00FC5CC6" w:rsidRPr="00033220">
        <w:rPr>
          <w:lang w:val="en-GB"/>
        </w:rPr>
        <w:t xml:space="preserve">for </w:t>
      </w:r>
      <w:r w:rsidRPr="00F335BA">
        <w:rPr>
          <w:lang w:val="en-GB"/>
        </w:rPr>
        <w:t>protect</w:t>
      </w:r>
      <w:r w:rsidR="00982D38" w:rsidRPr="00F335BA">
        <w:rPr>
          <w:lang w:val="en-GB"/>
        </w:rPr>
        <w:t>i</w:t>
      </w:r>
      <w:r w:rsidRPr="00F335BA">
        <w:rPr>
          <w:lang w:val="en-GB"/>
        </w:rPr>
        <w:t>on of</w:t>
      </w:r>
      <w:r w:rsidRPr="00033220">
        <w:rPr>
          <w:lang w:val="en-GB"/>
        </w:rPr>
        <w:t xml:space="preserve"> </w:t>
      </w:r>
      <w:r w:rsidR="00FC5CC6" w:rsidRPr="00033220">
        <w:rPr>
          <w:lang w:val="en-GB"/>
        </w:rPr>
        <w:t>FSS system</w:t>
      </w:r>
      <w:r w:rsidR="000B643C" w:rsidRPr="00033220">
        <w:rPr>
          <w:lang w:val="en-GB"/>
        </w:rPr>
        <w:t>s</w:t>
      </w:r>
      <w:r w:rsidR="00FC5CC6" w:rsidRPr="005F198B">
        <w:rPr>
          <w:lang w:val="en-GB"/>
        </w:rPr>
        <w:t>.</w:t>
      </w:r>
      <w:r w:rsidR="00C718E0" w:rsidRPr="0009673C">
        <w:rPr>
          <w:lang w:val="en-GB"/>
        </w:rPr>
        <w:t xml:space="preserve"> </w:t>
      </w:r>
    </w:p>
    <w:p w:rsidR="00A92B4F" w:rsidRPr="00F335BA" w:rsidRDefault="00A92B4F" w:rsidP="00033220">
      <w:pPr>
        <w:pStyle w:val="Heading3"/>
        <w:rPr>
          <w:lang w:val="en-US"/>
        </w:rPr>
      </w:pPr>
      <w:bookmarkStart w:id="79" w:name="_Toc523990331"/>
      <w:bookmarkStart w:id="80" w:name="_Toc536525043"/>
      <w:r w:rsidRPr="00F335BA">
        <w:rPr>
          <w:lang w:val="en-US"/>
        </w:rPr>
        <w:t xml:space="preserve">Compatibility between </w:t>
      </w:r>
      <w:r w:rsidR="005A5658">
        <w:rPr>
          <w:lang w:val="en-US"/>
        </w:rPr>
        <w:t>LTE-V2X</w:t>
      </w:r>
      <w:r w:rsidRPr="00F335BA">
        <w:rPr>
          <w:lang w:val="en-US"/>
        </w:rPr>
        <w:t xml:space="preserve"> and </w:t>
      </w:r>
      <w:bookmarkEnd w:id="79"/>
      <w:r w:rsidR="00982D38" w:rsidRPr="00F335BA">
        <w:rPr>
          <w:lang w:val="en-US"/>
        </w:rPr>
        <w:t>services and applications in the adjacent bands</w:t>
      </w:r>
      <w:bookmarkEnd w:id="80"/>
    </w:p>
    <w:p w:rsidR="00A92B4F" w:rsidRPr="006761D2" w:rsidRDefault="00A92B4F" w:rsidP="00A92B4F">
      <w:r w:rsidRPr="00033220">
        <w:t xml:space="preserve">This section discusses the impact of </w:t>
      </w:r>
      <w:r w:rsidR="005A5658">
        <w:t>LTE-V2X</w:t>
      </w:r>
      <w:r w:rsidRPr="00033220">
        <w:t xml:space="preserve"> system on all the 6 services</w:t>
      </w:r>
      <w:r w:rsidR="00982D38">
        <w:t xml:space="preserve"> and </w:t>
      </w:r>
      <w:proofErr w:type="gramStart"/>
      <w:r w:rsidR="00982D38">
        <w:t>applications</w:t>
      </w:r>
      <w:r w:rsidR="00807CAE">
        <w:t xml:space="preserve"> </w:t>
      </w:r>
      <w:r w:rsidRPr="005F198B">
        <w:t xml:space="preserve"> in</w:t>
      </w:r>
      <w:proofErr w:type="gramEnd"/>
      <w:r w:rsidRPr="005F198B">
        <w:t xml:space="preserve"> adjacent bands</w:t>
      </w:r>
      <w:r w:rsidR="009B47F2" w:rsidRPr="0009673C">
        <w:t>:</w:t>
      </w:r>
    </w:p>
    <w:p w:rsidR="00A92B4F" w:rsidRPr="006761D2" w:rsidRDefault="00A92B4F" w:rsidP="00F335BA">
      <w:pPr>
        <w:pStyle w:val="ECCNumberedList"/>
        <w:numPr>
          <w:ilvl w:val="0"/>
          <w:numId w:val="49"/>
        </w:numPr>
      </w:pPr>
      <w:r w:rsidRPr="006761D2">
        <w:t>Radiolocation service</w:t>
      </w:r>
      <w:r w:rsidR="009B47F2" w:rsidRPr="006761D2">
        <w:t>;</w:t>
      </w:r>
    </w:p>
    <w:p w:rsidR="00A92B4F" w:rsidRPr="00A05797" w:rsidRDefault="00A92B4F" w:rsidP="00F335BA">
      <w:pPr>
        <w:pStyle w:val="ECCNumberedList"/>
        <w:numPr>
          <w:ilvl w:val="0"/>
          <w:numId w:val="49"/>
        </w:numPr>
      </w:pPr>
      <w:r w:rsidRPr="00336A4C">
        <w:t>Non-Specific Short-Range Devices (SRD)</w:t>
      </w:r>
      <w:r w:rsidR="009B47F2" w:rsidRPr="00336A4C">
        <w:t>;</w:t>
      </w:r>
    </w:p>
    <w:p w:rsidR="00A92B4F" w:rsidRPr="00BB6958" w:rsidRDefault="00A92B4F" w:rsidP="00F335BA">
      <w:pPr>
        <w:pStyle w:val="ECCNumberedList"/>
        <w:numPr>
          <w:ilvl w:val="0"/>
          <w:numId w:val="49"/>
        </w:numPr>
      </w:pPr>
      <w:r w:rsidRPr="00914CD8">
        <w:t>Fixed Wireless Access devices</w:t>
      </w:r>
      <w:r w:rsidR="009B47F2" w:rsidRPr="006354D0">
        <w:t>;</w:t>
      </w:r>
    </w:p>
    <w:p w:rsidR="00A92B4F" w:rsidRPr="008008CA" w:rsidRDefault="00A92B4F" w:rsidP="00F335BA">
      <w:pPr>
        <w:pStyle w:val="ECCNumberedList"/>
        <w:numPr>
          <w:ilvl w:val="0"/>
          <w:numId w:val="49"/>
        </w:numPr>
      </w:pPr>
      <w:r w:rsidRPr="00BB6958">
        <w:t>Fixed Service (above 5925 MHz)</w:t>
      </w:r>
      <w:r w:rsidR="009B47F2" w:rsidRPr="00BB6958">
        <w:t>;</w:t>
      </w:r>
    </w:p>
    <w:p w:rsidR="00A92B4F" w:rsidRPr="00EB6D1B" w:rsidRDefault="00A92B4F" w:rsidP="00F335BA">
      <w:pPr>
        <w:pStyle w:val="ECCNumberedList"/>
        <w:numPr>
          <w:ilvl w:val="0"/>
          <w:numId w:val="49"/>
        </w:numPr>
      </w:pPr>
      <w:r w:rsidRPr="008008CA">
        <w:t>Radio amateur (below 5850 MHz</w:t>
      </w:r>
      <w:r w:rsidRPr="00607D0E">
        <w:t>)</w:t>
      </w:r>
      <w:r w:rsidR="009B47F2" w:rsidRPr="00EB6D1B">
        <w:t>;</w:t>
      </w:r>
    </w:p>
    <w:p w:rsidR="00A92B4F" w:rsidRPr="00A90580" w:rsidRDefault="00A92B4F" w:rsidP="00F335BA">
      <w:pPr>
        <w:pStyle w:val="ECCNumberedList"/>
        <w:numPr>
          <w:ilvl w:val="0"/>
          <w:numId w:val="49"/>
        </w:numPr>
      </w:pPr>
      <w:r w:rsidRPr="00950EE6">
        <w:t>RTTT (below 5815 MHz)</w:t>
      </w:r>
      <w:r w:rsidR="009B47F2" w:rsidRPr="00AC387F">
        <w:t>.</w:t>
      </w:r>
    </w:p>
    <w:p w:rsidR="00A92B4F" w:rsidRPr="008008CA" w:rsidRDefault="00A92B4F" w:rsidP="00A92B4F">
      <w:r w:rsidRPr="006761D2">
        <w:lastRenderedPageBreak/>
        <w:t>In fact, for al</w:t>
      </w:r>
      <w:r w:rsidR="008278F3" w:rsidRPr="00336A4C">
        <w:t>l</w:t>
      </w:r>
      <w:r w:rsidRPr="00336A4C">
        <w:t xml:space="preserve"> </w:t>
      </w:r>
      <w:r w:rsidR="00013764" w:rsidRPr="00336A4C">
        <w:t xml:space="preserve">the </w:t>
      </w:r>
      <w:r w:rsidRPr="00336A4C">
        <w:t xml:space="preserve">6 adjacent coexisting scenarios, the performance criteria as well as the receiver characters of victim systems vary from one scenario to another. Nevertheless, from </w:t>
      </w:r>
      <w:r w:rsidR="00013764" w:rsidRPr="00A05797">
        <w:t xml:space="preserve">the </w:t>
      </w:r>
      <w:r w:rsidRPr="00914CD8">
        <w:t>transmit side, only maximum radiated pow</w:t>
      </w:r>
      <w:r w:rsidRPr="006354D0">
        <w:t>er, antenna pattern and unwanted emission mask play a role in the interference calculation</w:t>
      </w:r>
      <w:r w:rsidR="0051069E">
        <w:t>s</w:t>
      </w:r>
      <w:r w:rsidRPr="006354D0">
        <w:t xml:space="preserve">. As analysed in the previous section for in-band coexistence, both </w:t>
      </w:r>
      <w:r w:rsidR="008278F3" w:rsidRPr="00BB6958">
        <w:t xml:space="preserve">ITS in </w:t>
      </w:r>
      <w:r w:rsidR="004266CF" w:rsidRPr="00BB6958">
        <w:t xml:space="preserve">ECC Report </w:t>
      </w:r>
      <w:r w:rsidR="008278F3" w:rsidRPr="00BB6958">
        <w:t>101</w:t>
      </w:r>
      <w:r w:rsidRPr="00BB6958">
        <w:t xml:space="preserve"> and </w:t>
      </w:r>
      <w:r w:rsidR="005A5658">
        <w:t>LTE-V2X</w:t>
      </w:r>
      <w:r w:rsidRPr="00BB6958">
        <w:t xml:space="preserve"> ITS have the same maximum radiated transmit power and antenna patt</w:t>
      </w:r>
      <w:r w:rsidRPr="008008CA">
        <w:t xml:space="preserve">ern. </w:t>
      </w:r>
    </w:p>
    <w:p w:rsidR="00A92B4F" w:rsidRPr="00950EE6" w:rsidRDefault="00CD0F7D" w:rsidP="00A77AEA">
      <w:pPr>
        <w:pStyle w:val="Caption"/>
        <w:keepNext/>
        <w:rPr>
          <w:lang w:val="en-GB"/>
        </w:rPr>
      </w:pPr>
      <w:r w:rsidRPr="008008CA">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10</w:t>
      </w:r>
      <w:r w:rsidRPr="00EB6D1B">
        <w:rPr>
          <w:lang w:val="en-GB"/>
        </w:rPr>
        <w:fldChar w:fldCharType="end"/>
      </w:r>
      <w:r w:rsidRPr="00EB6D1B">
        <w:rPr>
          <w:lang w:val="en-GB"/>
        </w:rPr>
        <w:t>:</w:t>
      </w:r>
      <w:r w:rsidR="00A92B4F" w:rsidRPr="00950EE6">
        <w:rPr>
          <w:lang w:val="en-GB"/>
        </w:rPr>
        <w:t xml:space="preserve"> Unwanted Emission Mask of </w:t>
      </w:r>
      <w:r w:rsidR="005A5658">
        <w:rPr>
          <w:lang w:val="en-GB"/>
        </w:rPr>
        <w:t>LTE-V2X</w:t>
      </w:r>
      <w:r w:rsidR="00A92B4F" w:rsidRPr="00950EE6">
        <w:rPr>
          <w:lang w:val="en-GB"/>
        </w:rPr>
        <w:t xml:space="preserve"> system</w:t>
      </w:r>
    </w:p>
    <w:tbl>
      <w:tblPr>
        <w:tblStyle w:val="ECCTable-redheader"/>
        <w:tblW w:w="0" w:type="auto"/>
        <w:tblInd w:w="0" w:type="dxa"/>
        <w:tblLook w:val="04A0" w:firstRow="1" w:lastRow="0" w:firstColumn="1" w:lastColumn="0" w:noHBand="0" w:noVBand="1"/>
      </w:tblPr>
      <w:tblGrid>
        <w:gridCol w:w="1436"/>
        <w:gridCol w:w="3498"/>
        <w:gridCol w:w="1571"/>
      </w:tblGrid>
      <w:tr w:rsidR="00CD0F7D" w:rsidRPr="006B7C2F" w:rsidTr="008A3BCE">
        <w:trPr>
          <w:cnfStyle w:val="100000000000" w:firstRow="1" w:lastRow="0" w:firstColumn="0" w:lastColumn="0" w:oddVBand="0" w:evenVBand="0" w:oddHBand="0" w:evenHBand="0" w:firstRowFirstColumn="0" w:firstRowLastColumn="0" w:lastRowFirstColumn="0" w:lastRowLastColumn="0"/>
        </w:trPr>
        <w:tc>
          <w:tcPr>
            <w:tcW w:w="6505" w:type="dxa"/>
            <w:gridSpan w:val="3"/>
          </w:tcPr>
          <w:p w:rsidR="00CD0F7D" w:rsidRPr="00033220" w:rsidRDefault="00CD0F7D" w:rsidP="00A77AEA">
            <w:pPr>
              <w:keepNext/>
              <w:rPr>
                <w:rStyle w:val="ECCParagraph"/>
              </w:rPr>
            </w:pPr>
            <w:r w:rsidRPr="00033220">
              <w:t>Spectrum emission limit (dBm)</w:t>
            </w:r>
            <w:r w:rsidR="002052F1">
              <w:t xml:space="preserve"> </w:t>
            </w:r>
            <w:r w:rsidRPr="00033220">
              <w:t>/ Channel bandwidth</w:t>
            </w:r>
          </w:p>
        </w:tc>
      </w:tr>
      <w:tr w:rsidR="008A3BCE" w:rsidRPr="006B7C2F" w:rsidTr="008A3BCE">
        <w:tc>
          <w:tcPr>
            <w:tcW w:w="1436" w:type="dxa"/>
          </w:tcPr>
          <w:p w:rsidR="008A3BCE" w:rsidRPr="003C38C0" w:rsidRDefault="008A3BCE" w:rsidP="00A77AEA">
            <w:pPr>
              <w:keepNext/>
              <w:rPr>
                <w:rStyle w:val="ECCHLbold"/>
              </w:rPr>
            </w:pPr>
            <w:r w:rsidRPr="003C38C0">
              <w:rPr>
                <w:rStyle w:val="ECCHLbold"/>
              </w:rPr>
              <w:t>ΔfOOB</w:t>
            </w:r>
          </w:p>
          <w:p w:rsidR="008A3BCE" w:rsidRPr="003C38C0" w:rsidRDefault="008A3BCE" w:rsidP="00A77AEA">
            <w:pPr>
              <w:keepNext/>
              <w:rPr>
                <w:rStyle w:val="ECCHLbold"/>
              </w:rPr>
            </w:pPr>
            <w:r w:rsidRPr="003C38C0">
              <w:rPr>
                <w:rStyle w:val="ECCHLbold"/>
              </w:rPr>
              <w:t>(MHz)</w:t>
            </w:r>
          </w:p>
        </w:tc>
        <w:tc>
          <w:tcPr>
            <w:tcW w:w="3498" w:type="dxa"/>
          </w:tcPr>
          <w:p w:rsidR="008A3BCE" w:rsidRPr="003C38C0" w:rsidRDefault="00447FAA" w:rsidP="00A77AEA">
            <w:pPr>
              <w:keepNext/>
              <w:rPr>
                <w:rStyle w:val="ECCHLbold"/>
              </w:rPr>
            </w:pPr>
            <w:r w:rsidRPr="003C38C0">
              <w:rPr>
                <w:rStyle w:val="ECCHLbold"/>
              </w:rPr>
              <w:t xml:space="preserve">For </w:t>
            </w:r>
            <w:r w:rsidR="008A3BCE" w:rsidRPr="003C38C0">
              <w:rPr>
                <w:rStyle w:val="ECCHLbold"/>
              </w:rPr>
              <w:t>10 MHz</w:t>
            </w:r>
            <w:r w:rsidRPr="003C38C0">
              <w:rPr>
                <w:rStyle w:val="ECCHLbold"/>
              </w:rPr>
              <w:t xml:space="preserve"> channel bandwidth</w:t>
            </w:r>
          </w:p>
        </w:tc>
        <w:tc>
          <w:tcPr>
            <w:tcW w:w="1571" w:type="dxa"/>
          </w:tcPr>
          <w:p w:rsidR="008A3BCE" w:rsidRPr="003C38C0" w:rsidRDefault="008A3BCE" w:rsidP="00A77AEA">
            <w:pPr>
              <w:keepNext/>
              <w:rPr>
                <w:rStyle w:val="ECCHLbold"/>
              </w:rPr>
            </w:pPr>
            <w:r w:rsidRPr="003C38C0">
              <w:rPr>
                <w:rStyle w:val="ECCHLbold"/>
              </w:rPr>
              <w:t>Measurement bandwidth</w:t>
            </w:r>
          </w:p>
        </w:tc>
      </w:tr>
      <w:tr w:rsidR="008A3BCE" w:rsidRPr="006B7C2F" w:rsidTr="008A3BCE">
        <w:tc>
          <w:tcPr>
            <w:tcW w:w="1436" w:type="dxa"/>
            <w:vAlign w:val="top"/>
          </w:tcPr>
          <w:p w:rsidR="008A3BCE" w:rsidRPr="006B7C2F" w:rsidRDefault="008A3BCE" w:rsidP="00A77AEA">
            <w:pPr>
              <w:keepNext/>
            </w:pPr>
            <w:r w:rsidRPr="006B7C2F">
              <w:sym w:font="Symbol" w:char="F0B1"/>
            </w:r>
            <w:r w:rsidRPr="006B7C2F">
              <w:t xml:space="preserve"> 0-0.5</w:t>
            </w:r>
          </w:p>
        </w:tc>
        <w:tc>
          <w:tcPr>
            <w:tcW w:w="3498" w:type="dxa"/>
          </w:tcPr>
          <w:p w:rsidR="008A3BCE" w:rsidRPr="006B7C2F" w:rsidRDefault="008A3BCE" w:rsidP="00A77AEA">
            <w:pPr>
              <w:keepNext/>
            </w:pPr>
            <m:oMathPara>
              <m:oMath>
                <m:r>
                  <m:rPr>
                    <m:sty m:val="p"/>
                  </m:rPr>
                  <w:rPr>
                    <w:rFonts w:ascii="Cambria Math" w:hAnsi="Cambria Math"/>
                  </w:rPr>
                  <m:t>-13-12</m:t>
                </m:r>
                <m:d>
                  <m:dPr>
                    <m:ctrlPr>
                      <w:rPr>
                        <w:rFonts w:ascii="Cambria Math" w:hAnsi="Cambria Math"/>
                      </w:rPr>
                    </m:ctrlPr>
                  </m:dPr>
                  <m:e>
                    <m:f>
                      <m:fPr>
                        <m:type m:val="skw"/>
                        <m:ctrlPr>
                          <w:rPr>
                            <w:rFonts w:ascii="Cambria Math" w:hAnsi="Cambria Math"/>
                            <w:i/>
                          </w:rPr>
                        </m:ctrlPr>
                      </m:fPr>
                      <m:num>
                        <m:d>
                          <m:dPr>
                            <m:begChr m:val="|"/>
                            <m:endChr m:val="|"/>
                            <m:ctrlPr>
                              <w:rPr>
                                <w:rFonts w:ascii="Cambria Math" w:hAnsi="Cambria Math"/>
                                <w:i/>
                              </w:rPr>
                            </m:ctrlPr>
                          </m:dPr>
                          <m:e>
                            <m:r>
                              <w:rPr>
                                <w:rFonts w:ascii="Cambria Math" w:hAnsi="Cambria Math"/>
                              </w:rPr>
                              <m:t>∆</m:t>
                            </m:r>
                            <m:r>
                              <m:rPr>
                                <m:nor/>
                              </m:rPr>
                              <m:t>fOOB</m:t>
                            </m:r>
                          </m:e>
                        </m:d>
                      </m:num>
                      <m:den>
                        <m:r>
                          <w:rPr>
                            <w:rFonts w:ascii="Cambria Math" w:hAnsi="Cambria Math"/>
                          </w:rPr>
                          <m:t>MHz</m:t>
                        </m:r>
                      </m:den>
                    </m:f>
                  </m:e>
                </m:d>
              </m:oMath>
            </m:oMathPara>
          </w:p>
        </w:tc>
        <w:tc>
          <w:tcPr>
            <w:tcW w:w="1571" w:type="dxa"/>
          </w:tcPr>
          <w:p w:rsidR="008A3BCE" w:rsidRPr="00033220" w:rsidRDefault="008A3BCE" w:rsidP="00A77AEA">
            <w:pPr>
              <w:keepNext/>
              <w:rPr>
                <w:rStyle w:val="ECCParagraph"/>
              </w:rPr>
            </w:pPr>
            <w:r w:rsidRPr="00033220">
              <w:t>100 kHz</w:t>
            </w:r>
          </w:p>
        </w:tc>
      </w:tr>
      <w:tr w:rsidR="008A3BCE" w:rsidRPr="006B7C2F" w:rsidTr="008A3BCE">
        <w:tc>
          <w:tcPr>
            <w:tcW w:w="1436" w:type="dxa"/>
            <w:vAlign w:val="top"/>
          </w:tcPr>
          <w:p w:rsidR="008A3BCE" w:rsidRPr="00033220" w:rsidRDefault="008A3BCE" w:rsidP="00A77AEA">
            <w:pPr>
              <w:keepNext/>
            </w:pPr>
            <w:r w:rsidRPr="006B7C2F">
              <w:sym w:font="Symbol" w:char="F0B1"/>
            </w:r>
            <w:r w:rsidRPr="006B7C2F">
              <w:t xml:space="preserve"> 0.</w:t>
            </w:r>
            <w:r w:rsidRPr="00033220">
              <w:t>5-5</w:t>
            </w:r>
          </w:p>
        </w:tc>
        <w:tc>
          <w:tcPr>
            <w:tcW w:w="3498" w:type="dxa"/>
          </w:tcPr>
          <w:p w:rsidR="008A3BCE" w:rsidRPr="006B7C2F" w:rsidRDefault="008A3BCE" w:rsidP="00A77AEA">
            <w:pPr>
              <w:keepNext/>
            </w:pPr>
            <m:oMathPara>
              <m:oMath>
                <m:r>
                  <m:rPr>
                    <m:sty m:val="p"/>
                  </m:rPr>
                  <w:rPr>
                    <w:rFonts w:ascii="Cambria Math" w:hAnsi="Cambria Math"/>
                  </w:rPr>
                  <m:t>-19-</m:t>
                </m:r>
                <m:f>
                  <m:fPr>
                    <m:ctrlPr>
                      <w:rPr>
                        <w:rFonts w:ascii="Cambria Math" w:hAnsi="Cambria Math"/>
                      </w:rPr>
                    </m:ctrlPr>
                  </m:fPr>
                  <m:num>
                    <m:r>
                      <w:rPr>
                        <w:rFonts w:ascii="Cambria Math" w:hAnsi="Cambria Math"/>
                      </w:rPr>
                      <m:t>16</m:t>
                    </m:r>
                  </m:num>
                  <m:den>
                    <m:r>
                      <w:rPr>
                        <w:rFonts w:ascii="Cambria Math" w:hAnsi="Cambria Math"/>
                      </w:rPr>
                      <m:t>9</m:t>
                    </m:r>
                  </m:den>
                </m:f>
                <m:d>
                  <m:dPr>
                    <m:ctrlPr>
                      <w:rPr>
                        <w:rFonts w:ascii="Cambria Math" w:hAnsi="Cambria Math"/>
                      </w:rPr>
                    </m:ctrlPr>
                  </m:dPr>
                  <m:e>
                    <m:f>
                      <m:fPr>
                        <m:type m:val="skw"/>
                        <m:ctrlPr>
                          <w:rPr>
                            <w:rFonts w:ascii="Cambria Math" w:hAnsi="Cambria Math"/>
                            <w:i/>
                          </w:rPr>
                        </m:ctrlPr>
                      </m:fPr>
                      <m:num>
                        <m:d>
                          <m:dPr>
                            <m:begChr m:val="|"/>
                            <m:endChr m:val="|"/>
                            <m:ctrlPr>
                              <w:rPr>
                                <w:rFonts w:ascii="Cambria Math" w:hAnsi="Cambria Math"/>
                                <w:i/>
                              </w:rPr>
                            </m:ctrlPr>
                          </m:dPr>
                          <m:e>
                            <m:r>
                              <w:rPr>
                                <w:rFonts w:ascii="Cambria Math" w:hAnsi="Cambria Math"/>
                              </w:rPr>
                              <m:t>∆</m:t>
                            </m:r>
                            <m:r>
                              <m:rPr>
                                <m:nor/>
                              </m:rPr>
                              <m:t>fOOB</m:t>
                            </m:r>
                          </m:e>
                        </m:d>
                      </m:num>
                      <m:den>
                        <m:r>
                          <w:rPr>
                            <w:rFonts w:ascii="Cambria Math" w:hAnsi="Cambria Math"/>
                          </w:rPr>
                          <m:t>MHz</m:t>
                        </m:r>
                      </m:den>
                    </m:f>
                    <m:r>
                      <w:rPr>
                        <w:rFonts w:ascii="Cambria Math" w:hAnsi="Cambria Math"/>
                      </w:rPr>
                      <m:t>-0.5</m:t>
                    </m:r>
                  </m:e>
                </m:d>
              </m:oMath>
            </m:oMathPara>
          </w:p>
        </w:tc>
        <w:tc>
          <w:tcPr>
            <w:tcW w:w="1571" w:type="dxa"/>
          </w:tcPr>
          <w:p w:rsidR="008A3BCE" w:rsidRPr="00033220" w:rsidRDefault="008A3BCE" w:rsidP="00A77AEA">
            <w:pPr>
              <w:keepNext/>
              <w:rPr>
                <w:rStyle w:val="ECCParagraph"/>
              </w:rPr>
            </w:pPr>
            <w:r w:rsidRPr="00033220">
              <w:t>100 kHz</w:t>
            </w:r>
          </w:p>
        </w:tc>
      </w:tr>
      <w:tr w:rsidR="008A3BCE" w:rsidRPr="00033220" w:rsidTr="008A3BCE">
        <w:tc>
          <w:tcPr>
            <w:tcW w:w="1436" w:type="dxa"/>
            <w:vAlign w:val="top"/>
          </w:tcPr>
          <w:p w:rsidR="008A3BCE" w:rsidRPr="006B7C2F" w:rsidRDefault="008A3BCE" w:rsidP="00A77AEA">
            <w:pPr>
              <w:keepNext/>
            </w:pPr>
            <w:r w:rsidRPr="006B7C2F">
              <w:sym w:font="Symbol" w:char="F0B1"/>
            </w:r>
            <w:r w:rsidRPr="006B7C2F">
              <w:t xml:space="preserve"> 5-10</w:t>
            </w:r>
          </w:p>
        </w:tc>
        <w:tc>
          <w:tcPr>
            <w:tcW w:w="3498" w:type="dxa"/>
          </w:tcPr>
          <w:p w:rsidR="008A3BCE" w:rsidRPr="006B7C2F" w:rsidRDefault="008A3BCE" w:rsidP="00A77AEA">
            <w:pPr>
              <w:keepNext/>
            </w:pPr>
            <m:oMathPara>
              <m:oMath>
                <m:r>
                  <m:rPr>
                    <m:sty m:val="p"/>
                  </m:rPr>
                  <w:rPr>
                    <w:rFonts w:ascii="Cambria Math" w:hAnsi="Cambria Math"/>
                  </w:rPr>
                  <m:t>-27-2</m:t>
                </m:r>
                <m:d>
                  <m:dPr>
                    <m:ctrlPr>
                      <w:rPr>
                        <w:rFonts w:ascii="Cambria Math" w:hAnsi="Cambria Math"/>
                      </w:rPr>
                    </m:ctrlPr>
                  </m:dPr>
                  <m:e>
                    <m:f>
                      <m:fPr>
                        <m:type m:val="skw"/>
                        <m:ctrlPr>
                          <w:rPr>
                            <w:rFonts w:ascii="Cambria Math" w:hAnsi="Cambria Math"/>
                            <w:i/>
                          </w:rPr>
                        </m:ctrlPr>
                      </m:fPr>
                      <m:num>
                        <m:d>
                          <m:dPr>
                            <m:begChr m:val="|"/>
                            <m:endChr m:val="|"/>
                            <m:ctrlPr>
                              <w:rPr>
                                <w:rFonts w:ascii="Cambria Math" w:hAnsi="Cambria Math"/>
                                <w:i/>
                              </w:rPr>
                            </m:ctrlPr>
                          </m:dPr>
                          <m:e>
                            <m:r>
                              <w:rPr>
                                <w:rFonts w:ascii="Cambria Math" w:hAnsi="Cambria Math"/>
                              </w:rPr>
                              <m:t>∆</m:t>
                            </m:r>
                            <m:r>
                              <m:rPr>
                                <m:nor/>
                              </m:rPr>
                              <m:t>fOOB</m:t>
                            </m:r>
                          </m:e>
                        </m:d>
                      </m:num>
                      <m:den>
                        <m:r>
                          <w:rPr>
                            <w:rFonts w:ascii="Cambria Math" w:hAnsi="Cambria Math"/>
                          </w:rPr>
                          <m:t>MHz</m:t>
                        </m:r>
                      </m:den>
                    </m:f>
                    <m:r>
                      <w:rPr>
                        <w:rFonts w:ascii="Cambria Math" w:hAnsi="Cambria Math"/>
                      </w:rPr>
                      <m:t>-5.0</m:t>
                    </m:r>
                  </m:e>
                </m:d>
              </m:oMath>
            </m:oMathPara>
          </w:p>
        </w:tc>
        <w:tc>
          <w:tcPr>
            <w:tcW w:w="1571" w:type="dxa"/>
          </w:tcPr>
          <w:p w:rsidR="008A3BCE" w:rsidRPr="00033220" w:rsidRDefault="008A3BCE" w:rsidP="00A77AEA">
            <w:pPr>
              <w:keepNext/>
              <w:rPr>
                <w:rStyle w:val="ECCParagraph"/>
              </w:rPr>
            </w:pPr>
            <w:r w:rsidRPr="00033220">
              <w:t>100 kHz</w:t>
            </w:r>
          </w:p>
        </w:tc>
      </w:tr>
    </w:tbl>
    <w:p w:rsidR="005C116B" w:rsidRPr="00033220" w:rsidRDefault="006A17EC" w:rsidP="00BC12B0">
      <w:pPr>
        <w:pStyle w:val="Caption"/>
        <w:keepNext/>
        <w:jc w:val="both"/>
        <w:rPr>
          <w:lang w:val="en-GB"/>
        </w:rPr>
      </w:pPr>
      <w:r w:rsidRPr="00033220">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11</w:t>
      </w:r>
      <w:r w:rsidRPr="00EB6D1B">
        <w:rPr>
          <w:lang w:val="en-GB"/>
        </w:rPr>
        <w:fldChar w:fldCharType="end"/>
      </w:r>
      <w:r w:rsidRPr="00EB6D1B">
        <w:rPr>
          <w:lang w:val="en-GB"/>
        </w:rPr>
        <w:t>:</w:t>
      </w:r>
      <w:r w:rsidR="005C116B" w:rsidRPr="00033220">
        <w:rPr>
          <w:lang w:val="en-GB"/>
        </w:rPr>
        <w:t xml:space="preserve"> Transmitter spectrum mask for 10 MHz channel bandwidth in ETSI EN 302 571 </w:t>
      </w:r>
      <w:r w:rsidR="00013764" w:rsidRPr="00033220">
        <w:rPr>
          <w:lang w:val="en-GB"/>
        </w:rPr>
        <w:fldChar w:fldCharType="begin"/>
      </w:r>
      <w:r w:rsidR="00013764" w:rsidRPr="00033220">
        <w:rPr>
          <w:lang w:val="en-GB"/>
        </w:rPr>
        <w:instrText xml:space="preserve"> REF _Ref529180993 \r \h </w:instrText>
      </w:r>
      <w:r w:rsidR="00013764" w:rsidRPr="00033220">
        <w:rPr>
          <w:lang w:val="en-GB"/>
        </w:rPr>
      </w:r>
      <w:r w:rsidR="00013764" w:rsidRPr="00033220">
        <w:rPr>
          <w:lang w:val="en-GB"/>
        </w:rPr>
        <w:fldChar w:fldCharType="separate"/>
      </w:r>
      <w:r w:rsidR="0055352D">
        <w:rPr>
          <w:lang w:val="en-GB"/>
        </w:rPr>
        <w:t>[14]</w:t>
      </w:r>
      <w:r w:rsidR="00013764" w:rsidRPr="00033220">
        <w:rPr>
          <w:lang w:val="en-GB"/>
        </w:rPr>
        <w:fldChar w:fldCharType="end"/>
      </w:r>
    </w:p>
    <w:tbl>
      <w:tblPr>
        <w:tblStyle w:val="ECCTable-redheader"/>
        <w:tblW w:w="0" w:type="auto"/>
        <w:tblInd w:w="0" w:type="dxa"/>
        <w:tblLook w:val="04A0" w:firstRow="1" w:lastRow="0" w:firstColumn="1" w:lastColumn="0" w:noHBand="0" w:noVBand="1"/>
      </w:tblPr>
      <w:tblGrid>
        <w:gridCol w:w="1629"/>
        <w:gridCol w:w="1630"/>
        <w:gridCol w:w="1630"/>
        <w:gridCol w:w="1630"/>
        <w:gridCol w:w="1630"/>
        <w:gridCol w:w="1630"/>
      </w:tblGrid>
      <w:tr w:rsidR="006A17EC" w:rsidRPr="006B7C2F" w:rsidTr="00C13A2A">
        <w:trPr>
          <w:cnfStyle w:val="100000000000" w:firstRow="1" w:lastRow="0" w:firstColumn="0" w:lastColumn="0" w:oddVBand="0" w:evenVBand="0" w:oddHBand="0" w:evenHBand="0" w:firstRowFirstColumn="0" w:firstRowLastColumn="0" w:lastRowFirstColumn="0" w:lastRowLastColumn="0"/>
        </w:trPr>
        <w:tc>
          <w:tcPr>
            <w:tcW w:w="1629" w:type="dxa"/>
          </w:tcPr>
          <w:p w:rsidR="006A17EC" w:rsidRPr="00033220" w:rsidRDefault="006A17EC" w:rsidP="008A3BCE">
            <w:pPr>
              <w:pStyle w:val="ECCTableHeaderwhitefont"/>
              <w:rPr>
                <w:rStyle w:val="ECCParagraph"/>
              </w:rPr>
            </w:pPr>
            <w:r w:rsidRPr="006B7C2F">
              <w:rPr>
                <w:rStyle w:val="ECCParagraph"/>
              </w:rPr>
              <w:t xml:space="preserve">Frequency offset </w:t>
            </w:r>
            <w:r w:rsidRPr="00033220">
              <w:rPr>
                <w:rStyle w:val="ECCParagraph"/>
              </w:rPr>
              <w:t>to centre carrier frequency</w:t>
            </w:r>
          </w:p>
        </w:tc>
        <w:tc>
          <w:tcPr>
            <w:tcW w:w="1630" w:type="dxa"/>
          </w:tcPr>
          <w:p w:rsidR="006A17EC" w:rsidRPr="00033220" w:rsidRDefault="006A17EC" w:rsidP="008A3BCE">
            <w:pPr>
              <w:pStyle w:val="ECCTableHeaderwhitefont"/>
              <w:rPr>
                <w:rStyle w:val="ECCParagraph"/>
              </w:rPr>
            </w:pPr>
            <w:r w:rsidRPr="00033220">
              <w:rPr>
                <w:rStyle w:val="ECCParagraph"/>
              </w:rPr>
              <w:t>± 4,5 MHz</w:t>
            </w:r>
          </w:p>
          <w:p w:rsidR="006A17EC" w:rsidRPr="00033220" w:rsidRDefault="006A17EC" w:rsidP="00893950">
            <w:pPr>
              <w:pStyle w:val="ECCTableHeaderwhitefont"/>
              <w:rPr>
                <w:rStyle w:val="ECCParagraph"/>
              </w:rPr>
            </w:pPr>
            <w:r w:rsidRPr="00033220">
              <w:rPr>
                <w:rStyle w:val="ECCParagraph"/>
              </w:rPr>
              <w:t>offset</w:t>
            </w:r>
          </w:p>
        </w:tc>
        <w:tc>
          <w:tcPr>
            <w:tcW w:w="1630" w:type="dxa"/>
          </w:tcPr>
          <w:p w:rsidR="006A17EC" w:rsidRPr="00033220" w:rsidRDefault="006A17EC" w:rsidP="008A3BCE">
            <w:pPr>
              <w:pStyle w:val="ECCTableHeaderwhitefont"/>
              <w:rPr>
                <w:rStyle w:val="ECCParagraph"/>
              </w:rPr>
            </w:pPr>
            <w:r w:rsidRPr="00033220">
              <w:rPr>
                <w:rStyle w:val="ECCParagraph"/>
              </w:rPr>
              <w:t>± 5,0 MHz</w:t>
            </w:r>
          </w:p>
          <w:p w:rsidR="006A17EC" w:rsidRPr="005F198B" w:rsidRDefault="006A17EC" w:rsidP="00893950">
            <w:pPr>
              <w:pStyle w:val="ECCTableHeaderwhitefont"/>
              <w:rPr>
                <w:rStyle w:val="ECCParagraph"/>
              </w:rPr>
            </w:pPr>
            <w:r w:rsidRPr="005F198B">
              <w:rPr>
                <w:rStyle w:val="ECCParagraph"/>
              </w:rPr>
              <w:t>offset</w:t>
            </w:r>
          </w:p>
        </w:tc>
        <w:tc>
          <w:tcPr>
            <w:tcW w:w="1630" w:type="dxa"/>
          </w:tcPr>
          <w:p w:rsidR="006A17EC" w:rsidRPr="0009673C" w:rsidRDefault="006A17EC" w:rsidP="008A3BCE">
            <w:pPr>
              <w:pStyle w:val="ECCTableHeaderwhitefont"/>
              <w:rPr>
                <w:rStyle w:val="ECCParagraph"/>
              </w:rPr>
            </w:pPr>
            <w:r w:rsidRPr="0009673C">
              <w:rPr>
                <w:rStyle w:val="ECCParagraph"/>
              </w:rPr>
              <w:t>± 5,5 MHz</w:t>
            </w:r>
          </w:p>
          <w:p w:rsidR="006A17EC" w:rsidRPr="0009673C" w:rsidRDefault="006A17EC" w:rsidP="00893950">
            <w:pPr>
              <w:pStyle w:val="ECCTableHeaderwhitefont"/>
              <w:rPr>
                <w:rStyle w:val="ECCParagraph"/>
              </w:rPr>
            </w:pPr>
            <w:r w:rsidRPr="0009673C">
              <w:rPr>
                <w:rStyle w:val="ECCParagraph"/>
              </w:rPr>
              <w:t>offset</w:t>
            </w:r>
          </w:p>
        </w:tc>
        <w:tc>
          <w:tcPr>
            <w:tcW w:w="1630" w:type="dxa"/>
          </w:tcPr>
          <w:p w:rsidR="006A17EC" w:rsidRPr="006761D2" w:rsidRDefault="006A17EC" w:rsidP="008A3BCE">
            <w:pPr>
              <w:pStyle w:val="ECCTableHeaderwhitefont"/>
              <w:rPr>
                <w:rStyle w:val="ECCParagraph"/>
              </w:rPr>
            </w:pPr>
            <w:r w:rsidRPr="006761D2">
              <w:rPr>
                <w:rStyle w:val="ECCParagraph"/>
              </w:rPr>
              <w:t>± 10 MHz</w:t>
            </w:r>
          </w:p>
          <w:p w:rsidR="006A17EC" w:rsidRPr="00A05797" w:rsidRDefault="006A17EC" w:rsidP="00893950">
            <w:pPr>
              <w:pStyle w:val="ECCTableHeaderwhitefont"/>
              <w:rPr>
                <w:rStyle w:val="ECCParagraph"/>
              </w:rPr>
            </w:pPr>
            <w:r w:rsidRPr="00A05797">
              <w:rPr>
                <w:rStyle w:val="ECCParagraph"/>
              </w:rPr>
              <w:t>offset</w:t>
            </w:r>
          </w:p>
        </w:tc>
        <w:tc>
          <w:tcPr>
            <w:tcW w:w="1630" w:type="dxa"/>
          </w:tcPr>
          <w:p w:rsidR="006A17EC" w:rsidRPr="00914CD8" w:rsidRDefault="006A17EC" w:rsidP="008A3BCE">
            <w:pPr>
              <w:pStyle w:val="ECCTableHeaderwhitefont"/>
              <w:rPr>
                <w:rStyle w:val="ECCParagraph"/>
              </w:rPr>
            </w:pPr>
            <w:r w:rsidRPr="00914CD8">
              <w:rPr>
                <w:rStyle w:val="ECCParagraph"/>
              </w:rPr>
              <w:t>± 15 MHz</w:t>
            </w:r>
          </w:p>
          <w:p w:rsidR="006A17EC" w:rsidRPr="006354D0" w:rsidRDefault="006A17EC" w:rsidP="00893950">
            <w:pPr>
              <w:pStyle w:val="ECCTableHeaderwhitefont"/>
              <w:rPr>
                <w:rStyle w:val="ECCParagraph"/>
              </w:rPr>
            </w:pPr>
            <w:r w:rsidRPr="006354D0">
              <w:rPr>
                <w:rStyle w:val="ECCParagraph"/>
              </w:rPr>
              <w:t>offset</w:t>
            </w:r>
          </w:p>
        </w:tc>
      </w:tr>
      <w:tr w:rsidR="006A17EC" w:rsidRPr="006B7C2F" w:rsidTr="00C13A2A">
        <w:tc>
          <w:tcPr>
            <w:tcW w:w="1629" w:type="dxa"/>
          </w:tcPr>
          <w:p w:rsidR="006A17EC" w:rsidRPr="009B5987" w:rsidRDefault="002052F1" w:rsidP="002052F1">
            <w:pPr>
              <w:pStyle w:val="ECCTabletext"/>
              <w:rPr>
                <w:rStyle w:val="ECCParagraph"/>
              </w:rPr>
            </w:pPr>
            <w:r>
              <w:rPr>
                <w:rStyle w:val="ECCParagraph"/>
              </w:rPr>
              <w:t>R</w:t>
            </w:r>
            <w:r w:rsidR="006A17EC" w:rsidRPr="006B7C2F">
              <w:rPr>
                <w:rStyle w:val="ECCParagraph"/>
              </w:rPr>
              <w:t>elative power reduction (dBc)</w:t>
            </w:r>
          </w:p>
        </w:tc>
        <w:tc>
          <w:tcPr>
            <w:tcW w:w="1630" w:type="dxa"/>
          </w:tcPr>
          <w:p w:rsidR="006A17EC" w:rsidRPr="009B5987" w:rsidRDefault="006A17EC" w:rsidP="00893950">
            <w:pPr>
              <w:pStyle w:val="ECCTabletext"/>
              <w:rPr>
                <w:rStyle w:val="ECCParagraph"/>
              </w:rPr>
            </w:pPr>
            <w:r w:rsidRPr="006B7C2F">
              <w:rPr>
                <w:rStyle w:val="ECCParagraph"/>
              </w:rPr>
              <w:t>0</w:t>
            </w:r>
          </w:p>
        </w:tc>
        <w:tc>
          <w:tcPr>
            <w:tcW w:w="1630" w:type="dxa"/>
          </w:tcPr>
          <w:p w:rsidR="006A17EC" w:rsidRPr="009B5987" w:rsidRDefault="006A17EC" w:rsidP="00893950">
            <w:pPr>
              <w:pStyle w:val="ECCTabletext"/>
              <w:rPr>
                <w:rStyle w:val="ECCParagraph"/>
              </w:rPr>
            </w:pPr>
            <w:r w:rsidRPr="006B7C2F">
              <w:rPr>
                <w:rStyle w:val="ECCParagraph"/>
              </w:rPr>
              <w:noBreakHyphen/>
              <w:t>26</w:t>
            </w:r>
          </w:p>
        </w:tc>
        <w:tc>
          <w:tcPr>
            <w:tcW w:w="1630" w:type="dxa"/>
          </w:tcPr>
          <w:p w:rsidR="006A17EC" w:rsidRPr="009B5987" w:rsidRDefault="006A17EC" w:rsidP="00893950">
            <w:pPr>
              <w:pStyle w:val="ECCTabletext"/>
              <w:rPr>
                <w:rStyle w:val="ECCParagraph"/>
              </w:rPr>
            </w:pPr>
            <w:r w:rsidRPr="006B7C2F">
              <w:rPr>
                <w:rStyle w:val="ECCParagraph"/>
              </w:rPr>
              <w:noBreakHyphen/>
              <w:t>32</w:t>
            </w:r>
          </w:p>
        </w:tc>
        <w:tc>
          <w:tcPr>
            <w:tcW w:w="1630" w:type="dxa"/>
          </w:tcPr>
          <w:p w:rsidR="006A17EC" w:rsidRPr="009B5987" w:rsidRDefault="006A17EC" w:rsidP="00893950">
            <w:pPr>
              <w:pStyle w:val="ECCTabletext"/>
              <w:rPr>
                <w:rStyle w:val="ECCParagraph"/>
              </w:rPr>
            </w:pPr>
            <w:r w:rsidRPr="006B7C2F">
              <w:rPr>
                <w:rStyle w:val="ECCParagraph"/>
              </w:rPr>
              <w:noBreakHyphen/>
              <w:t>40</w:t>
            </w:r>
          </w:p>
        </w:tc>
        <w:tc>
          <w:tcPr>
            <w:tcW w:w="1630" w:type="dxa"/>
          </w:tcPr>
          <w:p w:rsidR="006A17EC" w:rsidRPr="009B5987" w:rsidRDefault="006A17EC" w:rsidP="00893950">
            <w:pPr>
              <w:pStyle w:val="ECCTabletext"/>
              <w:rPr>
                <w:rStyle w:val="ECCParagraph"/>
              </w:rPr>
            </w:pPr>
            <w:r w:rsidRPr="006B7C2F">
              <w:rPr>
                <w:rStyle w:val="ECCParagraph"/>
              </w:rPr>
              <w:noBreakHyphen/>
              <w:t>50</w:t>
            </w:r>
          </w:p>
        </w:tc>
      </w:tr>
    </w:tbl>
    <w:p w:rsidR="005C116B" w:rsidRPr="00EB6D1B" w:rsidRDefault="006A17EC" w:rsidP="00C13A2A">
      <w:pPr>
        <w:pStyle w:val="Caption"/>
        <w:rPr>
          <w:rFonts w:eastAsia="Calibri"/>
          <w:lang w:val="en-GB"/>
        </w:rPr>
      </w:pPr>
      <w:r w:rsidRPr="00033220">
        <w:rPr>
          <w:lang w:val="en-GB"/>
        </w:rPr>
        <w:t xml:space="preserve">Table </w:t>
      </w:r>
      <w:r w:rsidRPr="00033220">
        <w:rPr>
          <w:lang w:val="en-GB"/>
        </w:rPr>
        <w:fldChar w:fldCharType="begin"/>
      </w:r>
      <w:r w:rsidRPr="00033220">
        <w:rPr>
          <w:lang w:val="en-GB"/>
        </w:rPr>
        <w:instrText xml:space="preserve"> SEQ Table \* ARABIC </w:instrText>
      </w:r>
      <w:r w:rsidRPr="00033220">
        <w:rPr>
          <w:lang w:val="en-GB"/>
        </w:rPr>
        <w:fldChar w:fldCharType="separate"/>
      </w:r>
      <w:r w:rsidR="0055352D">
        <w:rPr>
          <w:noProof/>
          <w:lang w:val="en-GB"/>
        </w:rPr>
        <w:t>12</w:t>
      </w:r>
      <w:r w:rsidRPr="00033220">
        <w:rPr>
          <w:lang w:val="en-GB"/>
        </w:rPr>
        <w:fldChar w:fldCharType="end"/>
      </w:r>
      <w:r w:rsidR="00C13A2A" w:rsidRPr="006B7C2F">
        <w:rPr>
          <w:lang w:val="en-GB"/>
        </w:rPr>
        <w:t xml:space="preserve">: </w:t>
      </w:r>
      <w:r w:rsidR="005C116B" w:rsidRPr="00033220">
        <w:rPr>
          <w:rFonts w:eastAsia="Calibri"/>
          <w:lang w:val="en-GB"/>
        </w:rPr>
        <w:t xml:space="preserve">Transmitter spectrum mask for 10 MHz channel bandwidth in </w:t>
      </w:r>
      <w:r w:rsidR="004266CF" w:rsidRPr="00033220">
        <w:rPr>
          <w:rFonts w:eastAsia="Calibri"/>
          <w:lang w:val="en-GB"/>
        </w:rPr>
        <w:t xml:space="preserve">ECC Report </w:t>
      </w:r>
      <w:r w:rsidR="005C116B" w:rsidRPr="00033220">
        <w:rPr>
          <w:rFonts w:eastAsia="Calibri"/>
          <w:lang w:val="en-GB"/>
        </w:rPr>
        <w:t xml:space="preserve">101 </w:t>
      </w:r>
      <w:r w:rsidR="00013764" w:rsidRPr="00EB6D1B">
        <w:rPr>
          <w:rFonts w:eastAsia="Calibri"/>
          <w:lang w:val="en-GB"/>
        </w:rPr>
        <w:fldChar w:fldCharType="begin"/>
      </w:r>
      <w:r w:rsidR="00013764" w:rsidRPr="00EB6D1B">
        <w:rPr>
          <w:rFonts w:eastAsia="Calibri"/>
          <w:lang w:val="en-GB"/>
        </w:rPr>
        <w:instrText xml:space="preserve"> REF _Ref529180493 \r \h </w:instrText>
      </w:r>
      <w:r w:rsidR="00013764" w:rsidRPr="00EB6D1B">
        <w:rPr>
          <w:rFonts w:eastAsia="Calibri"/>
          <w:lang w:val="en-GB"/>
        </w:rPr>
      </w:r>
      <w:r w:rsidR="00013764" w:rsidRPr="00EB6D1B">
        <w:rPr>
          <w:rFonts w:eastAsia="Calibri"/>
          <w:lang w:val="en-GB"/>
        </w:rPr>
        <w:fldChar w:fldCharType="separate"/>
      </w:r>
      <w:r w:rsidR="0055352D">
        <w:rPr>
          <w:rFonts w:eastAsia="Calibri"/>
          <w:lang w:val="en-GB"/>
        </w:rPr>
        <w:t>[1]</w:t>
      </w:r>
      <w:r w:rsidR="00013764" w:rsidRPr="00EB6D1B">
        <w:rPr>
          <w:rFonts w:eastAsia="Calibri"/>
          <w:lang w:val="en-GB"/>
        </w:rPr>
        <w:fldChar w:fldCharType="end"/>
      </w:r>
    </w:p>
    <w:tbl>
      <w:tblPr>
        <w:tblStyle w:val="ECCTable-redheader"/>
        <w:tblW w:w="0" w:type="auto"/>
        <w:tblInd w:w="0" w:type="dxa"/>
        <w:tblLook w:val="04A0" w:firstRow="1" w:lastRow="0" w:firstColumn="1" w:lastColumn="0" w:noHBand="0" w:noVBand="1"/>
      </w:tblPr>
      <w:tblGrid>
        <w:gridCol w:w="1071"/>
        <w:gridCol w:w="1261"/>
        <w:gridCol w:w="1074"/>
        <w:gridCol w:w="1075"/>
        <w:gridCol w:w="1077"/>
        <w:gridCol w:w="1075"/>
        <w:gridCol w:w="1075"/>
        <w:gridCol w:w="1075"/>
      </w:tblGrid>
      <w:tr w:rsidR="00E71E21" w:rsidRPr="006B7C2F" w:rsidTr="00C13A2A">
        <w:trPr>
          <w:cnfStyle w:val="100000000000" w:firstRow="1" w:lastRow="0" w:firstColumn="0" w:lastColumn="0" w:oddVBand="0" w:evenVBand="0" w:oddHBand="0" w:evenHBand="0" w:firstRowFirstColumn="0" w:firstRowLastColumn="0" w:lastRowFirstColumn="0" w:lastRowLastColumn="0"/>
        </w:trPr>
        <w:tc>
          <w:tcPr>
            <w:tcW w:w="1071" w:type="dxa"/>
          </w:tcPr>
          <w:p w:rsidR="00E71E21" w:rsidRPr="006B7C2F" w:rsidRDefault="00E71E21" w:rsidP="00C13A2A">
            <w:pPr>
              <w:rPr>
                <w:highlight w:val="yellow"/>
              </w:rPr>
            </w:pPr>
          </w:p>
        </w:tc>
        <w:tc>
          <w:tcPr>
            <w:tcW w:w="1261" w:type="dxa"/>
          </w:tcPr>
          <w:p w:rsidR="00E71E21" w:rsidRPr="00B966F9" w:rsidRDefault="00807CAE" w:rsidP="00C13A2A">
            <w:r>
              <w:t>e.i.r.p.</w:t>
            </w:r>
          </w:p>
          <w:p w:rsidR="00E71E21" w:rsidRPr="00B966F9" w:rsidRDefault="00E71E21" w:rsidP="00C13A2A">
            <w:r w:rsidRPr="00B966F9">
              <w:t>(dBm/MHz)</w:t>
            </w:r>
          </w:p>
        </w:tc>
        <w:tc>
          <w:tcPr>
            <w:tcW w:w="1074" w:type="dxa"/>
          </w:tcPr>
          <w:p w:rsidR="00E71E21" w:rsidRPr="006B7C2F" w:rsidRDefault="00E71E21" w:rsidP="00C13A2A">
            <w:r w:rsidRPr="006B7C2F">
              <w:t>± 4</w:t>
            </w:r>
            <w:r w:rsidR="00013764" w:rsidRPr="006B7C2F">
              <w:t>.</w:t>
            </w:r>
            <w:r w:rsidRPr="006B7C2F">
              <w:t>5 MHz</w:t>
            </w:r>
          </w:p>
          <w:p w:rsidR="00E71E21" w:rsidRPr="006B7C2F" w:rsidRDefault="00E71E21" w:rsidP="00C13A2A">
            <w:r w:rsidRPr="006B7C2F">
              <w:t>offset</w:t>
            </w:r>
          </w:p>
          <w:p w:rsidR="00E71E21" w:rsidRPr="006B7C2F" w:rsidRDefault="00E71E21" w:rsidP="00C13A2A">
            <w:r w:rsidRPr="006B7C2F">
              <w:t>(</w:t>
            </w:r>
            <w:proofErr w:type="spellStart"/>
            <w:r w:rsidRPr="006B7C2F">
              <w:t>dBr</w:t>
            </w:r>
            <w:proofErr w:type="spellEnd"/>
            <w:r w:rsidRPr="006B7C2F">
              <w:t>)</w:t>
            </w:r>
          </w:p>
        </w:tc>
        <w:tc>
          <w:tcPr>
            <w:tcW w:w="1075" w:type="dxa"/>
          </w:tcPr>
          <w:p w:rsidR="00E71E21" w:rsidRPr="006B7C2F" w:rsidRDefault="00E71E21" w:rsidP="00C13A2A">
            <w:r w:rsidRPr="006B7C2F">
              <w:t>± 5</w:t>
            </w:r>
            <w:r w:rsidR="00013764" w:rsidRPr="006B7C2F">
              <w:t>.</w:t>
            </w:r>
            <w:r w:rsidRPr="006B7C2F">
              <w:t>0 MHz</w:t>
            </w:r>
          </w:p>
          <w:p w:rsidR="00E71E21" w:rsidRPr="006B7C2F" w:rsidRDefault="00E71E21" w:rsidP="00C13A2A">
            <w:r w:rsidRPr="006B7C2F">
              <w:t>offset</w:t>
            </w:r>
          </w:p>
          <w:p w:rsidR="00E71E21" w:rsidRPr="006B7C2F" w:rsidRDefault="00E71E21" w:rsidP="00C13A2A">
            <w:r w:rsidRPr="006B7C2F">
              <w:t>(</w:t>
            </w:r>
            <w:proofErr w:type="spellStart"/>
            <w:r w:rsidRPr="006B7C2F">
              <w:t>dBr</w:t>
            </w:r>
            <w:proofErr w:type="spellEnd"/>
            <w:r w:rsidRPr="006B7C2F">
              <w:t>)</w:t>
            </w:r>
          </w:p>
        </w:tc>
        <w:tc>
          <w:tcPr>
            <w:tcW w:w="1077" w:type="dxa"/>
          </w:tcPr>
          <w:p w:rsidR="00E71E21" w:rsidRPr="006B7C2F" w:rsidRDefault="00E71E21" w:rsidP="00C13A2A">
            <w:r w:rsidRPr="006B7C2F">
              <w:t>± 5</w:t>
            </w:r>
            <w:r w:rsidR="00013764" w:rsidRPr="006B7C2F">
              <w:t>.</w:t>
            </w:r>
            <w:r w:rsidRPr="006B7C2F">
              <w:t>5 MHz</w:t>
            </w:r>
          </w:p>
          <w:p w:rsidR="00E71E21" w:rsidRPr="006B7C2F" w:rsidRDefault="00E71E21" w:rsidP="00C13A2A">
            <w:r w:rsidRPr="006B7C2F">
              <w:t>Offset</w:t>
            </w:r>
          </w:p>
          <w:p w:rsidR="00E71E21" w:rsidRPr="006B7C2F" w:rsidRDefault="00E71E21" w:rsidP="00893950">
            <w:r w:rsidRPr="006B7C2F">
              <w:t>(</w:t>
            </w:r>
            <w:proofErr w:type="spellStart"/>
            <w:r w:rsidRPr="006B7C2F">
              <w:t>dBr</w:t>
            </w:r>
            <w:proofErr w:type="spellEnd"/>
            <w:r w:rsidRPr="006B7C2F">
              <w:t>)</w:t>
            </w:r>
          </w:p>
        </w:tc>
        <w:tc>
          <w:tcPr>
            <w:tcW w:w="1075" w:type="dxa"/>
          </w:tcPr>
          <w:p w:rsidR="00E71E21" w:rsidRPr="006B7C2F" w:rsidRDefault="00E71E21" w:rsidP="00C13A2A">
            <w:r w:rsidRPr="006B7C2F">
              <w:t>± 10 MHz</w:t>
            </w:r>
          </w:p>
          <w:p w:rsidR="00E71E21" w:rsidRPr="006B7C2F" w:rsidRDefault="00E71E21" w:rsidP="00C13A2A">
            <w:r w:rsidRPr="006B7C2F">
              <w:t>offset</w:t>
            </w:r>
          </w:p>
          <w:p w:rsidR="00E71E21" w:rsidRPr="006B7C2F" w:rsidRDefault="00E71E21" w:rsidP="00C13A2A">
            <w:r w:rsidRPr="006B7C2F">
              <w:t>(</w:t>
            </w:r>
            <w:proofErr w:type="spellStart"/>
            <w:r w:rsidRPr="006B7C2F">
              <w:t>dBr</w:t>
            </w:r>
            <w:proofErr w:type="spellEnd"/>
            <w:r w:rsidRPr="006B7C2F">
              <w:t>)</w:t>
            </w:r>
          </w:p>
        </w:tc>
        <w:tc>
          <w:tcPr>
            <w:tcW w:w="1075" w:type="dxa"/>
          </w:tcPr>
          <w:p w:rsidR="00E71E21" w:rsidRPr="006B7C2F" w:rsidRDefault="00E71E21" w:rsidP="00C13A2A">
            <w:r w:rsidRPr="006B7C2F">
              <w:t>± 25 MHz</w:t>
            </w:r>
          </w:p>
          <w:p w:rsidR="00E71E21" w:rsidRPr="006B7C2F" w:rsidRDefault="00E71E21" w:rsidP="00C13A2A">
            <w:r w:rsidRPr="006B7C2F">
              <w:t>offset</w:t>
            </w:r>
          </w:p>
          <w:p w:rsidR="00E71E21" w:rsidRPr="006B7C2F" w:rsidRDefault="00E71E21" w:rsidP="00C13A2A">
            <w:r w:rsidRPr="006B7C2F">
              <w:t>(</w:t>
            </w:r>
            <w:proofErr w:type="spellStart"/>
            <w:r w:rsidRPr="006B7C2F">
              <w:t>dBr</w:t>
            </w:r>
            <w:proofErr w:type="spellEnd"/>
            <w:r w:rsidRPr="006B7C2F">
              <w:t>)</w:t>
            </w:r>
          </w:p>
        </w:tc>
        <w:tc>
          <w:tcPr>
            <w:tcW w:w="1075" w:type="dxa"/>
          </w:tcPr>
          <w:p w:rsidR="00E71E21" w:rsidRPr="006B7C2F" w:rsidRDefault="00E71E21" w:rsidP="00C13A2A">
            <w:r w:rsidRPr="006B7C2F">
              <w:t>&gt;± 25 MHz</w:t>
            </w:r>
          </w:p>
          <w:p w:rsidR="00E71E21" w:rsidRPr="006B7C2F" w:rsidRDefault="00E71E21" w:rsidP="00C13A2A">
            <w:r w:rsidRPr="006B7C2F">
              <w:t>offset</w:t>
            </w:r>
          </w:p>
          <w:p w:rsidR="00E71E21" w:rsidRPr="006B7C2F" w:rsidRDefault="00E71E21" w:rsidP="00C13A2A">
            <w:r w:rsidRPr="006B7C2F">
              <w:t>(</w:t>
            </w:r>
            <w:proofErr w:type="spellStart"/>
            <w:r w:rsidRPr="006B7C2F">
              <w:t>dBr</w:t>
            </w:r>
            <w:proofErr w:type="spellEnd"/>
            <w:r w:rsidRPr="006B7C2F">
              <w:t>)</w:t>
            </w:r>
          </w:p>
        </w:tc>
      </w:tr>
      <w:tr w:rsidR="00E71E21" w:rsidRPr="006B7C2F" w:rsidTr="00C13A2A">
        <w:tc>
          <w:tcPr>
            <w:tcW w:w="1071" w:type="dxa"/>
          </w:tcPr>
          <w:p w:rsidR="00E71E21" w:rsidRPr="006B7C2F" w:rsidRDefault="00E71E21" w:rsidP="00893950">
            <w:pPr>
              <w:pStyle w:val="ECCTabletext"/>
            </w:pPr>
            <w:r w:rsidRPr="006B7C2F">
              <w:t>Class A</w:t>
            </w:r>
          </w:p>
        </w:tc>
        <w:tc>
          <w:tcPr>
            <w:tcW w:w="1261" w:type="dxa"/>
          </w:tcPr>
          <w:p w:rsidR="00E71E21" w:rsidRPr="006B7C2F" w:rsidRDefault="00E71E21" w:rsidP="00893950">
            <w:pPr>
              <w:pStyle w:val="ECCTabletext"/>
            </w:pPr>
            <w:r w:rsidRPr="006B7C2F">
              <w:t>0</w:t>
            </w:r>
          </w:p>
        </w:tc>
        <w:tc>
          <w:tcPr>
            <w:tcW w:w="1074" w:type="dxa"/>
          </w:tcPr>
          <w:p w:rsidR="00E71E21" w:rsidRPr="006B7C2F" w:rsidRDefault="00E71E21" w:rsidP="00893950">
            <w:pPr>
              <w:pStyle w:val="ECCTabletext"/>
            </w:pPr>
            <w:r w:rsidRPr="006B7C2F">
              <w:t>0</w:t>
            </w:r>
          </w:p>
        </w:tc>
        <w:tc>
          <w:tcPr>
            <w:tcW w:w="1075" w:type="dxa"/>
          </w:tcPr>
          <w:p w:rsidR="00E71E21" w:rsidRPr="006B7C2F" w:rsidRDefault="00013764" w:rsidP="00893950">
            <w:pPr>
              <w:pStyle w:val="ECCTabletext"/>
            </w:pPr>
            <w:r w:rsidRPr="006B7C2F">
              <w:t>-</w:t>
            </w:r>
            <w:r w:rsidR="00E71E21" w:rsidRPr="006B7C2F">
              <w:t>10</w:t>
            </w:r>
          </w:p>
        </w:tc>
        <w:tc>
          <w:tcPr>
            <w:tcW w:w="1077" w:type="dxa"/>
          </w:tcPr>
          <w:p w:rsidR="00E71E21" w:rsidRPr="006B7C2F" w:rsidRDefault="00013764" w:rsidP="00893950">
            <w:pPr>
              <w:pStyle w:val="ECCTabletext"/>
            </w:pPr>
            <w:r w:rsidRPr="006B7C2F">
              <w:t>-</w:t>
            </w:r>
            <w:r w:rsidR="00E71E21" w:rsidRPr="006B7C2F">
              <w:t>20</w:t>
            </w:r>
          </w:p>
        </w:tc>
        <w:tc>
          <w:tcPr>
            <w:tcW w:w="1075" w:type="dxa"/>
          </w:tcPr>
          <w:p w:rsidR="00E71E21" w:rsidRPr="006B7C2F" w:rsidRDefault="00013764" w:rsidP="00893950">
            <w:pPr>
              <w:pStyle w:val="ECCTabletext"/>
            </w:pPr>
            <w:r w:rsidRPr="006B7C2F">
              <w:t>-</w:t>
            </w:r>
            <w:r w:rsidR="00E71E21" w:rsidRPr="006B7C2F">
              <w:t>28</w:t>
            </w:r>
          </w:p>
        </w:tc>
        <w:tc>
          <w:tcPr>
            <w:tcW w:w="1075" w:type="dxa"/>
          </w:tcPr>
          <w:p w:rsidR="00E71E21" w:rsidRPr="006B7C2F" w:rsidRDefault="00013764" w:rsidP="00893950">
            <w:pPr>
              <w:pStyle w:val="ECCTabletext"/>
            </w:pPr>
            <w:r w:rsidRPr="006B7C2F">
              <w:t>-</w:t>
            </w:r>
            <w:r w:rsidR="00E71E21" w:rsidRPr="006B7C2F">
              <w:t>40</w:t>
            </w:r>
          </w:p>
        </w:tc>
        <w:tc>
          <w:tcPr>
            <w:tcW w:w="1075" w:type="dxa"/>
          </w:tcPr>
          <w:p w:rsidR="00E71E21" w:rsidRPr="006B7C2F" w:rsidRDefault="00E71E21" w:rsidP="00893950">
            <w:pPr>
              <w:pStyle w:val="ECCTabletext"/>
            </w:pPr>
            <w:r w:rsidRPr="006B7C2F">
              <w:t>-60</w:t>
            </w:r>
          </w:p>
        </w:tc>
      </w:tr>
      <w:tr w:rsidR="00E71E21" w:rsidRPr="006B7C2F" w:rsidTr="00C13A2A">
        <w:tc>
          <w:tcPr>
            <w:tcW w:w="1071" w:type="dxa"/>
          </w:tcPr>
          <w:p w:rsidR="00E71E21" w:rsidRPr="006B7C2F" w:rsidRDefault="00E71E21" w:rsidP="00893950">
            <w:pPr>
              <w:pStyle w:val="ECCTabletext"/>
            </w:pPr>
            <w:r w:rsidRPr="006B7C2F">
              <w:t>Class B</w:t>
            </w:r>
          </w:p>
        </w:tc>
        <w:tc>
          <w:tcPr>
            <w:tcW w:w="1261" w:type="dxa"/>
          </w:tcPr>
          <w:p w:rsidR="00E71E21" w:rsidRPr="006B7C2F" w:rsidRDefault="00E71E21" w:rsidP="00893950">
            <w:pPr>
              <w:pStyle w:val="ECCTabletext"/>
            </w:pPr>
            <w:r w:rsidRPr="006B7C2F">
              <w:t>10</w:t>
            </w:r>
          </w:p>
        </w:tc>
        <w:tc>
          <w:tcPr>
            <w:tcW w:w="1074" w:type="dxa"/>
          </w:tcPr>
          <w:p w:rsidR="00E71E21" w:rsidRPr="006B7C2F" w:rsidRDefault="00E71E21" w:rsidP="00893950">
            <w:pPr>
              <w:pStyle w:val="ECCTabletext"/>
            </w:pPr>
            <w:r w:rsidRPr="006B7C2F">
              <w:t>0</w:t>
            </w:r>
          </w:p>
        </w:tc>
        <w:tc>
          <w:tcPr>
            <w:tcW w:w="1075" w:type="dxa"/>
          </w:tcPr>
          <w:p w:rsidR="00E71E21" w:rsidRPr="006B7C2F" w:rsidRDefault="00E71E21" w:rsidP="00893950">
            <w:pPr>
              <w:pStyle w:val="ECCTabletext"/>
            </w:pPr>
            <w:r w:rsidRPr="006B7C2F">
              <w:t>-16</w:t>
            </w:r>
          </w:p>
        </w:tc>
        <w:tc>
          <w:tcPr>
            <w:tcW w:w="1077" w:type="dxa"/>
          </w:tcPr>
          <w:p w:rsidR="00E71E21" w:rsidRPr="006B7C2F" w:rsidRDefault="00E71E21" w:rsidP="00893950">
            <w:pPr>
              <w:pStyle w:val="ECCTabletext"/>
            </w:pPr>
            <w:r w:rsidRPr="006B7C2F">
              <w:t>-20</w:t>
            </w:r>
          </w:p>
        </w:tc>
        <w:tc>
          <w:tcPr>
            <w:tcW w:w="1075" w:type="dxa"/>
          </w:tcPr>
          <w:p w:rsidR="00E71E21" w:rsidRPr="006B7C2F" w:rsidRDefault="00E71E21" w:rsidP="00893950">
            <w:pPr>
              <w:pStyle w:val="ECCTabletext"/>
            </w:pPr>
            <w:r w:rsidRPr="006B7C2F">
              <w:t>-28</w:t>
            </w:r>
          </w:p>
        </w:tc>
        <w:tc>
          <w:tcPr>
            <w:tcW w:w="1075" w:type="dxa"/>
          </w:tcPr>
          <w:p w:rsidR="00E71E21" w:rsidRPr="006B7C2F" w:rsidRDefault="00E71E21" w:rsidP="00893950">
            <w:pPr>
              <w:pStyle w:val="ECCTabletext"/>
            </w:pPr>
            <w:r w:rsidRPr="006B7C2F">
              <w:t>-40</w:t>
            </w:r>
          </w:p>
        </w:tc>
        <w:tc>
          <w:tcPr>
            <w:tcW w:w="1075" w:type="dxa"/>
          </w:tcPr>
          <w:p w:rsidR="00E71E21" w:rsidRPr="006B7C2F" w:rsidRDefault="00E71E21" w:rsidP="00893950">
            <w:pPr>
              <w:pStyle w:val="ECCTabletext"/>
            </w:pPr>
            <w:r w:rsidRPr="006B7C2F">
              <w:t>-60</w:t>
            </w:r>
          </w:p>
        </w:tc>
      </w:tr>
      <w:tr w:rsidR="00E71E21" w:rsidRPr="006B7C2F" w:rsidTr="00C13A2A">
        <w:tc>
          <w:tcPr>
            <w:tcW w:w="1071" w:type="dxa"/>
          </w:tcPr>
          <w:p w:rsidR="00E71E21" w:rsidRPr="006B7C2F" w:rsidRDefault="00E71E21" w:rsidP="00893950">
            <w:pPr>
              <w:pStyle w:val="ECCTabletext"/>
            </w:pPr>
            <w:r w:rsidRPr="006B7C2F">
              <w:t>Class C</w:t>
            </w:r>
          </w:p>
        </w:tc>
        <w:tc>
          <w:tcPr>
            <w:tcW w:w="1261" w:type="dxa"/>
          </w:tcPr>
          <w:p w:rsidR="00E71E21" w:rsidRPr="006B7C2F" w:rsidRDefault="00E71E21" w:rsidP="00893950">
            <w:pPr>
              <w:pStyle w:val="ECCTabletext"/>
            </w:pPr>
            <w:r w:rsidRPr="006B7C2F">
              <w:t>23</w:t>
            </w:r>
          </w:p>
        </w:tc>
        <w:tc>
          <w:tcPr>
            <w:tcW w:w="1074" w:type="dxa"/>
          </w:tcPr>
          <w:p w:rsidR="00E71E21" w:rsidRPr="006B7C2F" w:rsidRDefault="00E71E21" w:rsidP="00893950">
            <w:pPr>
              <w:pStyle w:val="ECCTabletext"/>
            </w:pPr>
            <w:r w:rsidRPr="006B7C2F">
              <w:t>0</w:t>
            </w:r>
          </w:p>
        </w:tc>
        <w:tc>
          <w:tcPr>
            <w:tcW w:w="1075" w:type="dxa"/>
          </w:tcPr>
          <w:p w:rsidR="00E71E21" w:rsidRPr="006B7C2F" w:rsidRDefault="00E71E21" w:rsidP="00893950">
            <w:pPr>
              <w:pStyle w:val="ECCTabletext"/>
            </w:pPr>
            <w:r w:rsidRPr="006B7C2F">
              <w:t>-26</w:t>
            </w:r>
          </w:p>
        </w:tc>
        <w:tc>
          <w:tcPr>
            <w:tcW w:w="1077" w:type="dxa"/>
          </w:tcPr>
          <w:p w:rsidR="00E71E21" w:rsidRPr="006B7C2F" w:rsidRDefault="00E71E21" w:rsidP="00893950">
            <w:pPr>
              <w:pStyle w:val="ECCTabletext"/>
            </w:pPr>
            <w:r w:rsidRPr="006B7C2F">
              <w:t>-32</w:t>
            </w:r>
          </w:p>
        </w:tc>
        <w:tc>
          <w:tcPr>
            <w:tcW w:w="1075" w:type="dxa"/>
          </w:tcPr>
          <w:p w:rsidR="00E71E21" w:rsidRPr="006B7C2F" w:rsidRDefault="00E71E21" w:rsidP="00893950">
            <w:pPr>
              <w:pStyle w:val="ECCTabletext"/>
            </w:pPr>
            <w:r w:rsidRPr="006B7C2F">
              <w:t>-40</w:t>
            </w:r>
          </w:p>
        </w:tc>
        <w:tc>
          <w:tcPr>
            <w:tcW w:w="1075" w:type="dxa"/>
          </w:tcPr>
          <w:p w:rsidR="00E71E21" w:rsidRPr="006B7C2F" w:rsidRDefault="00E71E21" w:rsidP="00893950">
            <w:pPr>
              <w:pStyle w:val="ECCTabletext"/>
            </w:pPr>
            <w:r w:rsidRPr="006B7C2F">
              <w:t>-50</w:t>
            </w:r>
          </w:p>
        </w:tc>
        <w:tc>
          <w:tcPr>
            <w:tcW w:w="1075" w:type="dxa"/>
          </w:tcPr>
          <w:p w:rsidR="00E71E21" w:rsidRPr="006B7C2F" w:rsidRDefault="00E71E21" w:rsidP="00893950">
            <w:pPr>
              <w:pStyle w:val="ECCTabletext"/>
            </w:pPr>
            <w:r w:rsidRPr="006B7C2F">
              <w:t>-70</w:t>
            </w:r>
          </w:p>
        </w:tc>
      </w:tr>
    </w:tbl>
    <w:p w:rsidR="00A92B4F" w:rsidRPr="00B966F9" w:rsidRDefault="00983F66" w:rsidP="00A92B4F">
      <w:pPr>
        <w:rPr>
          <w:rStyle w:val="ECCParagraph"/>
        </w:rPr>
      </w:pPr>
      <w:r w:rsidRPr="006B7C2F">
        <w:rPr>
          <w:rStyle w:val="ECCParagraph"/>
        </w:rPr>
        <w:t xml:space="preserve">Requirements given in EN 302 571 are based on ECC Report 228 and corresponding regulations. </w:t>
      </w:r>
      <w:r w:rsidR="005A5658">
        <w:rPr>
          <w:rStyle w:val="ECCParagraph"/>
        </w:rPr>
        <w:t>LTE-V2X</w:t>
      </w:r>
      <w:r w:rsidRPr="006B7C2F">
        <w:rPr>
          <w:rStyle w:val="ECCParagraph"/>
        </w:rPr>
        <w:t xml:space="preserve"> systems deployed in Europe have to comply with EN 302 571, and thus, they are in line with the ECC Report 228 in relation to the unwanted emissions in the adjacent channel and in the spurious domain.</w:t>
      </w:r>
    </w:p>
    <w:p w:rsidR="00A51DD0" w:rsidRPr="00336A4C" w:rsidRDefault="00A51DD0" w:rsidP="0009673C">
      <w:pPr>
        <w:pStyle w:val="Heading3"/>
      </w:pPr>
      <w:bookmarkStart w:id="81" w:name="_Toc523990332"/>
      <w:bookmarkStart w:id="82" w:name="_Toc536525044"/>
      <w:r w:rsidRPr="00336A4C">
        <w:t>Conclusions</w:t>
      </w:r>
      <w:bookmarkEnd w:id="81"/>
      <w:bookmarkEnd w:id="82"/>
    </w:p>
    <w:p w:rsidR="00A51DD0" w:rsidRPr="006761D2" w:rsidRDefault="00A51DD0" w:rsidP="00A23106">
      <w:pPr>
        <w:rPr>
          <w:rStyle w:val="ECCParagraph"/>
        </w:rPr>
      </w:pPr>
      <w:r w:rsidRPr="00033220">
        <w:rPr>
          <w:rStyle w:val="ECCParagraph"/>
        </w:rPr>
        <w:t>The evaluation and comparison between</w:t>
      </w:r>
      <w:r w:rsidR="002F4338" w:rsidRPr="00033220">
        <w:rPr>
          <w:rStyle w:val="ECCParagraph"/>
        </w:rPr>
        <w:t xml:space="preserve"> ITS</w:t>
      </w:r>
      <w:r w:rsidR="00D776F1" w:rsidRPr="00033220">
        <w:rPr>
          <w:rStyle w:val="ECCParagraph"/>
        </w:rPr>
        <w:t xml:space="preserve"> </w:t>
      </w:r>
      <w:r w:rsidR="0086298E" w:rsidRPr="005F198B">
        <w:rPr>
          <w:rStyle w:val="ECCParagraph"/>
        </w:rPr>
        <w:t xml:space="preserve">in ECC Report 101 </w:t>
      </w:r>
      <w:r w:rsidRPr="0009673C">
        <w:rPr>
          <w:rStyle w:val="ECCParagraph"/>
        </w:rPr>
        <w:t xml:space="preserve">and </w:t>
      </w:r>
      <w:r w:rsidR="005A5658">
        <w:rPr>
          <w:rStyle w:val="ECCParagraph"/>
        </w:rPr>
        <w:t>LTE-V2X</w:t>
      </w:r>
      <w:r w:rsidRPr="0009673C">
        <w:rPr>
          <w:rStyle w:val="ECCParagraph"/>
        </w:rPr>
        <w:t xml:space="preserve"> system demonstrated that</w:t>
      </w:r>
      <w:r w:rsidR="00EC7721" w:rsidRPr="00EC7721">
        <w:rPr>
          <w:rStyle w:val="ECCParagraph"/>
        </w:rPr>
        <w:t xml:space="preserve"> </w:t>
      </w:r>
      <w:r w:rsidR="00EC7721">
        <w:rPr>
          <w:rStyle w:val="ECCParagraph"/>
        </w:rPr>
        <w:t>using the parameters defined in the ECC Report 101,</w:t>
      </w:r>
      <w:r w:rsidRPr="0009673C">
        <w:rPr>
          <w:rStyle w:val="ECCParagraph"/>
        </w:rPr>
        <w:t xml:space="preserve"> the </w:t>
      </w:r>
      <w:r w:rsidR="005A5658">
        <w:rPr>
          <w:rStyle w:val="ECCParagraph"/>
        </w:rPr>
        <w:t>LTE-V2X</w:t>
      </w:r>
      <w:r w:rsidRPr="0009673C">
        <w:rPr>
          <w:rStyle w:val="ECCParagraph"/>
        </w:rPr>
        <w:t xml:space="preserve"> system</w:t>
      </w:r>
      <w:r w:rsidR="00EC7721">
        <w:rPr>
          <w:rStyle w:val="ECCParagraph"/>
        </w:rPr>
        <w:t xml:space="preserve"> </w:t>
      </w:r>
      <w:r w:rsidR="00EC7721" w:rsidRPr="00BC1282">
        <w:rPr>
          <w:rStyle w:val="ECCParagraph"/>
        </w:rPr>
        <w:t>does not cause more interference to the</w:t>
      </w:r>
      <w:r w:rsidR="00807CAE">
        <w:rPr>
          <w:rStyle w:val="ECCParagraph"/>
        </w:rPr>
        <w:t xml:space="preserve"> </w:t>
      </w:r>
      <w:r w:rsidRPr="0009673C">
        <w:rPr>
          <w:rStyle w:val="ECCParagraph"/>
        </w:rPr>
        <w:t>FSS</w:t>
      </w:r>
      <w:r w:rsidR="00EC7721">
        <w:rPr>
          <w:rStyle w:val="ECCParagraph"/>
        </w:rPr>
        <w:t xml:space="preserve"> receiver</w:t>
      </w:r>
      <w:r w:rsidR="005E2754">
        <w:rPr>
          <w:rStyle w:val="ECCParagraph"/>
        </w:rPr>
        <w:t xml:space="preserve"> </w:t>
      </w:r>
      <w:r w:rsidRPr="0009673C">
        <w:rPr>
          <w:rStyle w:val="ECCParagraph"/>
        </w:rPr>
        <w:t xml:space="preserve">in the same frequency range of 5875-5925 </w:t>
      </w:r>
      <w:r w:rsidR="0086298E" w:rsidRPr="0009673C">
        <w:rPr>
          <w:rStyle w:val="ECCParagraph"/>
        </w:rPr>
        <w:t>MHz</w:t>
      </w:r>
      <w:r w:rsidR="00EC7721">
        <w:rPr>
          <w:rStyle w:val="ECCParagraph"/>
        </w:rPr>
        <w:t xml:space="preserve"> </w:t>
      </w:r>
      <w:r w:rsidR="00EC7721" w:rsidRPr="00BC1282">
        <w:rPr>
          <w:rStyle w:val="ECCParagraph"/>
        </w:rPr>
        <w:t>than the ITS technology considered in ECC Report 101</w:t>
      </w:r>
      <w:r w:rsidR="0086298E" w:rsidRPr="0009673C">
        <w:rPr>
          <w:rStyle w:val="ECCParagraph"/>
        </w:rPr>
        <w:t xml:space="preserve"> </w:t>
      </w:r>
      <w:r w:rsidR="00C5638B">
        <w:rPr>
          <w:rStyle w:val="ECCParagraph"/>
        </w:rPr>
        <w:t>under</w:t>
      </w:r>
      <w:r w:rsidRPr="006761D2">
        <w:rPr>
          <w:rStyle w:val="ECCParagraph"/>
        </w:rPr>
        <w:t xml:space="preserve"> worst case simulation assumptions such as 1% duty cycle</w:t>
      </w:r>
      <w:r w:rsidR="009B1E38">
        <w:rPr>
          <w:rStyle w:val="ECCParagraph"/>
        </w:rPr>
        <w:t xml:space="preserve"> </w:t>
      </w:r>
      <w:r w:rsidRPr="006761D2">
        <w:rPr>
          <w:rStyle w:val="ECCParagraph"/>
        </w:rPr>
        <w:t xml:space="preserve">without considering DCC which will further reduce the duty cycle. </w:t>
      </w:r>
      <w:r w:rsidR="005E2754">
        <w:rPr>
          <w:rStyle w:val="ECCParagraph"/>
        </w:rPr>
        <w:t xml:space="preserve">The interference from FSS </w:t>
      </w:r>
      <w:r w:rsidR="00BA4424">
        <w:rPr>
          <w:rStyle w:val="ECCParagraph"/>
        </w:rPr>
        <w:t>to</w:t>
      </w:r>
      <w:r w:rsidR="005E2754">
        <w:rPr>
          <w:rStyle w:val="ECCParagraph"/>
        </w:rPr>
        <w:t xml:space="preserve"> LTE-V2X was not assessed.</w:t>
      </w:r>
      <w:r w:rsidR="00C34AE7">
        <w:rPr>
          <w:rStyle w:val="ECCParagraph"/>
        </w:rPr>
        <w:t xml:space="preserve"> </w:t>
      </w:r>
    </w:p>
    <w:p w:rsidR="002F0B2A" w:rsidRPr="00914CD8" w:rsidRDefault="002F0B2A" w:rsidP="002F0B2A">
      <w:pPr>
        <w:rPr>
          <w:rStyle w:val="ECCParagraph"/>
        </w:rPr>
      </w:pPr>
      <w:r w:rsidRPr="00A05797">
        <w:rPr>
          <w:rStyle w:val="ECCParagraph"/>
        </w:rPr>
        <w:lastRenderedPageBreak/>
        <w:t xml:space="preserve">Regarding the systems </w:t>
      </w:r>
      <w:r w:rsidR="0051069E">
        <w:rPr>
          <w:rStyle w:val="ECCParagraph"/>
        </w:rPr>
        <w:t>in</w:t>
      </w:r>
      <w:r w:rsidR="0051069E" w:rsidRPr="00A05797">
        <w:rPr>
          <w:rStyle w:val="ECCParagraph"/>
        </w:rPr>
        <w:t xml:space="preserve"> </w:t>
      </w:r>
      <w:r w:rsidRPr="00A05797">
        <w:rPr>
          <w:rStyle w:val="ECCParagraph"/>
        </w:rPr>
        <w:t>the adjacent bands, ECC Report 228</w:t>
      </w:r>
      <w:r w:rsidR="002052F1">
        <w:rPr>
          <w:rStyle w:val="ECCParagraph"/>
        </w:rPr>
        <w:t xml:space="preserve"> </w:t>
      </w:r>
      <w:r w:rsidR="002052F1">
        <w:rPr>
          <w:rStyle w:val="ECCParagraph"/>
        </w:rPr>
        <w:fldChar w:fldCharType="begin"/>
      </w:r>
      <w:r w:rsidR="002052F1">
        <w:rPr>
          <w:rStyle w:val="ECCParagraph"/>
        </w:rPr>
        <w:instrText xml:space="preserve"> REF _Ref529180705 \r \h </w:instrText>
      </w:r>
      <w:r w:rsidR="002052F1">
        <w:rPr>
          <w:rStyle w:val="ECCParagraph"/>
        </w:rPr>
      </w:r>
      <w:r w:rsidR="002052F1">
        <w:rPr>
          <w:rStyle w:val="ECCParagraph"/>
        </w:rPr>
        <w:fldChar w:fldCharType="separate"/>
      </w:r>
      <w:r w:rsidR="0055352D">
        <w:rPr>
          <w:rStyle w:val="ECCParagraph"/>
        </w:rPr>
        <w:t>[13]</w:t>
      </w:r>
      <w:r w:rsidR="002052F1">
        <w:rPr>
          <w:rStyle w:val="ECCParagraph"/>
        </w:rPr>
        <w:fldChar w:fldCharType="end"/>
      </w:r>
      <w:r w:rsidRPr="00A05797">
        <w:rPr>
          <w:rStyle w:val="ECCParagraph"/>
        </w:rPr>
        <w:t xml:space="preserve"> replaced ECC Report 101 </w:t>
      </w:r>
      <w:r w:rsidR="002052F1">
        <w:rPr>
          <w:rStyle w:val="ECCParagraph"/>
        </w:rPr>
        <w:fldChar w:fldCharType="begin"/>
      </w:r>
      <w:r w:rsidR="002052F1">
        <w:rPr>
          <w:rStyle w:val="ECCParagraph"/>
        </w:rPr>
        <w:instrText xml:space="preserve"> REF _Ref529180493 \r \h </w:instrText>
      </w:r>
      <w:r w:rsidR="002052F1">
        <w:rPr>
          <w:rStyle w:val="ECCParagraph"/>
        </w:rPr>
      </w:r>
      <w:r w:rsidR="002052F1">
        <w:rPr>
          <w:rStyle w:val="ECCParagraph"/>
        </w:rPr>
        <w:fldChar w:fldCharType="separate"/>
      </w:r>
      <w:r w:rsidR="0055352D">
        <w:rPr>
          <w:rStyle w:val="ECCParagraph"/>
        </w:rPr>
        <w:t>[1]</w:t>
      </w:r>
      <w:r w:rsidR="002052F1">
        <w:rPr>
          <w:rStyle w:val="ECCParagraph"/>
        </w:rPr>
        <w:fldChar w:fldCharType="end"/>
      </w:r>
      <w:r w:rsidR="002052F1">
        <w:rPr>
          <w:rStyle w:val="ECCParagraph"/>
        </w:rPr>
        <w:t xml:space="preserve"> </w:t>
      </w:r>
      <w:r w:rsidRPr="00A05797">
        <w:rPr>
          <w:rStyle w:val="ECCParagraph"/>
        </w:rPr>
        <w:t>and requirements given in EN 302 5</w:t>
      </w:r>
      <w:r w:rsidRPr="00914CD8">
        <w:rPr>
          <w:rStyle w:val="ECCParagraph"/>
        </w:rPr>
        <w:t xml:space="preserve">71 </w:t>
      </w:r>
      <w:r w:rsidR="00804E2D">
        <w:rPr>
          <w:rStyle w:val="ECCParagraph"/>
        </w:rPr>
        <w:fldChar w:fldCharType="begin"/>
      </w:r>
      <w:r w:rsidR="00804E2D">
        <w:rPr>
          <w:rStyle w:val="ECCParagraph"/>
        </w:rPr>
        <w:instrText xml:space="preserve"> REF _Ref529180993 \r \h </w:instrText>
      </w:r>
      <w:r w:rsidR="00804E2D">
        <w:rPr>
          <w:rStyle w:val="ECCParagraph"/>
        </w:rPr>
      </w:r>
      <w:r w:rsidR="00804E2D">
        <w:rPr>
          <w:rStyle w:val="ECCParagraph"/>
        </w:rPr>
        <w:fldChar w:fldCharType="separate"/>
      </w:r>
      <w:r w:rsidR="0055352D">
        <w:rPr>
          <w:rStyle w:val="ECCParagraph"/>
        </w:rPr>
        <w:t>[14]</w:t>
      </w:r>
      <w:r w:rsidR="00804E2D">
        <w:rPr>
          <w:rStyle w:val="ECCParagraph"/>
        </w:rPr>
        <w:fldChar w:fldCharType="end"/>
      </w:r>
      <w:r w:rsidR="00804E2D">
        <w:rPr>
          <w:rStyle w:val="ECCParagraph"/>
        </w:rPr>
        <w:t xml:space="preserve"> </w:t>
      </w:r>
      <w:r w:rsidRPr="00914CD8">
        <w:rPr>
          <w:rStyle w:val="ECCParagraph"/>
        </w:rPr>
        <w:t xml:space="preserve">are based on ECC Report 228. </w:t>
      </w:r>
      <w:r w:rsidR="005A5658">
        <w:rPr>
          <w:rStyle w:val="ECCParagraph"/>
        </w:rPr>
        <w:t>LTE-V2X</w:t>
      </w:r>
      <w:r w:rsidRPr="00914CD8">
        <w:rPr>
          <w:rStyle w:val="ECCParagraph"/>
        </w:rPr>
        <w:t xml:space="preserve"> systems deployed in Europe have to comply with EN 302 571, and thus, they are in line with the ECC Report 228 </w:t>
      </w:r>
      <w:r w:rsidR="0051069E">
        <w:rPr>
          <w:rStyle w:val="ECCParagraph"/>
        </w:rPr>
        <w:t>with respect</w:t>
      </w:r>
      <w:r w:rsidRPr="00914CD8">
        <w:rPr>
          <w:rStyle w:val="ECCParagraph"/>
        </w:rPr>
        <w:t xml:space="preserve"> to the unwanted emissions in the adjacent channel and in the spurious domain.</w:t>
      </w:r>
    </w:p>
    <w:p w:rsidR="00A51DD0" w:rsidRDefault="00A51DD0" w:rsidP="00A51DD0">
      <w:r w:rsidRPr="006354D0">
        <w:t>Thus</w:t>
      </w:r>
      <w:r w:rsidR="004F79F1" w:rsidRPr="006354D0">
        <w:t xml:space="preserve"> </w:t>
      </w:r>
      <w:r w:rsidRPr="006354D0">
        <w:t xml:space="preserve">the results </w:t>
      </w:r>
      <w:r w:rsidRPr="00BB6958">
        <w:t>and conclusions made for compatibility stud</w:t>
      </w:r>
      <w:r w:rsidR="0086298E" w:rsidRPr="00BB6958">
        <w:t xml:space="preserve">ies for </w:t>
      </w:r>
      <w:proofErr w:type="gramStart"/>
      <w:r w:rsidRPr="00BB6958">
        <w:t>ITS</w:t>
      </w:r>
      <w:proofErr w:type="gramEnd"/>
      <w:r w:rsidRPr="00BB6958">
        <w:t xml:space="preserve"> </w:t>
      </w:r>
      <w:r w:rsidR="00252EBC">
        <w:t>with other systems in the adjacent bands</w:t>
      </w:r>
      <w:r w:rsidR="00252EBC" w:rsidRPr="00062F70">
        <w:t xml:space="preserve"> </w:t>
      </w:r>
      <w:r w:rsidR="00252EBC">
        <w:t xml:space="preserve">and for ITS interfering into FSS in the same frequency band </w:t>
      </w:r>
      <w:r w:rsidRPr="00BB6958">
        <w:t xml:space="preserve">in ECC Report 101 are valid for </w:t>
      </w:r>
      <w:r w:rsidR="005A5658">
        <w:t>LTE-V2X</w:t>
      </w:r>
      <w:r w:rsidRPr="00BB6958">
        <w:t xml:space="preserve"> systems.</w:t>
      </w:r>
    </w:p>
    <w:p w:rsidR="00DC113A" w:rsidRDefault="00024BEB" w:rsidP="00DC113A">
      <w:pPr>
        <w:rPr>
          <w:rStyle w:val="ECCParagraph"/>
        </w:rPr>
      </w:pPr>
      <w:r>
        <w:rPr>
          <w:rStyle w:val="ECCParagraph"/>
        </w:rPr>
        <w:t>I</w:t>
      </w:r>
      <w:r w:rsidR="009B1E38">
        <w:rPr>
          <w:rStyle w:val="ECCParagraph"/>
        </w:rPr>
        <w:t>t should be noted that t</w:t>
      </w:r>
      <w:r w:rsidR="00DC113A">
        <w:rPr>
          <w:rStyle w:val="ECCParagraph"/>
        </w:rPr>
        <w:t xml:space="preserve">he assessment in this Report is made purely </w:t>
      </w:r>
      <w:r w:rsidR="00DC113A" w:rsidRPr="00BC1282">
        <w:rPr>
          <w:rStyle w:val="ECCParagraph"/>
        </w:rPr>
        <w:t xml:space="preserve">to compare </w:t>
      </w:r>
      <w:r w:rsidR="00DC113A" w:rsidRPr="00D776F1">
        <w:rPr>
          <w:rStyle w:val="ECCParagraph"/>
        </w:rPr>
        <w:t xml:space="preserve">ITS in ECC Report 101 and </w:t>
      </w:r>
      <w:r w:rsidR="00DC113A">
        <w:rPr>
          <w:rStyle w:val="ECCParagraph"/>
        </w:rPr>
        <w:t>LTE</w:t>
      </w:r>
      <w:r w:rsidR="00DC113A" w:rsidRPr="00D776F1">
        <w:rPr>
          <w:rStyle w:val="ECCParagraph"/>
        </w:rPr>
        <w:t>-V2X system</w:t>
      </w:r>
      <w:r w:rsidR="00DC113A" w:rsidRPr="00BC1282">
        <w:rPr>
          <w:rStyle w:val="ECCParagraph"/>
        </w:rPr>
        <w:t xml:space="preserve">, </w:t>
      </w:r>
      <w:r w:rsidR="00DC113A">
        <w:rPr>
          <w:rStyle w:val="ECCParagraph"/>
        </w:rPr>
        <w:t xml:space="preserve">thus coexistence studies between these services </w:t>
      </w:r>
      <w:r w:rsidR="00DC113A" w:rsidRPr="00BC1282">
        <w:rPr>
          <w:rStyle w:val="ECCParagraph"/>
        </w:rPr>
        <w:t xml:space="preserve">and </w:t>
      </w:r>
      <w:r w:rsidR="00DC113A">
        <w:rPr>
          <w:rStyle w:val="ECCParagraph"/>
        </w:rPr>
        <w:t>other</w:t>
      </w:r>
      <w:r w:rsidR="00DC113A" w:rsidRPr="00BC1282">
        <w:rPr>
          <w:rStyle w:val="ECCParagraph"/>
        </w:rPr>
        <w:t xml:space="preserve"> services</w:t>
      </w:r>
      <w:r w:rsidR="00DC113A">
        <w:rPr>
          <w:rStyle w:val="ECCParagraph"/>
        </w:rPr>
        <w:t xml:space="preserve"> existing in the band or adjacent bands were beyond the scope of the work conducted. </w:t>
      </w:r>
    </w:p>
    <w:p w:rsidR="00DF1890" w:rsidRPr="00EB6D1B" w:rsidRDefault="005659C1" w:rsidP="00DF1890">
      <w:pPr>
        <w:pStyle w:val="Heading2"/>
        <w:rPr>
          <w:lang w:val="en-GB"/>
        </w:rPr>
      </w:pPr>
      <w:bookmarkStart w:id="83" w:name="_Toc523990333"/>
      <w:bookmarkStart w:id="84" w:name="_Ref529191197"/>
      <w:bookmarkStart w:id="85" w:name="_Ref529191204"/>
      <w:bookmarkStart w:id="86" w:name="_Toc536525045"/>
      <w:r w:rsidRPr="008008CA">
        <w:rPr>
          <w:lang w:val="en-GB"/>
        </w:rPr>
        <w:t xml:space="preserve">assessment of ECC report 101 for </w:t>
      </w:r>
      <w:r w:rsidR="005A5ECF" w:rsidRPr="008008CA">
        <w:rPr>
          <w:lang w:val="en-GB"/>
        </w:rPr>
        <w:t xml:space="preserve">urban rail </w:t>
      </w:r>
      <w:r w:rsidRPr="00607D0E">
        <w:rPr>
          <w:lang w:val="en-GB"/>
        </w:rPr>
        <w:t>CBTC</w:t>
      </w:r>
      <w:bookmarkEnd w:id="83"/>
      <w:bookmarkEnd w:id="84"/>
      <w:bookmarkEnd w:id="85"/>
      <w:bookmarkEnd w:id="86"/>
    </w:p>
    <w:p w:rsidR="00274F84" w:rsidRPr="00336A4C" w:rsidRDefault="005659C1" w:rsidP="00033220">
      <w:pPr>
        <w:pStyle w:val="Heading3"/>
      </w:pPr>
      <w:bookmarkStart w:id="87" w:name="_Toc523990334"/>
      <w:bookmarkStart w:id="88" w:name="_Toc536525046"/>
      <w:r w:rsidRPr="00336A4C">
        <w:t>Background</w:t>
      </w:r>
      <w:bookmarkEnd w:id="87"/>
      <w:bookmarkEnd w:id="88"/>
    </w:p>
    <w:p w:rsidR="005659C1" w:rsidRPr="00336A4C" w:rsidRDefault="005659C1" w:rsidP="005659C1">
      <w:r w:rsidRPr="00033220">
        <w:t>There are currently two families of Urban Rail CBTC systems using the 5</w:t>
      </w:r>
      <w:r w:rsidR="00013764" w:rsidRPr="00033220">
        <w:t>.</w:t>
      </w:r>
      <w:r w:rsidRPr="005F198B">
        <w:t xml:space="preserve">9 GHz band, using a </w:t>
      </w:r>
      <w:r w:rsidRPr="0009673C">
        <w:t>communication system based</w:t>
      </w:r>
      <w:r w:rsidR="005A5ECF" w:rsidRPr="006761D2">
        <w:t xml:space="preserve"> either;</w:t>
      </w:r>
    </w:p>
    <w:p w:rsidR="005659C1" w:rsidRPr="00BB6958" w:rsidRDefault="00E71E21" w:rsidP="00E71E21">
      <w:pPr>
        <w:pStyle w:val="ECCBulletsLv1"/>
      </w:pPr>
      <w:r w:rsidRPr="00A05797">
        <w:t>O</w:t>
      </w:r>
      <w:r w:rsidR="005659C1" w:rsidRPr="00914CD8">
        <w:t>n a DSSS proprietary modulation technique, and using TDMA as method to manage the access to the radio channel</w:t>
      </w:r>
      <w:r w:rsidR="005A5ECF" w:rsidRPr="006354D0">
        <w:t>, or</w:t>
      </w:r>
    </w:p>
    <w:p w:rsidR="005659C1" w:rsidRPr="00607D0E" w:rsidRDefault="00E71E21" w:rsidP="00E71E21">
      <w:pPr>
        <w:pStyle w:val="ECCBulletsLv1"/>
      </w:pPr>
      <w:r w:rsidRPr="00BB6958">
        <w:t>O</w:t>
      </w:r>
      <w:r w:rsidR="005659C1" w:rsidRPr="00BB6958">
        <w:t xml:space="preserve">n OFDM modulation as described in </w:t>
      </w:r>
      <w:r w:rsidR="00013764" w:rsidRPr="008008CA">
        <w:t>IEEE</w:t>
      </w:r>
      <w:r w:rsidR="002C58D4">
        <w:t> </w:t>
      </w:r>
      <w:r w:rsidR="005659C1" w:rsidRPr="008008CA">
        <w:t>802.11 standard, using CSMA/CA as method to manage the access to t</w:t>
      </w:r>
      <w:r w:rsidR="005659C1" w:rsidRPr="00607D0E">
        <w:t>he radio channel.</w:t>
      </w:r>
    </w:p>
    <w:p w:rsidR="005659C1" w:rsidRPr="00033220" w:rsidRDefault="005659C1" w:rsidP="005659C1">
      <w:r w:rsidRPr="00EB6D1B">
        <w:t>Technical parameters for these 2 families are given</w:t>
      </w:r>
      <w:r w:rsidR="005A5ECF" w:rsidRPr="00EB6D1B">
        <w:t xml:space="preserve"> </w:t>
      </w:r>
      <w:r w:rsidR="00013764" w:rsidRPr="00EB6D1B">
        <w:t xml:space="preserve">in </w:t>
      </w:r>
      <w:r w:rsidR="00013764" w:rsidRPr="00033220">
        <w:fldChar w:fldCharType="begin"/>
      </w:r>
      <w:r w:rsidR="00013764" w:rsidRPr="00EB6D1B">
        <w:instrText xml:space="preserve"> REF _Ref529189473 \r \h </w:instrText>
      </w:r>
      <w:r w:rsidR="00013764" w:rsidRPr="00033220">
        <w:fldChar w:fldCharType="separate"/>
      </w:r>
      <w:r w:rsidR="0055352D">
        <w:t>3.3.2</w:t>
      </w:r>
      <w:r w:rsidR="00013764" w:rsidRPr="00033220">
        <w:fldChar w:fldCharType="end"/>
      </w:r>
      <w:r w:rsidR="00013764" w:rsidRPr="006B7C2F">
        <w:t>.</w:t>
      </w:r>
    </w:p>
    <w:p w:rsidR="009B3B71" w:rsidRPr="00024BEB" w:rsidRDefault="009B3B71" w:rsidP="00033220">
      <w:pPr>
        <w:pStyle w:val="Heading3"/>
      </w:pPr>
      <w:bookmarkStart w:id="89" w:name="_Toc523990335"/>
      <w:bookmarkStart w:id="90" w:name="_Ref529189473"/>
      <w:bookmarkStart w:id="91" w:name="_Toc536525047"/>
      <w:r w:rsidRPr="00024BEB">
        <w:t>Technical description of the existing CBTC communication systems</w:t>
      </w:r>
      <w:bookmarkEnd w:id="89"/>
      <w:bookmarkEnd w:id="90"/>
      <w:bookmarkEnd w:id="91"/>
      <w:r w:rsidRPr="00024BEB">
        <w:t xml:space="preserve"> </w:t>
      </w:r>
    </w:p>
    <w:p w:rsidR="009B3B71" w:rsidRPr="00033220" w:rsidRDefault="009B3B71" w:rsidP="009B3B71">
      <w:pPr>
        <w:pStyle w:val="Heading4"/>
        <w:rPr>
          <w:lang w:val="en-GB"/>
        </w:rPr>
      </w:pPr>
      <w:bookmarkStart w:id="92" w:name="_Toc523990336"/>
      <w:bookmarkStart w:id="93" w:name="_Toc536525048"/>
      <w:r w:rsidRPr="00033220">
        <w:rPr>
          <w:lang w:val="en-GB"/>
        </w:rPr>
        <w:t>Technical characteristics of CBTC communication system using DSSS/TDMA communication system</w:t>
      </w:r>
      <w:bookmarkEnd w:id="92"/>
      <w:bookmarkEnd w:id="93"/>
    </w:p>
    <w:p w:rsidR="009B3B71" w:rsidRPr="0009673C" w:rsidRDefault="009B3B71" w:rsidP="009B3B71">
      <w:r w:rsidRPr="00033220">
        <w:t>The first CBTC communication system</w:t>
      </w:r>
      <w:r w:rsidR="004F79F1">
        <w:t>s are</w:t>
      </w:r>
      <w:r w:rsidRPr="00033220">
        <w:t xml:space="preserve"> based on Direct Spread Spectrum Sequence</w:t>
      </w:r>
      <w:r w:rsidR="00013764" w:rsidRPr="005F198B">
        <w:t xml:space="preserve"> (DSSS)</w:t>
      </w:r>
      <w:r w:rsidRPr="0009673C">
        <w:t xml:space="preserve"> technique, with long spreading sequence</w:t>
      </w:r>
      <w:r w:rsidR="004F79F1">
        <w:t>s</w:t>
      </w:r>
      <w:r w:rsidRPr="0009673C">
        <w:t>, and use a</w:t>
      </w:r>
      <w:r w:rsidR="0008626A">
        <w:t xml:space="preserve"> time division multiple access</w:t>
      </w:r>
      <w:r w:rsidRPr="0009673C">
        <w:t xml:space="preserve"> </w:t>
      </w:r>
      <w:r w:rsidR="0008626A">
        <w:t>(</w:t>
      </w:r>
      <w:r w:rsidRPr="0009673C">
        <w:t>TDMA</w:t>
      </w:r>
      <w:r w:rsidR="0008626A">
        <w:t>)</w:t>
      </w:r>
      <w:r w:rsidRPr="0009673C">
        <w:t xml:space="preserve"> cycle to share access to the channel between wayside transmission and trains transmission, in large cells (typically 2 inter-station so up to 3 kilometres). </w:t>
      </w:r>
    </w:p>
    <w:p w:rsidR="009B3B71" w:rsidRPr="00A05797" w:rsidRDefault="009B3B71" w:rsidP="009B3B71">
      <w:r w:rsidRPr="006761D2">
        <w:t xml:space="preserve">Main characteristics regarding sharing aspects are a very good resistance to </w:t>
      </w:r>
      <w:r w:rsidR="00013764" w:rsidRPr="00336A4C">
        <w:t>i</w:t>
      </w:r>
      <w:r w:rsidRPr="00336A4C">
        <w:t xml:space="preserve">nterference, </w:t>
      </w:r>
      <w:r w:rsidR="004F79F1">
        <w:t xml:space="preserve">a </w:t>
      </w:r>
      <w:r w:rsidRPr="00336A4C">
        <w:t xml:space="preserve">low transmission rate and specific organisation of the transmission of the application data in common </w:t>
      </w:r>
      <w:r w:rsidRPr="00A05797">
        <w:t xml:space="preserve">messages transmitted by wayside devices for all trains of a cell, resulting in a large duty cycle, </w:t>
      </w:r>
      <w:r w:rsidR="004F79F1">
        <w:t>especially</w:t>
      </w:r>
      <w:r w:rsidRPr="00A05797">
        <w:t xml:space="preserve"> for wayside </w:t>
      </w:r>
      <w:proofErr w:type="gramStart"/>
      <w:r w:rsidRPr="00A05797">
        <w:t>transmitters.</w:t>
      </w:r>
      <w:proofErr w:type="gramEnd"/>
    </w:p>
    <w:p w:rsidR="009B3B71" w:rsidRPr="00EB6D1B" w:rsidRDefault="00BF6AB4" w:rsidP="00BC12B0">
      <w:pPr>
        <w:pStyle w:val="Caption"/>
        <w:keepNext/>
        <w:rPr>
          <w:lang w:val="en-GB"/>
        </w:rPr>
      </w:pPr>
      <w:bookmarkStart w:id="94" w:name="_Ref523990859"/>
      <w:r w:rsidRPr="00914CD8">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13</w:t>
      </w:r>
      <w:r w:rsidRPr="00EB6D1B">
        <w:rPr>
          <w:lang w:val="en-GB"/>
        </w:rPr>
        <w:fldChar w:fldCharType="end"/>
      </w:r>
      <w:bookmarkEnd w:id="94"/>
      <w:r w:rsidRPr="00EB6D1B">
        <w:rPr>
          <w:lang w:val="en-GB"/>
        </w:rPr>
        <w:t>:</w:t>
      </w:r>
      <w:r w:rsidR="009B3B71" w:rsidRPr="00EB6D1B">
        <w:rPr>
          <w:lang w:val="en-GB"/>
        </w:rPr>
        <w:t xml:space="preserve"> Technical characteristics of CBTC TDMA/DSSS based system</w:t>
      </w:r>
    </w:p>
    <w:tbl>
      <w:tblPr>
        <w:tblStyle w:val="ECCTable-redheader"/>
        <w:tblW w:w="0" w:type="auto"/>
        <w:tblInd w:w="0" w:type="dxa"/>
        <w:tblLook w:val="04A0" w:firstRow="1" w:lastRow="0" w:firstColumn="1" w:lastColumn="0" w:noHBand="0" w:noVBand="1"/>
      </w:tblPr>
      <w:tblGrid>
        <w:gridCol w:w="3020"/>
        <w:gridCol w:w="3021"/>
        <w:gridCol w:w="3021"/>
      </w:tblGrid>
      <w:tr w:rsidR="009B3B71" w:rsidRPr="006B7C2F" w:rsidTr="002F4338">
        <w:trPr>
          <w:cnfStyle w:val="100000000000" w:firstRow="1" w:lastRow="0" w:firstColumn="0" w:lastColumn="0" w:oddVBand="0" w:evenVBand="0" w:oddHBand="0" w:evenHBand="0" w:firstRowFirstColumn="0" w:firstRowLastColumn="0" w:lastRowFirstColumn="0" w:lastRowLastColumn="0"/>
        </w:trPr>
        <w:tc>
          <w:tcPr>
            <w:tcW w:w="3020" w:type="dxa"/>
          </w:tcPr>
          <w:p w:rsidR="009B3B71" w:rsidRPr="00950EE6" w:rsidRDefault="009B3B71" w:rsidP="009B3B71"/>
        </w:tc>
        <w:tc>
          <w:tcPr>
            <w:tcW w:w="3021" w:type="dxa"/>
          </w:tcPr>
          <w:p w:rsidR="009B3B71" w:rsidRPr="00AC387F" w:rsidRDefault="009B3B71" w:rsidP="004F7824">
            <w:r w:rsidRPr="00AC387F">
              <w:t xml:space="preserve">CBTC </w:t>
            </w:r>
            <w:r w:rsidR="004F7824">
              <w:t>W</w:t>
            </w:r>
            <w:r w:rsidRPr="00AC387F">
              <w:t>ayside Base Station</w:t>
            </w:r>
          </w:p>
        </w:tc>
        <w:tc>
          <w:tcPr>
            <w:tcW w:w="3021" w:type="dxa"/>
          </w:tcPr>
          <w:p w:rsidR="009B3B71" w:rsidRPr="006B7C2F" w:rsidRDefault="009B3B71" w:rsidP="00FB586E">
            <w:r w:rsidRPr="006B7C2F">
              <w:t xml:space="preserve">CBTC </w:t>
            </w:r>
            <w:r w:rsidR="004F7824">
              <w:t>T</w:t>
            </w:r>
            <w:r w:rsidRPr="006B7C2F">
              <w:t xml:space="preserve">rain </w:t>
            </w:r>
            <w:r w:rsidR="00FB586E">
              <w:t>U</w:t>
            </w:r>
            <w:r w:rsidRPr="006B7C2F">
              <w:t>nit</w:t>
            </w:r>
          </w:p>
        </w:tc>
      </w:tr>
      <w:tr w:rsidR="009B3B71" w:rsidRPr="006B7C2F" w:rsidTr="002F4338">
        <w:tc>
          <w:tcPr>
            <w:tcW w:w="3020" w:type="dxa"/>
          </w:tcPr>
          <w:p w:rsidR="009B3B71" w:rsidRPr="006B7C2F" w:rsidRDefault="009B3B71" w:rsidP="00E61237">
            <w:pPr>
              <w:pStyle w:val="ECCTabletext"/>
            </w:pPr>
            <w:r w:rsidRPr="006B7C2F">
              <w:t>Frequency</w:t>
            </w:r>
          </w:p>
        </w:tc>
        <w:tc>
          <w:tcPr>
            <w:tcW w:w="3021" w:type="dxa"/>
          </w:tcPr>
          <w:p w:rsidR="009B3B71" w:rsidRPr="006B7C2F" w:rsidRDefault="009B3B71" w:rsidP="00024BEB">
            <w:pPr>
              <w:pStyle w:val="ECCTabletext"/>
              <w:jc w:val="left"/>
            </w:pPr>
            <w:r w:rsidRPr="006B7C2F">
              <w:t>5907.5</w:t>
            </w:r>
            <w:r w:rsidR="00153308" w:rsidRPr="006B7C2F">
              <w:t xml:space="preserve"> </w:t>
            </w:r>
            <w:r w:rsidRPr="006B7C2F">
              <w:t>MHz / 5912.5</w:t>
            </w:r>
            <w:r w:rsidR="00153308" w:rsidRPr="006B7C2F">
              <w:t xml:space="preserve"> </w:t>
            </w:r>
            <w:r w:rsidRPr="006B7C2F">
              <w:t>MHz / 5917.5</w:t>
            </w:r>
            <w:r w:rsidR="009A5784" w:rsidRPr="006B7C2F">
              <w:t xml:space="preserve"> </w:t>
            </w:r>
            <w:r w:rsidRPr="006B7C2F">
              <w:t>MHz / 5922.5</w:t>
            </w:r>
            <w:r w:rsidR="009A5784" w:rsidRPr="006B7C2F">
              <w:t xml:space="preserve"> </w:t>
            </w:r>
            <w:r w:rsidRPr="006B7C2F">
              <w:t>MHz</w:t>
            </w:r>
            <w:r w:rsidR="001429A7">
              <w:t xml:space="preserve"> / 5927.5</w:t>
            </w:r>
            <w:r w:rsidR="001429A7" w:rsidRPr="001429A7">
              <w:t> MHz / 5932.5 MHz</w:t>
            </w:r>
          </w:p>
        </w:tc>
        <w:tc>
          <w:tcPr>
            <w:tcW w:w="3021" w:type="dxa"/>
          </w:tcPr>
          <w:p w:rsidR="009B3B71" w:rsidRPr="006B7C2F" w:rsidRDefault="009B3B71" w:rsidP="00024BEB">
            <w:pPr>
              <w:pStyle w:val="ECCTabletext"/>
              <w:jc w:val="left"/>
            </w:pPr>
            <w:r w:rsidRPr="006B7C2F">
              <w:t>5907.5</w:t>
            </w:r>
            <w:r w:rsidR="009A5784" w:rsidRPr="006B7C2F">
              <w:t xml:space="preserve"> </w:t>
            </w:r>
            <w:r w:rsidRPr="006B7C2F">
              <w:t>MHz / 5912.5</w:t>
            </w:r>
            <w:r w:rsidR="009A5784" w:rsidRPr="006B7C2F">
              <w:t xml:space="preserve"> </w:t>
            </w:r>
            <w:r w:rsidRPr="006B7C2F">
              <w:t>MHz / 5917.5</w:t>
            </w:r>
            <w:r w:rsidR="009A5784" w:rsidRPr="006B7C2F">
              <w:t xml:space="preserve"> </w:t>
            </w:r>
            <w:r w:rsidRPr="006B7C2F">
              <w:t>MHz / 5922.5</w:t>
            </w:r>
            <w:r w:rsidR="009A5784" w:rsidRPr="006B7C2F">
              <w:t xml:space="preserve"> </w:t>
            </w:r>
            <w:r w:rsidRPr="006B7C2F">
              <w:t>MHz</w:t>
            </w:r>
            <w:r w:rsidR="001429A7">
              <w:t>/ 5927.5</w:t>
            </w:r>
            <w:r w:rsidR="001429A7" w:rsidRPr="001429A7">
              <w:t> MHz / 5932.5 MHz</w:t>
            </w:r>
          </w:p>
        </w:tc>
      </w:tr>
      <w:tr w:rsidR="009B3B71" w:rsidRPr="006B7C2F" w:rsidTr="002F4338">
        <w:tc>
          <w:tcPr>
            <w:tcW w:w="3020" w:type="dxa"/>
          </w:tcPr>
          <w:p w:rsidR="009B3B71" w:rsidRPr="006B7C2F" w:rsidRDefault="009B3B71" w:rsidP="00E61237">
            <w:pPr>
              <w:pStyle w:val="ECCTabletext"/>
            </w:pPr>
            <w:r w:rsidRPr="006B7C2F">
              <w:t>Bandwidth</w:t>
            </w:r>
          </w:p>
        </w:tc>
        <w:tc>
          <w:tcPr>
            <w:tcW w:w="3021" w:type="dxa"/>
          </w:tcPr>
          <w:p w:rsidR="009B3B71" w:rsidRPr="006B7C2F" w:rsidRDefault="009B3B71" w:rsidP="00E61237">
            <w:pPr>
              <w:pStyle w:val="ECCTabletext"/>
            </w:pPr>
            <w:r w:rsidRPr="006B7C2F">
              <w:t>5</w:t>
            </w:r>
            <w:r w:rsidR="009A5784" w:rsidRPr="006B7C2F">
              <w:t xml:space="preserve"> </w:t>
            </w:r>
            <w:r w:rsidRPr="006B7C2F">
              <w:t>MHz</w:t>
            </w:r>
          </w:p>
        </w:tc>
        <w:tc>
          <w:tcPr>
            <w:tcW w:w="3021" w:type="dxa"/>
          </w:tcPr>
          <w:p w:rsidR="009B3B71" w:rsidRPr="006B7C2F" w:rsidRDefault="009B3B71" w:rsidP="00E61237">
            <w:pPr>
              <w:pStyle w:val="ECCTabletext"/>
            </w:pPr>
            <w:r w:rsidRPr="006B7C2F">
              <w:t>5</w:t>
            </w:r>
            <w:r w:rsidR="009A5784" w:rsidRPr="006B7C2F">
              <w:t xml:space="preserve"> </w:t>
            </w:r>
            <w:r w:rsidRPr="006B7C2F">
              <w:t>MHz</w:t>
            </w:r>
          </w:p>
        </w:tc>
      </w:tr>
      <w:tr w:rsidR="009B3B71" w:rsidRPr="006B7C2F" w:rsidTr="002F4338">
        <w:tc>
          <w:tcPr>
            <w:tcW w:w="3020" w:type="dxa"/>
          </w:tcPr>
          <w:p w:rsidR="009B3B71" w:rsidRPr="006B7C2F" w:rsidRDefault="00013764" w:rsidP="00E61237">
            <w:pPr>
              <w:pStyle w:val="ECCTabletext"/>
            </w:pPr>
            <w:r w:rsidRPr="006B7C2F">
              <w:t>e.i.r.p.</w:t>
            </w:r>
            <w:r w:rsidR="009B3B71" w:rsidRPr="006B7C2F">
              <w:t xml:space="preserve"> </w:t>
            </w:r>
          </w:p>
        </w:tc>
        <w:tc>
          <w:tcPr>
            <w:tcW w:w="3021" w:type="dxa"/>
          </w:tcPr>
          <w:p w:rsidR="009B3B71" w:rsidRPr="006B7C2F" w:rsidRDefault="009B3B71" w:rsidP="00E61237">
            <w:pPr>
              <w:pStyle w:val="ECCTabletext"/>
            </w:pPr>
            <w:r w:rsidRPr="006B7C2F">
              <w:t>30</w:t>
            </w:r>
            <w:r w:rsidR="009A5784" w:rsidRPr="006B7C2F">
              <w:t xml:space="preserve"> </w:t>
            </w:r>
            <w:r w:rsidRPr="006B7C2F">
              <w:t>dBm</w:t>
            </w:r>
          </w:p>
        </w:tc>
        <w:tc>
          <w:tcPr>
            <w:tcW w:w="3021" w:type="dxa"/>
          </w:tcPr>
          <w:p w:rsidR="009B3B71" w:rsidRPr="006B7C2F" w:rsidRDefault="009B3B71" w:rsidP="00E61237">
            <w:pPr>
              <w:pStyle w:val="ECCTabletext"/>
            </w:pPr>
            <w:r w:rsidRPr="006B7C2F">
              <w:t>30</w:t>
            </w:r>
            <w:r w:rsidR="009A5784" w:rsidRPr="006B7C2F">
              <w:t xml:space="preserve"> </w:t>
            </w:r>
            <w:r w:rsidRPr="006B7C2F">
              <w:t>dBm</w:t>
            </w:r>
          </w:p>
        </w:tc>
      </w:tr>
      <w:tr w:rsidR="009B3B71" w:rsidRPr="00F65663" w:rsidTr="002F4338">
        <w:tc>
          <w:tcPr>
            <w:tcW w:w="3020" w:type="dxa"/>
          </w:tcPr>
          <w:p w:rsidR="00DC042C" w:rsidRPr="006B7C2F" w:rsidRDefault="009B3B71" w:rsidP="00E61237">
            <w:pPr>
              <w:pStyle w:val="ECCTabletext"/>
            </w:pPr>
            <w:r w:rsidRPr="006B7C2F">
              <w:t>Antenna gain</w:t>
            </w:r>
          </w:p>
          <w:p w:rsidR="009B3B71" w:rsidRDefault="009B3B71" w:rsidP="00E61237">
            <w:pPr>
              <w:pStyle w:val="ECCTabletext"/>
            </w:pPr>
            <w:r w:rsidRPr="006B7C2F">
              <w:t>(including feeder and splitter and shield losses)</w:t>
            </w:r>
            <w:r w:rsidR="00DC042C">
              <w:t xml:space="preserve"> </w:t>
            </w:r>
          </w:p>
          <w:p w:rsidR="00DC042C" w:rsidRPr="006B7C2F" w:rsidRDefault="00DC042C" w:rsidP="00E61237">
            <w:pPr>
              <w:pStyle w:val="ECCTabletext"/>
            </w:pPr>
            <w:r>
              <w:t>Note 1</w:t>
            </w:r>
          </w:p>
        </w:tc>
        <w:tc>
          <w:tcPr>
            <w:tcW w:w="3021" w:type="dxa"/>
          </w:tcPr>
          <w:p w:rsidR="009B3B71" w:rsidRPr="006B7C2F" w:rsidRDefault="009B3B71" w:rsidP="00E61237">
            <w:pPr>
              <w:pStyle w:val="ECCTabletext"/>
            </w:pPr>
            <w:r w:rsidRPr="006B7C2F">
              <w:t>9</w:t>
            </w:r>
            <w:r w:rsidR="009A5784" w:rsidRPr="006B7C2F">
              <w:t xml:space="preserve"> </w:t>
            </w:r>
            <w:r w:rsidRPr="006B7C2F">
              <w:t>dBi</w:t>
            </w:r>
          </w:p>
          <w:p w:rsidR="009B3B71" w:rsidRPr="006B7C2F" w:rsidRDefault="009B3B71" w:rsidP="00E61237">
            <w:pPr>
              <w:pStyle w:val="ECCTabletext"/>
            </w:pPr>
            <w:r w:rsidRPr="006B7C2F">
              <w:t>(18</w:t>
            </w:r>
            <w:r w:rsidR="00013764" w:rsidRPr="006B7C2F">
              <w:t xml:space="preserve"> </w:t>
            </w:r>
            <w:r w:rsidRPr="006B7C2F">
              <w:t>dBi</w:t>
            </w:r>
            <w:r w:rsidR="00013764" w:rsidRPr="006B7C2F">
              <w:t xml:space="preserve"> </w:t>
            </w:r>
            <w:r w:rsidRPr="006B7C2F">
              <w:t>-3</w:t>
            </w:r>
            <w:r w:rsidR="00013764" w:rsidRPr="006B7C2F">
              <w:t xml:space="preserve"> </w:t>
            </w:r>
            <w:r w:rsidRPr="006B7C2F">
              <w:t>dB for the splitter-6</w:t>
            </w:r>
            <w:r w:rsidR="00013764" w:rsidRPr="006B7C2F">
              <w:t> </w:t>
            </w:r>
            <w:r w:rsidRPr="006B7C2F">
              <w:t>dB for feeder)</w:t>
            </w:r>
          </w:p>
        </w:tc>
        <w:tc>
          <w:tcPr>
            <w:tcW w:w="3021" w:type="dxa"/>
          </w:tcPr>
          <w:p w:rsidR="009B3B71" w:rsidRPr="00B966F9" w:rsidRDefault="009B3B71" w:rsidP="00E61237">
            <w:pPr>
              <w:pStyle w:val="ECCTabletext"/>
            </w:pPr>
            <w:r w:rsidRPr="00B966F9">
              <w:t>10 dBi</w:t>
            </w:r>
          </w:p>
          <w:p w:rsidR="009B3B71" w:rsidRPr="00B966F9" w:rsidRDefault="009B3B71" w:rsidP="00E61237">
            <w:pPr>
              <w:pStyle w:val="ECCTabletext"/>
            </w:pPr>
            <w:r w:rsidRPr="00B966F9">
              <w:t>(14</w:t>
            </w:r>
            <w:r w:rsidR="00013764" w:rsidRPr="00B966F9">
              <w:t xml:space="preserve"> </w:t>
            </w:r>
            <w:r w:rsidRPr="00B966F9">
              <w:t>dBi</w:t>
            </w:r>
            <w:r w:rsidR="00013764" w:rsidRPr="00B966F9">
              <w:t xml:space="preserve"> </w:t>
            </w:r>
            <w:r w:rsidRPr="00B966F9">
              <w:t>-4</w:t>
            </w:r>
            <w:r w:rsidR="00013764" w:rsidRPr="00B966F9">
              <w:t xml:space="preserve"> </w:t>
            </w:r>
            <w:r w:rsidRPr="00B966F9">
              <w:t>dB for losses)</w:t>
            </w:r>
          </w:p>
        </w:tc>
      </w:tr>
      <w:tr w:rsidR="009B3B71" w:rsidRPr="006B7C2F" w:rsidTr="00E71E21">
        <w:tc>
          <w:tcPr>
            <w:tcW w:w="3020" w:type="dxa"/>
          </w:tcPr>
          <w:p w:rsidR="009B3B71" w:rsidRPr="006B7C2F" w:rsidRDefault="009B3B71" w:rsidP="00E61237">
            <w:pPr>
              <w:pStyle w:val="ECCTabletext"/>
            </w:pPr>
            <w:r w:rsidRPr="006B7C2F">
              <w:lastRenderedPageBreak/>
              <w:t>Typical Antenna pattern</w:t>
            </w:r>
          </w:p>
          <w:p w:rsidR="009B3B71" w:rsidRPr="006B7C2F" w:rsidRDefault="00DC042C" w:rsidP="00E61237">
            <w:pPr>
              <w:pStyle w:val="ECCTabletext"/>
            </w:pPr>
            <w:r>
              <w:t>Note 1</w:t>
            </w:r>
          </w:p>
          <w:p w:rsidR="009B3B71" w:rsidRPr="006B7C2F" w:rsidRDefault="009B3B71" w:rsidP="00E61237">
            <w:pPr>
              <w:pStyle w:val="ECCTabletext"/>
            </w:pPr>
          </w:p>
        </w:tc>
        <w:tc>
          <w:tcPr>
            <w:tcW w:w="3021" w:type="dxa"/>
          </w:tcPr>
          <w:p w:rsidR="009B3B71" w:rsidRPr="006B7C2F" w:rsidRDefault="009B3B71" w:rsidP="00E61237">
            <w:pPr>
              <w:pStyle w:val="ECCTabletext"/>
            </w:pPr>
          </w:p>
          <w:p w:rsidR="009B3B71" w:rsidRPr="006B7C2F" w:rsidRDefault="009B3B71" w:rsidP="00E61237">
            <w:pPr>
              <w:pStyle w:val="ECCTabletext"/>
            </w:pPr>
            <w:r w:rsidRPr="00033220">
              <w:rPr>
                <w:lang w:eastAsia="en-US"/>
              </w:rPr>
              <w:object w:dxaOrig="11581" w:dyaOrig="8605" w14:anchorId="669C442F">
                <v:shape id="_x0000_i1032" type="#_x0000_t75" style="width:131.9pt;height:98.4pt" o:ole="">
                  <v:imagedata r:id="rId22" o:title=""/>
                </v:shape>
                <o:OLEObject Type="Embed" ProgID="PBrush" ShapeID="_x0000_i1032" DrawAspect="Content" ObjectID="_1613287553" r:id="rId23"/>
              </w:object>
            </w:r>
          </w:p>
          <w:p w:rsidR="009B3B71" w:rsidRPr="00033220" w:rsidRDefault="009B3B71" w:rsidP="00E61237">
            <w:pPr>
              <w:pStyle w:val="ECCTabletext"/>
            </w:pPr>
          </w:p>
          <w:p w:rsidR="009B3B71" w:rsidRPr="00033220" w:rsidRDefault="009B3B71" w:rsidP="00E61237">
            <w:pPr>
              <w:pStyle w:val="ECCTabletext"/>
            </w:pPr>
            <w:r w:rsidRPr="00033220">
              <w:t>Note: combined diagram for an antenna done with 2 back to back antennas and a splitter</w:t>
            </w:r>
          </w:p>
          <w:p w:rsidR="009B3B71" w:rsidRPr="00033220" w:rsidRDefault="009B3B71" w:rsidP="00E61237">
            <w:pPr>
              <w:pStyle w:val="ECCTabletext"/>
            </w:pPr>
          </w:p>
        </w:tc>
        <w:tc>
          <w:tcPr>
            <w:tcW w:w="3021" w:type="dxa"/>
          </w:tcPr>
          <w:p w:rsidR="009B3B71" w:rsidRPr="006B7C2F" w:rsidRDefault="009B3B71" w:rsidP="00E61237">
            <w:pPr>
              <w:pStyle w:val="ECCTabletext"/>
            </w:pPr>
            <w:r w:rsidRPr="00033220">
              <w:rPr>
                <w:lang w:eastAsia="en-US"/>
              </w:rPr>
              <w:object w:dxaOrig="9949" w:dyaOrig="7321" w14:anchorId="13F0BE75">
                <v:shape id="_x0000_i1033" type="#_x0000_t75" style="width:133.3pt;height:101.25pt" o:ole="">
                  <v:imagedata r:id="rId24" o:title=""/>
                </v:shape>
                <o:OLEObject Type="Embed" ProgID="PBrush" ShapeID="_x0000_i1033" DrawAspect="Content" ObjectID="_1613287554" r:id="rId25"/>
              </w:object>
            </w:r>
          </w:p>
          <w:p w:rsidR="009B3B71" w:rsidRPr="00033220" w:rsidRDefault="009B3B71" w:rsidP="00E61237">
            <w:pPr>
              <w:pStyle w:val="ECCTabletext"/>
            </w:pPr>
          </w:p>
          <w:p w:rsidR="009B3B71" w:rsidRPr="00033220" w:rsidRDefault="009B3B71" w:rsidP="00E61237">
            <w:pPr>
              <w:pStyle w:val="ECCTabletext"/>
            </w:pPr>
          </w:p>
        </w:tc>
      </w:tr>
      <w:tr w:rsidR="009B3B71" w:rsidRPr="006B7C2F" w:rsidTr="00E71E21">
        <w:tc>
          <w:tcPr>
            <w:tcW w:w="3020" w:type="dxa"/>
          </w:tcPr>
          <w:p w:rsidR="009B3B71" w:rsidRPr="006B7C2F" w:rsidRDefault="009B3B71" w:rsidP="00E61237">
            <w:pPr>
              <w:pStyle w:val="ECCTabletext"/>
            </w:pPr>
            <w:r w:rsidRPr="006B7C2F">
              <w:t>Protection ratio (PR)</w:t>
            </w:r>
          </w:p>
          <w:p w:rsidR="009B3B71" w:rsidRPr="006B7C2F" w:rsidRDefault="009B3B71" w:rsidP="00E61237">
            <w:pPr>
              <w:pStyle w:val="ECCTabletext"/>
            </w:pPr>
            <w:r w:rsidRPr="006B7C2F">
              <w:t>(Protection Ratio is the minimum C/N+I criterion ensuring BLER&lt; 10</w:t>
            </w:r>
            <w:r w:rsidRPr="006B7C2F">
              <w:rPr>
                <w:rStyle w:val="ECCHLsuperscript"/>
              </w:rPr>
              <w:t>-</w:t>
            </w:r>
            <w:r w:rsidR="00013764" w:rsidRPr="006B7C2F">
              <w:rPr>
                <w:rStyle w:val="ECCHLsuperscript"/>
              </w:rPr>
              <w:t>2</w:t>
            </w:r>
            <w:r w:rsidRPr="006B7C2F">
              <w:t>)</w:t>
            </w:r>
          </w:p>
        </w:tc>
        <w:tc>
          <w:tcPr>
            <w:tcW w:w="3021" w:type="dxa"/>
          </w:tcPr>
          <w:p w:rsidR="009B3B71" w:rsidRPr="006B7C2F" w:rsidRDefault="009B3B71" w:rsidP="00E61237">
            <w:pPr>
              <w:pStyle w:val="ECCTabletext"/>
            </w:pPr>
            <w:r w:rsidRPr="006B7C2F">
              <w:t>-3</w:t>
            </w:r>
            <w:r w:rsidR="00013764" w:rsidRPr="006B7C2F">
              <w:t xml:space="preserve"> </w:t>
            </w:r>
            <w:r w:rsidRPr="006B7C2F">
              <w:t>dB</w:t>
            </w:r>
          </w:p>
        </w:tc>
        <w:tc>
          <w:tcPr>
            <w:tcW w:w="3021" w:type="dxa"/>
          </w:tcPr>
          <w:p w:rsidR="009B3B71" w:rsidRPr="006B7C2F" w:rsidRDefault="009B3B71" w:rsidP="00E61237">
            <w:pPr>
              <w:pStyle w:val="ECCTabletext"/>
            </w:pPr>
            <w:r w:rsidRPr="006B7C2F">
              <w:t>-3</w:t>
            </w:r>
            <w:r w:rsidR="00013764" w:rsidRPr="006B7C2F">
              <w:t xml:space="preserve"> </w:t>
            </w:r>
            <w:r w:rsidRPr="006B7C2F">
              <w:t>dB</w:t>
            </w:r>
          </w:p>
        </w:tc>
      </w:tr>
      <w:tr w:rsidR="009B3B71" w:rsidRPr="00591FCF" w:rsidTr="00E71E21">
        <w:tc>
          <w:tcPr>
            <w:tcW w:w="3020" w:type="dxa"/>
          </w:tcPr>
          <w:p w:rsidR="009B3B71" w:rsidRPr="00336A4C" w:rsidRDefault="009B3B71" w:rsidP="00E61237">
            <w:pPr>
              <w:pStyle w:val="ECCTabletext"/>
            </w:pPr>
            <w:r w:rsidRPr="00336A4C">
              <w:t>Sensitivity</w:t>
            </w:r>
          </w:p>
        </w:tc>
        <w:tc>
          <w:tcPr>
            <w:tcW w:w="3021" w:type="dxa"/>
          </w:tcPr>
          <w:p w:rsidR="009B3B71" w:rsidRPr="00024BEB" w:rsidRDefault="009B3B71" w:rsidP="00E61237">
            <w:pPr>
              <w:pStyle w:val="ECCTabletext"/>
            </w:pPr>
            <w:r w:rsidRPr="00024BEB">
              <w:t>=10log10(</w:t>
            </w:r>
            <w:proofErr w:type="spellStart"/>
            <w:r w:rsidRPr="00024BEB">
              <w:t>kTB</w:t>
            </w:r>
            <w:proofErr w:type="spellEnd"/>
            <w:r w:rsidRPr="00024BEB">
              <w:t>) + F + PR : - 105dBm</w:t>
            </w:r>
          </w:p>
        </w:tc>
        <w:tc>
          <w:tcPr>
            <w:tcW w:w="3021" w:type="dxa"/>
          </w:tcPr>
          <w:p w:rsidR="009B3B71" w:rsidRPr="00024BEB" w:rsidRDefault="009B3B71" w:rsidP="00E61237">
            <w:pPr>
              <w:pStyle w:val="ECCTabletext"/>
            </w:pPr>
            <w:r w:rsidRPr="00024BEB">
              <w:t>=10log10(</w:t>
            </w:r>
            <w:proofErr w:type="spellStart"/>
            <w:r w:rsidRPr="00024BEB">
              <w:t>kTB</w:t>
            </w:r>
            <w:proofErr w:type="spellEnd"/>
            <w:r w:rsidRPr="00024BEB">
              <w:t>) + F + PR: -105dBm</w:t>
            </w:r>
          </w:p>
        </w:tc>
      </w:tr>
      <w:tr w:rsidR="009B3B71" w:rsidRPr="006B7C2F" w:rsidTr="00E71E21">
        <w:tc>
          <w:tcPr>
            <w:tcW w:w="3020" w:type="dxa"/>
          </w:tcPr>
          <w:p w:rsidR="009B3B71" w:rsidRPr="00A05797" w:rsidRDefault="009B3B71" w:rsidP="00E61237">
            <w:pPr>
              <w:pStyle w:val="ECCTabletext"/>
            </w:pPr>
            <w:r w:rsidRPr="00A05797">
              <w:t xml:space="preserve">Adjacent channel </w:t>
            </w:r>
            <w:r w:rsidR="000F54D3">
              <w:t>selectivity</w:t>
            </w:r>
          </w:p>
        </w:tc>
        <w:tc>
          <w:tcPr>
            <w:tcW w:w="3021" w:type="dxa"/>
          </w:tcPr>
          <w:p w:rsidR="009B3B71" w:rsidRPr="00BB6958" w:rsidRDefault="009B3B71" w:rsidP="00E61237">
            <w:pPr>
              <w:pStyle w:val="ECCTabletext"/>
            </w:pPr>
            <w:r w:rsidRPr="00914CD8">
              <w:t>50</w:t>
            </w:r>
            <w:r w:rsidR="00013764" w:rsidRPr="006354D0">
              <w:t xml:space="preserve"> </w:t>
            </w:r>
            <w:r w:rsidRPr="00BB6958">
              <w:t>dB</w:t>
            </w:r>
          </w:p>
        </w:tc>
        <w:tc>
          <w:tcPr>
            <w:tcW w:w="3021" w:type="dxa"/>
          </w:tcPr>
          <w:p w:rsidR="009B3B71" w:rsidRPr="008008CA" w:rsidRDefault="009B3B71" w:rsidP="00E61237">
            <w:pPr>
              <w:pStyle w:val="ECCTabletext"/>
            </w:pPr>
            <w:r w:rsidRPr="00BB6958">
              <w:t>50</w:t>
            </w:r>
            <w:r w:rsidR="00013764" w:rsidRPr="00BB6958">
              <w:t xml:space="preserve"> </w:t>
            </w:r>
            <w:r w:rsidRPr="008008CA">
              <w:t>dB</w:t>
            </w:r>
          </w:p>
        </w:tc>
      </w:tr>
      <w:tr w:rsidR="00DC042C" w:rsidRPr="006B7C2F" w:rsidTr="00AF4D11">
        <w:tc>
          <w:tcPr>
            <w:tcW w:w="9062" w:type="dxa"/>
            <w:gridSpan w:val="3"/>
          </w:tcPr>
          <w:p w:rsidR="00DC042C" w:rsidRPr="00BB6958" w:rsidRDefault="00DC042C" w:rsidP="00B966F9">
            <w:pPr>
              <w:pStyle w:val="ECCTablenote"/>
            </w:pPr>
            <w:r>
              <w:t xml:space="preserve">Note 1: Based on information from industry as per </w:t>
            </w:r>
            <w:r w:rsidRPr="00DC042C">
              <w:t>existing deployments</w:t>
            </w:r>
          </w:p>
        </w:tc>
      </w:tr>
    </w:tbl>
    <w:p w:rsidR="009B3B71" w:rsidRPr="006B7C2F" w:rsidRDefault="009B3B71" w:rsidP="009B3B71">
      <w:r w:rsidRPr="006B7C2F">
        <w:t xml:space="preserve">Time: </w:t>
      </w:r>
    </w:p>
    <w:p w:rsidR="009B3B71" w:rsidRPr="00336A4C" w:rsidRDefault="009B3B71" w:rsidP="002F4338">
      <w:pPr>
        <w:pStyle w:val="ECCBulletsLv1"/>
      </w:pPr>
      <w:r w:rsidRPr="006B7C2F">
        <w:t>Duty cycle for wayside transmitters (all transmitters of the same cell transmitting in a synchroni</w:t>
      </w:r>
      <w:r w:rsidR="00336A4C">
        <w:t>s</w:t>
      </w:r>
      <w:r w:rsidRPr="00336A4C">
        <w:t>ed way):</w:t>
      </w:r>
    </w:p>
    <w:p w:rsidR="009B3B71" w:rsidRPr="00A05797" w:rsidRDefault="009B3B71" w:rsidP="00336A4C">
      <w:pPr>
        <w:pStyle w:val="ECCBulletsLv2"/>
      </w:pPr>
      <w:r w:rsidRPr="00336A4C">
        <w:t>50</w:t>
      </w:r>
      <w:r w:rsidR="00013764" w:rsidRPr="00336A4C">
        <w:t xml:space="preserve"> </w:t>
      </w:r>
      <w:r w:rsidRPr="00336A4C">
        <w:t>ms of transmission – then 68</w:t>
      </w:r>
      <w:r w:rsidR="00013764" w:rsidRPr="00336A4C">
        <w:t xml:space="preserve"> </w:t>
      </w:r>
      <w:r w:rsidRPr="00336A4C">
        <w:t>ms off, resulting in a duty cycle of 42</w:t>
      </w:r>
      <w:r w:rsidR="00013764" w:rsidRPr="00336A4C">
        <w:t>.</w:t>
      </w:r>
      <w:r w:rsidRPr="00336A4C">
        <w:t>4%</w:t>
      </w:r>
      <w:r w:rsidR="003B1024" w:rsidRPr="00336A4C">
        <w:t>.</w:t>
      </w:r>
    </w:p>
    <w:p w:rsidR="009B3B71" w:rsidRPr="00914CD8" w:rsidRDefault="009B3B71" w:rsidP="00336A4C">
      <w:pPr>
        <w:pStyle w:val="ECCBulletsLv1"/>
      </w:pPr>
      <w:r w:rsidRPr="00914CD8">
        <w:t>Duty cycle for a train:</w:t>
      </w:r>
    </w:p>
    <w:p w:rsidR="009B3B71" w:rsidRPr="00EB6D1B" w:rsidRDefault="003D724C" w:rsidP="00336A4C">
      <w:pPr>
        <w:pStyle w:val="ECCBulletsLv2"/>
      </w:pPr>
      <w:r w:rsidRPr="006354D0">
        <w:t>6.</w:t>
      </w:r>
      <w:r w:rsidR="009B3B71" w:rsidRPr="00BB6958">
        <w:t>5</w:t>
      </w:r>
      <w:r w:rsidR="00013764" w:rsidRPr="00BB6958">
        <w:t xml:space="preserve"> </w:t>
      </w:r>
      <w:r w:rsidR="009B3B71" w:rsidRPr="00BB6958">
        <w:t>ms of transmission – then 111</w:t>
      </w:r>
      <w:r w:rsidR="00013764" w:rsidRPr="008008CA">
        <w:t>.</w:t>
      </w:r>
      <w:r w:rsidR="009B3B71" w:rsidRPr="00607D0E">
        <w:t>5</w:t>
      </w:r>
      <w:r w:rsidR="00013764" w:rsidRPr="00EB6D1B">
        <w:t xml:space="preserve"> </w:t>
      </w:r>
      <w:r w:rsidR="009B3B71" w:rsidRPr="00EB6D1B">
        <w:t xml:space="preserve">ms off, </w:t>
      </w:r>
      <w:r w:rsidRPr="00EB6D1B">
        <w:t>resulting in a duty cycle of 5.</w:t>
      </w:r>
      <w:r w:rsidR="009B3B71" w:rsidRPr="00EB6D1B">
        <w:t>5 %</w:t>
      </w:r>
    </w:p>
    <w:p w:rsidR="009B3B71" w:rsidRPr="006B7C2F" w:rsidRDefault="009B3B71" w:rsidP="009B3B71">
      <w:r w:rsidRPr="00336A4C">
        <w:rPr>
          <w:noProof/>
          <w:lang w:val="da-DK" w:eastAsia="da-DK"/>
        </w:rPr>
        <w:drawing>
          <wp:inline distT="0" distB="0" distL="0" distR="0" wp14:anchorId="03113FF1" wp14:editId="47CEAF9B">
            <wp:extent cx="6241316" cy="315497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26">
                      <a:extLst>
                        <a:ext uri="{28A0092B-C50C-407E-A947-70E740481C1C}">
                          <a14:useLocalDpi xmlns:a14="http://schemas.microsoft.com/office/drawing/2010/main" val="0"/>
                        </a:ext>
                      </a:extLst>
                    </a:blip>
                    <a:srcRect t="9587"/>
                    <a:stretch>
                      <a:fillRect/>
                    </a:stretch>
                  </pic:blipFill>
                  <pic:spPr bwMode="auto">
                    <a:xfrm>
                      <a:off x="0" y="0"/>
                      <a:ext cx="6247188" cy="3157940"/>
                    </a:xfrm>
                    <a:prstGeom prst="rect">
                      <a:avLst/>
                    </a:prstGeom>
                    <a:noFill/>
                    <a:ln>
                      <a:noFill/>
                    </a:ln>
                  </pic:spPr>
                </pic:pic>
              </a:graphicData>
            </a:graphic>
          </wp:inline>
        </w:drawing>
      </w:r>
    </w:p>
    <w:p w:rsidR="009B47F2" w:rsidRPr="00033220" w:rsidRDefault="009B47F2" w:rsidP="002F4338">
      <w:pPr>
        <w:pStyle w:val="Caption"/>
        <w:rPr>
          <w:lang w:val="en-GB"/>
        </w:rPr>
      </w:pPr>
      <w:r w:rsidRPr="00033220">
        <w:rPr>
          <w:lang w:val="en-GB"/>
        </w:rPr>
        <w:t xml:space="preserve">Figure </w:t>
      </w:r>
      <w:r w:rsidRPr="00336A4C">
        <w:rPr>
          <w:lang w:val="en-GB"/>
        </w:rPr>
        <w:fldChar w:fldCharType="begin"/>
      </w:r>
      <w:r w:rsidRPr="00336A4C">
        <w:rPr>
          <w:lang w:val="en-GB"/>
        </w:rPr>
        <w:instrText xml:space="preserve"> SEQ Figure \* ARABIC </w:instrText>
      </w:r>
      <w:r w:rsidRPr="00336A4C">
        <w:rPr>
          <w:lang w:val="en-GB"/>
        </w:rPr>
        <w:fldChar w:fldCharType="separate"/>
      </w:r>
      <w:r w:rsidR="0055352D">
        <w:rPr>
          <w:noProof/>
          <w:lang w:val="en-GB"/>
        </w:rPr>
        <w:t>2</w:t>
      </w:r>
      <w:r w:rsidRPr="00336A4C">
        <w:rPr>
          <w:lang w:val="en-GB"/>
        </w:rPr>
        <w:fldChar w:fldCharType="end"/>
      </w:r>
      <w:r w:rsidRPr="00336A4C">
        <w:rPr>
          <w:lang w:val="en-GB"/>
        </w:rPr>
        <w:t>:</w:t>
      </w:r>
      <w:r w:rsidR="003D724C" w:rsidRPr="00336A4C">
        <w:rPr>
          <w:lang w:val="en-GB"/>
        </w:rPr>
        <w:t xml:space="preserve"> Duty cycle characteristics of CBTC communication system using DSSS/TDMA</w:t>
      </w:r>
      <w:r w:rsidRPr="006B7C2F">
        <w:rPr>
          <w:lang w:val="en-GB"/>
        </w:rPr>
        <w:t xml:space="preserve"> </w:t>
      </w:r>
    </w:p>
    <w:p w:rsidR="009B3B71" w:rsidRPr="00033220" w:rsidRDefault="009B3B71" w:rsidP="009B3B71">
      <w:r w:rsidRPr="00033220">
        <w:lastRenderedPageBreak/>
        <w:t>Maximum packet loss: 1%</w:t>
      </w:r>
    </w:p>
    <w:p w:rsidR="009B3B71" w:rsidRPr="00033220" w:rsidRDefault="009B3B71" w:rsidP="009B3B71">
      <w:r w:rsidRPr="00033220">
        <w:t xml:space="preserve">No listen before talk mechanism is in place </w:t>
      </w:r>
    </w:p>
    <w:p w:rsidR="009B3B71" w:rsidRPr="0009673C" w:rsidRDefault="009B3B71" w:rsidP="009B3B71">
      <w:r w:rsidRPr="00033220">
        <w:t xml:space="preserve">Radio </w:t>
      </w:r>
      <w:r w:rsidR="00013764" w:rsidRPr="0009673C">
        <w:t>p</w:t>
      </w:r>
      <w:r w:rsidRPr="0009673C">
        <w:t>lanning rules:</w:t>
      </w:r>
    </w:p>
    <w:p w:rsidR="009B3B71" w:rsidRPr="00336A4C" w:rsidRDefault="009B3B71" w:rsidP="00336A4C">
      <w:pPr>
        <w:pStyle w:val="ECCBulletsLv1"/>
      </w:pPr>
      <w:r w:rsidRPr="006761D2">
        <w:t xml:space="preserve">In order to guarantee a link between train and wayside </w:t>
      </w:r>
      <w:r w:rsidRPr="00336A4C">
        <w:t>in more than 99% of the location, a margin of 15</w:t>
      </w:r>
      <w:r w:rsidR="00013764" w:rsidRPr="00336A4C">
        <w:t> </w:t>
      </w:r>
      <w:r w:rsidRPr="00336A4C">
        <w:t>dB is used to take into account worst cases of fading</w:t>
      </w:r>
      <w:r w:rsidR="00013764" w:rsidRPr="00336A4C">
        <w:t>.</w:t>
      </w:r>
    </w:p>
    <w:p w:rsidR="009B3B71" w:rsidRPr="006354D0" w:rsidRDefault="009B3B71" w:rsidP="009B3B71">
      <w:pPr>
        <w:pStyle w:val="Heading4"/>
        <w:rPr>
          <w:lang w:val="en-GB"/>
        </w:rPr>
      </w:pPr>
      <w:bookmarkStart w:id="95" w:name="_Toc523990337"/>
      <w:bookmarkStart w:id="96" w:name="_Toc536525049"/>
      <w:r w:rsidRPr="00A05797">
        <w:rPr>
          <w:lang w:val="en-GB"/>
        </w:rPr>
        <w:t xml:space="preserve">Technical </w:t>
      </w:r>
      <w:r w:rsidR="004F79F1" w:rsidRPr="00024BEB">
        <w:t>characteristics</w:t>
      </w:r>
      <w:r w:rsidR="004F79F1" w:rsidRPr="00A05797">
        <w:rPr>
          <w:lang w:val="en-GB"/>
        </w:rPr>
        <w:t xml:space="preserve"> </w:t>
      </w:r>
      <w:r w:rsidRPr="00A05797">
        <w:rPr>
          <w:lang w:val="en-GB"/>
        </w:rPr>
        <w:t xml:space="preserve">of </w:t>
      </w:r>
      <w:r w:rsidR="00013764" w:rsidRPr="00914CD8">
        <w:rPr>
          <w:lang w:val="en-GB"/>
        </w:rPr>
        <w:t>IEEE</w:t>
      </w:r>
      <w:r w:rsidR="002C58D4">
        <w:rPr>
          <w:lang w:val="en-GB"/>
        </w:rPr>
        <w:t> </w:t>
      </w:r>
      <w:r w:rsidRPr="006354D0">
        <w:rPr>
          <w:lang w:val="en-GB"/>
        </w:rPr>
        <w:t>802.11 based CBTC communication system</w:t>
      </w:r>
      <w:bookmarkEnd w:id="95"/>
      <w:bookmarkEnd w:id="96"/>
      <w:r w:rsidRPr="006354D0">
        <w:rPr>
          <w:lang w:val="en-GB"/>
        </w:rPr>
        <w:t xml:space="preserve"> </w:t>
      </w:r>
    </w:p>
    <w:p w:rsidR="009B3B71" w:rsidRPr="008008CA" w:rsidRDefault="009B3B71" w:rsidP="009B3B71">
      <w:r w:rsidRPr="00BB6958">
        <w:t xml:space="preserve">The second CBTC communication system is close to </w:t>
      </w:r>
      <w:r w:rsidR="00013764" w:rsidRPr="00BB6958">
        <w:t>IEEE</w:t>
      </w:r>
      <w:r w:rsidR="002C58D4">
        <w:t> </w:t>
      </w:r>
      <w:r w:rsidRPr="00BB6958">
        <w:t xml:space="preserve">802.11a, using OFDM as modulation and CSMA/CA as spectrum access technique. In order to balance the CSMA/CA drawbacks (in particular collisions due to hidden node effect), </w:t>
      </w:r>
      <w:r w:rsidR="004F79F1">
        <w:t xml:space="preserve">a </w:t>
      </w:r>
      <w:r w:rsidRPr="00BB6958">
        <w:t xml:space="preserve">low channel </w:t>
      </w:r>
      <w:r w:rsidR="004F79F1">
        <w:t>load</w:t>
      </w:r>
      <w:r w:rsidRPr="00BB6958">
        <w:t xml:space="preserve"> is </w:t>
      </w:r>
      <w:r w:rsidR="004F79F1">
        <w:t>ensured</w:t>
      </w:r>
      <w:r w:rsidRPr="00BB6958">
        <w:t xml:space="preserve">, and redundancy </w:t>
      </w:r>
      <w:r w:rsidR="004F79F1">
        <w:t>with</w:t>
      </w:r>
      <w:r w:rsidR="004F79F1" w:rsidRPr="00BB6958">
        <w:t xml:space="preserve"> </w:t>
      </w:r>
      <w:r w:rsidRPr="00BB6958">
        <w:t xml:space="preserve">several </w:t>
      </w:r>
      <w:r w:rsidR="004F79F1">
        <w:t xml:space="preserve">multiple </w:t>
      </w:r>
      <w:r w:rsidRPr="00BB6958">
        <w:t>repetition</w:t>
      </w:r>
      <w:r w:rsidR="004F79F1">
        <w:t>s</w:t>
      </w:r>
      <w:r w:rsidRPr="00BB6958">
        <w:t xml:space="preserve"> of each message are conside</w:t>
      </w:r>
      <w:r w:rsidRPr="008008CA">
        <w:t xml:space="preserve">red to ensure the required level of transmission </w:t>
      </w:r>
      <w:r w:rsidR="004F79F1">
        <w:t>reliability</w:t>
      </w:r>
      <w:r w:rsidRPr="008008CA">
        <w:t>. With that system, application</w:t>
      </w:r>
      <w:r w:rsidR="004F79F1">
        <w:t xml:space="preserve"> payload</w:t>
      </w:r>
      <w:r w:rsidRPr="008008CA">
        <w:t xml:space="preserve"> data </w:t>
      </w:r>
      <w:r w:rsidR="004F79F1">
        <w:t>is</w:t>
      </w:r>
      <w:r w:rsidRPr="008008CA">
        <w:t xml:space="preserve"> sent as unicast messages to/from each train.</w:t>
      </w:r>
    </w:p>
    <w:p w:rsidR="009B3B71" w:rsidRPr="00BB6958" w:rsidRDefault="007E5F76" w:rsidP="00BC12B0">
      <w:pPr>
        <w:pStyle w:val="Caption"/>
        <w:keepNext/>
        <w:rPr>
          <w:lang w:val="en-GB"/>
        </w:rPr>
      </w:pPr>
      <w:bookmarkStart w:id="97" w:name="_Ref523990867"/>
      <w:r w:rsidRPr="00033220">
        <w:rPr>
          <w:lang w:val="en-GB"/>
        </w:rPr>
        <w:t xml:space="preserve">Table </w:t>
      </w:r>
      <w:r w:rsidRPr="00336A4C">
        <w:rPr>
          <w:lang w:val="en-GB"/>
        </w:rPr>
        <w:fldChar w:fldCharType="begin"/>
      </w:r>
      <w:r w:rsidRPr="00336A4C">
        <w:rPr>
          <w:lang w:val="en-GB"/>
        </w:rPr>
        <w:instrText xml:space="preserve"> SEQ Table \* ARABIC </w:instrText>
      </w:r>
      <w:r w:rsidRPr="00336A4C">
        <w:rPr>
          <w:lang w:val="en-GB"/>
        </w:rPr>
        <w:fldChar w:fldCharType="separate"/>
      </w:r>
      <w:r w:rsidR="0055352D">
        <w:rPr>
          <w:noProof/>
          <w:lang w:val="en-GB"/>
        </w:rPr>
        <w:t>14</w:t>
      </w:r>
      <w:r w:rsidRPr="00336A4C">
        <w:rPr>
          <w:lang w:val="en-GB"/>
        </w:rPr>
        <w:fldChar w:fldCharType="end"/>
      </w:r>
      <w:bookmarkEnd w:id="97"/>
      <w:r w:rsidRPr="00336A4C">
        <w:rPr>
          <w:lang w:val="en-GB"/>
        </w:rPr>
        <w:t>:</w:t>
      </w:r>
      <w:r w:rsidR="007F72C5" w:rsidRPr="00336A4C">
        <w:rPr>
          <w:lang w:val="en-GB"/>
        </w:rPr>
        <w:t xml:space="preserve"> </w:t>
      </w:r>
      <w:r w:rsidR="009B3B71" w:rsidRPr="00A05797">
        <w:rPr>
          <w:lang w:val="en-GB"/>
        </w:rPr>
        <w:t xml:space="preserve">Technical characteristics of </w:t>
      </w:r>
      <w:r w:rsidR="00013764" w:rsidRPr="00914CD8">
        <w:rPr>
          <w:lang w:val="en-GB"/>
        </w:rPr>
        <w:t>IEEE</w:t>
      </w:r>
      <w:r w:rsidR="002C58D4">
        <w:rPr>
          <w:lang w:val="en-GB"/>
        </w:rPr>
        <w:t> </w:t>
      </w:r>
      <w:r w:rsidR="007F72C5" w:rsidRPr="006354D0">
        <w:rPr>
          <w:lang w:val="en-GB"/>
        </w:rPr>
        <w:t xml:space="preserve">802.11 based </w:t>
      </w:r>
      <w:r w:rsidR="009B3B71" w:rsidRPr="00BB6958">
        <w:rPr>
          <w:lang w:val="en-GB"/>
        </w:rPr>
        <w:t>CBTC system</w:t>
      </w:r>
    </w:p>
    <w:tbl>
      <w:tblPr>
        <w:tblStyle w:val="ECCTable-redheader"/>
        <w:tblW w:w="0" w:type="auto"/>
        <w:tblInd w:w="0" w:type="dxa"/>
        <w:tblLook w:val="04A0" w:firstRow="1" w:lastRow="0" w:firstColumn="1" w:lastColumn="0" w:noHBand="0" w:noVBand="1"/>
      </w:tblPr>
      <w:tblGrid>
        <w:gridCol w:w="3028"/>
        <w:gridCol w:w="3409"/>
        <w:gridCol w:w="3255"/>
      </w:tblGrid>
      <w:tr w:rsidR="007F72C5" w:rsidRPr="006B7C2F" w:rsidTr="00DD3B12">
        <w:trPr>
          <w:cnfStyle w:val="100000000000" w:firstRow="1" w:lastRow="0" w:firstColumn="0" w:lastColumn="0" w:oddVBand="0" w:evenVBand="0" w:oddHBand="0" w:evenHBand="0" w:firstRowFirstColumn="0" w:firstRowLastColumn="0" w:lastRowFirstColumn="0" w:lastRowLastColumn="0"/>
        </w:trPr>
        <w:tc>
          <w:tcPr>
            <w:tcW w:w="3028" w:type="dxa"/>
          </w:tcPr>
          <w:p w:rsidR="007F72C5" w:rsidRPr="00BB6958" w:rsidRDefault="007F72C5" w:rsidP="007F72C5"/>
        </w:tc>
        <w:tc>
          <w:tcPr>
            <w:tcW w:w="3409" w:type="dxa"/>
          </w:tcPr>
          <w:p w:rsidR="007F72C5" w:rsidRPr="008008CA" w:rsidRDefault="007F72C5" w:rsidP="00FB586E">
            <w:r w:rsidRPr="008008CA">
              <w:t xml:space="preserve">CBTC </w:t>
            </w:r>
            <w:r w:rsidR="00FB586E">
              <w:t>W</w:t>
            </w:r>
            <w:r w:rsidRPr="008008CA">
              <w:t>ayside Base Station</w:t>
            </w:r>
          </w:p>
        </w:tc>
        <w:tc>
          <w:tcPr>
            <w:tcW w:w="3255" w:type="dxa"/>
          </w:tcPr>
          <w:p w:rsidR="007F72C5" w:rsidRPr="008008CA" w:rsidRDefault="007F72C5" w:rsidP="00FB586E">
            <w:r w:rsidRPr="008008CA">
              <w:t xml:space="preserve">CBTC </w:t>
            </w:r>
            <w:r w:rsidR="00FB586E">
              <w:t>T</w:t>
            </w:r>
            <w:r w:rsidRPr="008008CA">
              <w:t xml:space="preserve">rain </w:t>
            </w:r>
            <w:proofErr w:type="spellStart"/>
            <w:r w:rsidR="00FB586E">
              <w:t>U</w:t>
            </w:r>
            <w:r w:rsidRPr="008008CA">
              <w:t>unit</w:t>
            </w:r>
            <w:proofErr w:type="spellEnd"/>
          </w:p>
        </w:tc>
      </w:tr>
      <w:tr w:rsidR="009B3B71" w:rsidRPr="006B7C2F" w:rsidTr="00DD3B12">
        <w:tc>
          <w:tcPr>
            <w:tcW w:w="3028" w:type="dxa"/>
          </w:tcPr>
          <w:p w:rsidR="009B3B71" w:rsidRPr="006B7C2F" w:rsidRDefault="009B3B71" w:rsidP="00153308">
            <w:r w:rsidRPr="006B7C2F">
              <w:t>Frequency</w:t>
            </w:r>
          </w:p>
        </w:tc>
        <w:tc>
          <w:tcPr>
            <w:tcW w:w="3409" w:type="dxa"/>
          </w:tcPr>
          <w:p w:rsidR="009B3B71" w:rsidRPr="006B7C2F" w:rsidRDefault="009B3B71" w:rsidP="0020195A">
            <w:r w:rsidRPr="006B7C2F">
              <w:t>5910</w:t>
            </w:r>
            <w:r w:rsidR="00013764" w:rsidRPr="006B7C2F">
              <w:t xml:space="preserve"> </w:t>
            </w:r>
            <w:r w:rsidRPr="006B7C2F">
              <w:t>MHz</w:t>
            </w:r>
            <w:r w:rsidR="0020195A">
              <w:t>,</w:t>
            </w:r>
            <w:r w:rsidRPr="006B7C2F">
              <w:t xml:space="preserve"> 5915 MHz</w:t>
            </w:r>
            <w:r w:rsidR="0020195A">
              <w:t>,</w:t>
            </w:r>
            <w:r w:rsidRPr="006B7C2F">
              <w:t xml:space="preserve"> 5920</w:t>
            </w:r>
            <w:r w:rsidR="00013764" w:rsidRPr="006B7C2F">
              <w:t xml:space="preserve"> </w:t>
            </w:r>
            <w:r w:rsidRPr="006B7C2F">
              <w:t>MHz</w:t>
            </w:r>
            <w:r w:rsidR="0020195A">
              <w:t>,</w:t>
            </w:r>
            <w:r w:rsidR="001429A7">
              <w:t xml:space="preserve"> 5925 MHz</w:t>
            </w:r>
            <w:r w:rsidR="0020195A">
              <w:t>,</w:t>
            </w:r>
            <w:r w:rsidR="001429A7">
              <w:t xml:space="preserve"> 5930 MH</w:t>
            </w:r>
          </w:p>
        </w:tc>
        <w:tc>
          <w:tcPr>
            <w:tcW w:w="3255" w:type="dxa"/>
          </w:tcPr>
          <w:p w:rsidR="009B3B71" w:rsidRPr="006B7C2F" w:rsidRDefault="009B3B71" w:rsidP="0020195A">
            <w:pPr>
              <w:jc w:val="left"/>
            </w:pPr>
            <w:r w:rsidRPr="006B7C2F">
              <w:t>5910</w:t>
            </w:r>
            <w:r w:rsidR="00013764" w:rsidRPr="006B7C2F">
              <w:t xml:space="preserve"> </w:t>
            </w:r>
            <w:r w:rsidRPr="006B7C2F">
              <w:t>MHz</w:t>
            </w:r>
            <w:r w:rsidR="0020195A">
              <w:t>,</w:t>
            </w:r>
            <w:r w:rsidRPr="006B7C2F">
              <w:t xml:space="preserve"> 5915 MHz</w:t>
            </w:r>
            <w:r w:rsidR="0020195A">
              <w:t>,</w:t>
            </w:r>
            <w:r w:rsidR="00024BEB">
              <w:t xml:space="preserve"> </w:t>
            </w:r>
            <w:r w:rsidRPr="006B7C2F">
              <w:t>5920</w:t>
            </w:r>
            <w:r w:rsidR="00013764" w:rsidRPr="006B7C2F">
              <w:t xml:space="preserve"> </w:t>
            </w:r>
            <w:r w:rsidRPr="006B7C2F">
              <w:t>MHz</w:t>
            </w:r>
            <w:r w:rsidR="0020195A">
              <w:t>,</w:t>
            </w:r>
            <w:r w:rsidR="001429A7">
              <w:t xml:space="preserve"> 5925 MHz</w:t>
            </w:r>
            <w:r w:rsidR="0020195A">
              <w:t>,</w:t>
            </w:r>
            <w:r w:rsidR="001429A7">
              <w:t xml:space="preserve"> 5930 MHz</w:t>
            </w:r>
          </w:p>
        </w:tc>
      </w:tr>
      <w:tr w:rsidR="009B3B71" w:rsidRPr="006B7C2F" w:rsidTr="00DD3B12">
        <w:tc>
          <w:tcPr>
            <w:tcW w:w="3028" w:type="dxa"/>
          </w:tcPr>
          <w:p w:rsidR="009B3B71" w:rsidRPr="006B7C2F" w:rsidRDefault="009B3B71" w:rsidP="00153308">
            <w:r w:rsidRPr="006B7C2F">
              <w:t>Bandwidth</w:t>
            </w:r>
          </w:p>
        </w:tc>
        <w:tc>
          <w:tcPr>
            <w:tcW w:w="3409" w:type="dxa"/>
          </w:tcPr>
          <w:p w:rsidR="009B3B71" w:rsidRPr="006B7C2F" w:rsidRDefault="009B3B71" w:rsidP="00153308">
            <w:r w:rsidRPr="006B7C2F">
              <w:t>5</w:t>
            </w:r>
            <w:r w:rsidR="00013764" w:rsidRPr="006B7C2F">
              <w:t xml:space="preserve"> </w:t>
            </w:r>
            <w:r w:rsidRPr="006B7C2F">
              <w:t>MHz</w:t>
            </w:r>
          </w:p>
        </w:tc>
        <w:tc>
          <w:tcPr>
            <w:tcW w:w="3255" w:type="dxa"/>
          </w:tcPr>
          <w:p w:rsidR="009B3B71" w:rsidRPr="006B7C2F" w:rsidRDefault="009B3B71" w:rsidP="00153308">
            <w:r w:rsidRPr="006B7C2F">
              <w:t>5</w:t>
            </w:r>
            <w:r w:rsidR="00013764" w:rsidRPr="006B7C2F">
              <w:t xml:space="preserve"> </w:t>
            </w:r>
            <w:r w:rsidRPr="006B7C2F">
              <w:t>MHz</w:t>
            </w:r>
          </w:p>
        </w:tc>
      </w:tr>
      <w:tr w:rsidR="009B3B71" w:rsidRPr="006B7C2F" w:rsidTr="00DD3B12">
        <w:tc>
          <w:tcPr>
            <w:tcW w:w="3028" w:type="dxa"/>
          </w:tcPr>
          <w:p w:rsidR="009B3B71" w:rsidRPr="006B7C2F" w:rsidRDefault="009B3B71" w:rsidP="00153308">
            <w:r w:rsidRPr="006B7C2F">
              <w:t xml:space="preserve">Maximum </w:t>
            </w:r>
            <w:r w:rsidR="00807CAE">
              <w:t>e.i.r.p.</w:t>
            </w:r>
            <w:r w:rsidR="00013764" w:rsidRPr="006B7C2F">
              <w:t xml:space="preserve"> </w:t>
            </w:r>
            <w:r w:rsidRPr="006B7C2F">
              <w:t xml:space="preserve">for a channel of 5 MHz </w:t>
            </w:r>
          </w:p>
        </w:tc>
        <w:tc>
          <w:tcPr>
            <w:tcW w:w="3409" w:type="dxa"/>
          </w:tcPr>
          <w:p w:rsidR="009B3B71" w:rsidRPr="006B7C2F" w:rsidRDefault="009B3B71" w:rsidP="00153308">
            <w:r w:rsidRPr="006B7C2F">
              <w:t>30</w:t>
            </w:r>
            <w:r w:rsidR="00013764" w:rsidRPr="006B7C2F">
              <w:t xml:space="preserve"> </w:t>
            </w:r>
            <w:r w:rsidRPr="006B7C2F">
              <w:t>dBm</w:t>
            </w:r>
          </w:p>
        </w:tc>
        <w:tc>
          <w:tcPr>
            <w:tcW w:w="3255" w:type="dxa"/>
          </w:tcPr>
          <w:p w:rsidR="009B3B71" w:rsidRPr="006B7C2F" w:rsidRDefault="009B3B71" w:rsidP="00153308">
            <w:r w:rsidRPr="006B7C2F">
              <w:t>30</w:t>
            </w:r>
            <w:r w:rsidR="00013764" w:rsidRPr="006B7C2F">
              <w:t xml:space="preserve"> </w:t>
            </w:r>
            <w:r w:rsidRPr="006B7C2F">
              <w:t>dBm</w:t>
            </w:r>
          </w:p>
        </w:tc>
      </w:tr>
      <w:tr w:rsidR="009B3B71" w:rsidRPr="00F65663" w:rsidTr="00DD3B12">
        <w:tc>
          <w:tcPr>
            <w:tcW w:w="3028" w:type="dxa"/>
          </w:tcPr>
          <w:p w:rsidR="007B7D49" w:rsidRDefault="009B3B71" w:rsidP="00153308">
            <w:r w:rsidRPr="006B7C2F">
              <w:t>Typical Antenna gain</w:t>
            </w:r>
            <w:r w:rsidR="007B7D49">
              <w:t xml:space="preserve"> </w:t>
            </w:r>
            <w:r w:rsidRPr="006B7C2F">
              <w:t>including feeder and splitter and shield losses</w:t>
            </w:r>
          </w:p>
          <w:p w:rsidR="009B3B71" w:rsidRPr="006B7C2F" w:rsidRDefault="007B7D49" w:rsidP="007B7D49">
            <w:r>
              <w:t>(</w:t>
            </w:r>
            <w:r w:rsidRPr="00DC042C">
              <w:t>Based on information from industry as per existing deployments</w:t>
            </w:r>
            <w:r>
              <w:t>)</w:t>
            </w:r>
          </w:p>
        </w:tc>
        <w:tc>
          <w:tcPr>
            <w:tcW w:w="3409" w:type="dxa"/>
          </w:tcPr>
          <w:p w:rsidR="009B3B71" w:rsidRPr="006B7C2F" w:rsidRDefault="009B3B71" w:rsidP="00153308">
            <w:r w:rsidRPr="006B7C2F">
              <w:t>9</w:t>
            </w:r>
            <w:r w:rsidR="00013764" w:rsidRPr="006B7C2F">
              <w:t xml:space="preserve"> </w:t>
            </w:r>
            <w:r w:rsidRPr="006B7C2F">
              <w:t>dBi</w:t>
            </w:r>
          </w:p>
          <w:p w:rsidR="009B3B71" w:rsidRPr="006B7C2F" w:rsidRDefault="009B3B71" w:rsidP="00153308">
            <w:r w:rsidRPr="006B7C2F">
              <w:t>(18</w:t>
            </w:r>
            <w:r w:rsidR="00013764" w:rsidRPr="006B7C2F">
              <w:t xml:space="preserve"> </w:t>
            </w:r>
            <w:r w:rsidRPr="006B7C2F">
              <w:t>dBi</w:t>
            </w:r>
            <w:r w:rsidR="00013764" w:rsidRPr="006B7C2F">
              <w:t xml:space="preserve"> </w:t>
            </w:r>
            <w:r w:rsidRPr="006B7C2F">
              <w:t>-3</w:t>
            </w:r>
            <w:r w:rsidR="00013764" w:rsidRPr="006B7C2F">
              <w:t xml:space="preserve"> </w:t>
            </w:r>
            <w:r w:rsidRPr="006B7C2F">
              <w:t>dB for the splitter-6</w:t>
            </w:r>
            <w:r w:rsidR="00013764" w:rsidRPr="006B7C2F">
              <w:t xml:space="preserve"> </w:t>
            </w:r>
            <w:r w:rsidRPr="006B7C2F">
              <w:t>dB for feeder)</w:t>
            </w:r>
          </w:p>
        </w:tc>
        <w:tc>
          <w:tcPr>
            <w:tcW w:w="3255" w:type="dxa"/>
          </w:tcPr>
          <w:p w:rsidR="009B3B71" w:rsidRPr="00E61237" w:rsidRDefault="009B3B71" w:rsidP="00153308">
            <w:r w:rsidRPr="00E61237">
              <w:t>10 dBi</w:t>
            </w:r>
          </w:p>
          <w:p w:rsidR="009B3B71" w:rsidRPr="00E61237" w:rsidRDefault="009B3B71" w:rsidP="00153308">
            <w:r w:rsidRPr="00E61237">
              <w:t>(14</w:t>
            </w:r>
            <w:r w:rsidR="00013764" w:rsidRPr="00E61237">
              <w:t xml:space="preserve"> </w:t>
            </w:r>
            <w:r w:rsidRPr="00E61237">
              <w:t>dBi</w:t>
            </w:r>
            <w:r w:rsidR="00013764" w:rsidRPr="00E61237">
              <w:t xml:space="preserve"> </w:t>
            </w:r>
            <w:r w:rsidRPr="00E61237">
              <w:t>-4</w:t>
            </w:r>
            <w:r w:rsidR="00013764" w:rsidRPr="00E61237">
              <w:t xml:space="preserve"> </w:t>
            </w:r>
            <w:r w:rsidRPr="00E61237">
              <w:t>dB for losses)</w:t>
            </w:r>
          </w:p>
        </w:tc>
      </w:tr>
      <w:tr w:rsidR="009B3B71" w:rsidRPr="006B7C2F" w:rsidTr="00DD3B12">
        <w:tc>
          <w:tcPr>
            <w:tcW w:w="3028" w:type="dxa"/>
          </w:tcPr>
          <w:p w:rsidR="009B3B71" w:rsidRPr="00EB6D1B" w:rsidRDefault="009B3B71" w:rsidP="00153308">
            <w:r w:rsidRPr="00EB6D1B">
              <w:t>Typical Antenna pattern</w:t>
            </w:r>
          </w:p>
          <w:p w:rsidR="009B3B71" w:rsidRPr="00EB6D1B" w:rsidRDefault="007B7D49" w:rsidP="00153308">
            <w:r>
              <w:t>(</w:t>
            </w:r>
            <w:r w:rsidRPr="00DC042C">
              <w:t>Based on information from industry as per existing deployments</w:t>
            </w:r>
            <w:r>
              <w:t>)</w:t>
            </w:r>
            <w:r w:rsidDel="007B7D49">
              <w:t xml:space="preserve"> </w:t>
            </w:r>
          </w:p>
        </w:tc>
        <w:tc>
          <w:tcPr>
            <w:tcW w:w="3409" w:type="dxa"/>
          </w:tcPr>
          <w:p w:rsidR="009B3B71" w:rsidRPr="006B7C2F" w:rsidRDefault="009B3B71" w:rsidP="00153308">
            <w:r w:rsidRPr="00033220">
              <w:rPr>
                <w:lang w:eastAsia="en-US"/>
              </w:rPr>
              <w:object w:dxaOrig="11581" w:dyaOrig="8605" w14:anchorId="268DFDC2">
                <v:shape id="_x0000_i1034" type="#_x0000_t75" style="width:131.9pt;height:98.4pt" o:ole="">
                  <v:imagedata r:id="rId22" o:title=""/>
                </v:shape>
                <o:OLEObject Type="Embed" ProgID="PBrush" ShapeID="_x0000_i1034" DrawAspect="Content" ObjectID="_1613287555" r:id="rId27"/>
              </w:object>
            </w:r>
          </w:p>
          <w:p w:rsidR="009B3B71" w:rsidRPr="0009673C" w:rsidRDefault="007B7D49" w:rsidP="00EB6D1B">
            <w:pPr>
              <w:pStyle w:val="ECCTablenote"/>
            </w:pPr>
            <w:r>
              <w:t>C</w:t>
            </w:r>
            <w:r w:rsidR="009B3B71" w:rsidRPr="00033220">
              <w:t>ombined diagram for an antenna done with 2 back to back antennas and a splitter</w:t>
            </w:r>
          </w:p>
        </w:tc>
        <w:tc>
          <w:tcPr>
            <w:tcW w:w="3255" w:type="dxa"/>
          </w:tcPr>
          <w:p w:rsidR="009B3B71" w:rsidRPr="0009673C" w:rsidRDefault="009B3B71" w:rsidP="00153308">
            <w:r w:rsidRPr="00033220">
              <w:rPr>
                <w:lang w:eastAsia="en-US"/>
              </w:rPr>
              <w:object w:dxaOrig="9949" w:dyaOrig="7321" w14:anchorId="304CC79B">
                <v:shape id="_x0000_i1035" type="#_x0000_t75" style="width:133.3pt;height:101.25pt" o:ole="">
                  <v:imagedata r:id="rId24" o:title=""/>
                </v:shape>
                <o:OLEObject Type="Embed" ProgID="PBrush" ShapeID="_x0000_i1035" DrawAspect="Content" ObjectID="_1613287556" r:id="rId28"/>
              </w:object>
            </w:r>
          </w:p>
        </w:tc>
      </w:tr>
      <w:tr w:rsidR="009B3B71" w:rsidRPr="006B7C2F" w:rsidTr="00DD3B12">
        <w:tc>
          <w:tcPr>
            <w:tcW w:w="3028" w:type="dxa"/>
          </w:tcPr>
          <w:p w:rsidR="009B3B71" w:rsidRPr="006B7C2F" w:rsidRDefault="009B3B71" w:rsidP="00153308">
            <w:r w:rsidRPr="006B7C2F">
              <w:t>Protection ratio (PR)</w:t>
            </w:r>
          </w:p>
          <w:p w:rsidR="009B3B71" w:rsidRPr="006B7C2F" w:rsidRDefault="009B3B71" w:rsidP="00013764">
            <w:r w:rsidRPr="006B7C2F">
              <w:t>(Protection Ratio is the minimum C/N+I criterion ensuring PER &lt; 10</w:t>
            </w:r>
            <w:r w:rsidRPr="006B7C2F">
              <w:rPr>
                <w:rStyle w:val="ECCHLsuperscript"/>
              </w:rPr>
              <w:t>-</w:t>
            </w:r>
            <w:r w:rsidR="00013764" w:rsidRPr="006B7C2F">
              <w:rPr>
                <w:rStyle w:val="ECCHLsuperscript"/>
              </w:rPr>
              <w:t>2</w:t>
            </w:r>
            <w:r w:rsidRPr="006B7C2F">
              <w:t>)</w:t>
            </w:r>
          </w:p>
        </w:tc>
        <w:tc>
          <w:tcPr>
            <w:tcW w:w="3409" w:type="dxa"/>
          </w:tcPr>
          <w:p w:rsidR="009B3B71" w:rsidRPr="006B7C2F" w:rsidRDefault="009B3B71" w:rsidP="00153308">
            <w:r w:rsidRPr="006B7C2F">
              <w:t>9</w:t>
            </w:r>
            <w:r w:rsidR="00013764" w:rsidRPr="006B7C2F">
              <w:t xml:space="preserve"> </w:t>
            </w:r>
            <w:r w:rsidRPr="006B7C2F">
              <w:t>dB</w:t>
            </w:r>
          </w:p>
        </w:tc>
        <w:tc>
          <w:tcPr>
            <w:tcW w:w="3255" w:type="dxa"/>
          </w:tcPr>
          <w:p w:rsidR="009B3B71" w:rsidRPr="006B7C2F" w:rsidRDefault="009B3B71" w:rsidP="00153308">
            <w:r w:rsidRPr="006B7C2F">
              <w:t>9</w:t>
            </w:r>
            <w:r w:rsidR="00013764" w:rsidRPr="006B7C2F">
              <w:t xml:space="preserve"> </w:t>
            </w:r>
            <w:r w:rsidRPr="006B7C2F">
              <w:t>dB</w:t>
            </w:r>
          </w:p>
        </w:tc>
      </w:tr>
      <w:tr w:rsidR="009B3B71" w:rsidRPr="006B7C2F" w:rsidTr="00DD3B12">
        <w:tc>
          <w:tcPr>
            <w:tcW w:w="3028" w:type="dxa"/>
          </w:tcPr>
          <w:p w:rsidR="009B3B71" w:rsidRPr="006B7C2F" w:rsidRDefault="009B3B71" w:rsidP="00153308">
            <w:r w:rsidRPr="006B7C2F">
              <w:t>Radio Transmission speed 1.5 Mbits/s.</w:t>
            </w:r>
          </w:p>
          <w:p w:rsidR="009B3B71" w:rsidRPr="006B7C2F" w:rsidRDefault="009B3B71" w:rsidP="00153308">
            <w:r w:rsidRPr="006B7C2F">
              <w:t>Modulation BPSK and Coding rate 1/2</w:t>
            </w:r>
          </w:p>
          <w:p w:rsidR="009B3B71" w:rsidRPr="006B7C2F" w:rsidRDefault="009B3B71" w:rsidP="00153308">
            <w:r w:rsidRPr="006B7C2F">
              <w:t>Sensitivity (for BER 10</w:t>
            </w:r>
            <w:r w:rsidRPr="006B7C2F">
              <w:rPr>
                <w:rStyle w:val="ECCHLsuperscript"/>
              </w:rPr>
              <w:t>-5</w:t>
            </w:r>
            <w:r w:rsidRPr="006B7C2F">
              <w:t>)</w:t>
            </w:r>
          </w:p>
        </w:tc>
        <w:tc>
          <w:tcPr>
            <w:tcW w:w="3409" w:type="dxa"/>
          </w:tcPr>
          <w:p w:rsidR="009B3B71" w:rsidRPr="006B7C2F" w:rsidRDefault="009B3B71" w:rsidP="007D2790">
            <w:r w:rsidRPr="006B7C2F">
              <w:t>&lt; -88 dBm</w:t>
            </w:r>
          </w:p>
        </w:tc>
        <w:tc>
          <w:tcPr>
            <w:tcW w:w="3255" w:type="dxa"/>
          </w:tcPr>
          <w:p w:rsidR="009B3B71" w:rsidRPr="006B7C2F" w:rsidRDefault="009B3B71" w:rsidP="00013764">
            <w:r w:rsidRPr="006B7C2F">
              <w:t>&lt; -88 dBm</w:t>
            </w:r>
          </w:p>
        </w:tc>
      </w:tr>
      <w:tr w:rsidR="009B3B71" w:rsidRPr="006B7C2F" w:rsidTr="00DD3B12">
        <w:tc>
          <w:tcPr>
            <w:tcW w:w="3028" w:type="dxa"/>
          </w:tcPr>
          <w:p w:rsidR="009B3B71" w:rsidRPr="006B7C2F" w:rsidRDefault="009B3B71" w:rsidP="00153308">
            <w:r w:rsidRPr="006B7C2F">
              <w:t xml:space="preserve">Radio Transmission speed 3 </w:t>
            </w:r>
            <w:r w:rsidRPr="006B7C2F">
              <w:lastRenderedPageBreak/>
              <w:t>Mbits/s</w:t>
            </w:r>
          </w:p>
          <w:p w:rsidR="009B3B71" w:rsidRPr="006B7C2F" w:rsidRDefault="009B3B71" w:rsidP="00153308">
            <w:r w:rsidRPr="006B7C2F">
              <w:t xml:space="preserve">Modulation QPSK coding rate </w:t>
            </w:r>
            <w:r w:rsidRPr="00033220">
              <w:t>½ (for BER 10</w:t>
            </w:r>
            <w:r w:rsidRPr="00E61237">
              <w:rPr>
                <w:rStyle w:val="ECCHLsuperscript"/>
              </w:rPr>
              <w:t>-5</w:t>
            </w:r>
            <w:r w:rsidRPr="006B7C2F">
              <w:t>)</w:t>
            </w:r>
          </w:p>
          <w:p w:rsidR="009B3B71" w:rsidRPr="00033220" w:rsidRDefault="009B3B71" w:rsidP="00153308">
            <w:r w:rsidRPr="00033220">
              <w:t>Minimum Sensitivity (QPSK modulation)</w:t>
            </w:r>
          </w:p>
        </w:tc>
        <w:tc>
          <w:tcPr>
            <w:tcW w:w="3409" w:type="dxa"/>
          </w:tcPr>
          <w:p w:rsidR="009B3B71" w:rsidRPr="00A05797" w:rsidRDefault="009B3B71" w:rsidP="00153308">
            <w:r w:rsidRPr="00A05797">
              <w:lastRenderedPageBreak/>
              <w:t>&lt; -85 dBm</w:t>
            </w:r>
          </w:p>
        </w:tc>
        <w:tc>
          <w:tcPr>
            <w:tcW w:w="3255" w:type="dxa"/>
          </w:tcPr>
          <w:p w:rsidR="009B3B71" w:rsidRPr="00BB6958" w:rsidRDefault="009B3B71" w:rsidP="00013764">
            <w:r w:rsidRPr="00914CD8">
              <w:t>&lt; -</w:t>
            </w:r>
            <w:r w:rsidRPr="00BB6958">
              <w:t>85 dBm</w:t>
            </w:r>
          </w:p>
        </w:tc>
      </w:tr>
      <w:tr w:rsidR="009B3B71" w:rsidRPr="006B7C2F" w:rsidTr="00DD3B12">
        <w:tc>
          <w:tcPr>
            <w:tcW w:w="3028" w:type="dxa"/>
          </w:tcPr>
          <w:p w:rsidR="009B3B71" w:rsidRPr="006B7C2F" w:rsidRDefault="009B3B71" w:rsidP="000F54D3">
            <w:r w:rsidRPr="006B7C2F">
              <w:lastRenderedPageBreak/>
              <w:t xml:space="preserve">Minimum Adjacent channel </w:t>
            </w:r>
            <w:r w:rsidR="000F54D3">
              <w:t>selectivity</w:t>
            </w:r>
          </w:p>
        </w:tc>
        <w:tc>
          <w:tcPr>
            <w:tcW w:w="3409" w:type="dxa"/>
          </w:tcPr>
          <w:p w:rsidR="009B3B71" w:rsidRPr="006B7C2F" w:rsidRDefault="009B3B71" w:rsidP="00153308">
            <w:r w:rsidRPr="006B7C2F">
              <w:t>For 1.5 Mbits/s: &gt; 29</w:t>
            </w:r>
            <w:r w:rsidR="00013764" w:rsidRPr="006B7C2F">
              <w:t xml:space="preserve"> </w:t>
            </w:r>
            <w:r w:rsidRPr="006B7C2F">
              <w:t>dB</w:t>
            </w:r>
          </w:p>
          <w:p w:rsidR="009B3B71" w:rsidRPr="006B7C2F" w:rsidRDefault="009B3B71" w:rsidP="00153308">
            <w:r w:rsidRPr="006B7C2F">
              <w:t>For 3 Mbits/s: &gt; 27 dB</w:t>
            </w:r>
            <w:r w:rsidR="00807CAE">
              <w:t xml:space="preserve"> </w:t>
            </w:r>
          </w:p>
        </w:tc>
        <w:tc>
          <w:tcPr>
            <w:tcW w:w="3255" w:type="dxa"/>
          </w:tcPr>
          <w:p w:rsidR="009B3B71" w:rsidRPr="006B7C2F" w:rsidRDefault="009B3B71" w:rsidP="00153308">
            <w:r w:rsidRPr="006B7C2F">
              <w:t>For 1.5 Mbits/s: &gt; 28 dB</w:t>
            </w:r>
          </w:p>
          <w:p w:rsidR="009B3B71" w:rsidRPr="006B7C2F" w:rsidRDefault="009B3B71" w:rsidP="00153308">
            <w:r w:rsidRPr="006B7C2F">
              <w:t>For 3 Mbits/s: &gt; 27 dB</w:t>
            </w:r>
            <w:r w:rsidR="00807CAE">
              <w:t xml:space="preserve"> </w:t>
            </w:r>
          </w:p>
        </w:tc>
      </w:tr>
      <w:tr w:rsidR="009B3B71" w:rsidRPr="006B7C2F" w:rsidTr="00DD3B12">
        <w:tc>
          <w:tcPr>
            <w:tcW w:w="9692" w:type="dxa"/>
            <w:gridSpan w:val="3"/>
          </w:tcPr>
          <w:p w:rsidR="009B3B71" w:rsidRPr="006B7C2F" w:rsidRDefault="009B3B71" w:rsidP="002F4338">
            <w:pPr>
              <w:pStyle w:val="ECCTablenote"/>
            </w:pPr>
            <w:r w:rsidRPr="006B7C2F">
              <w:t>Note: UL and DL are unbalanced.</w:t>
            </w:r>
          </w:p>
          <w:p w:rsidR="009B3B71" w:rsidRDefault="009B3B71" w:rsidP="002F4338">
            <w:pPr>
              <w:pStyle w:val="ECCTablenote"/>
            </w:pPr>
            <w:r w:rsidRPr="006B7C2F">
              <w:t>Operating mode is TDD</w:t>
            </w:r>
          </w:p>
          <w:p w:rsidR="00DC042C" w:rsidRPr="006B7C2F" w:rsidRDefault="00DC042C" w:rsidP="002F4338">
            <w:pPr>
              <w:pStyle w:val="ECCTablenote"/>
            </w:pPr>
          </w:p>
        </w:tc>
      </w:tr>
    </w:tbl>
    <w:p w:rsidR="009B3B71" w:rsidRPr="006B7C2F" w:rsidRDefault="009B3B71" w:rsidP="009B3B71">
      <w:r w:rsidRPr="006B7C2F">
        <w:t xml:space="preserve">Time: </w:t>
      </w:r>
    </w:p>
    <w:p w:rsidR="009B3B71" w:rsidRPr="006B7C2F" w:rsidRDefault="009B3B71" w:rsidP="002F4338">
      <w:pPr>
        <w:pStyle w:val="ECCBulletsLv1"/>
      </w:pPr>
      <w:r w:rsidRPr="006B7C2F">
        <w:t>CSMA/CA and Automatic Repeat Request at MAC layer level are used</w:t>
      </w:r>
    </w:p>
    <w:p w:rsidR="009B3B71" w:rsidRPr="00EB6D1B" w:rsidRDefault="009B3B71" w:rsidP="00E61237">
      <w:pPr>
        <w:pStyle w:val="ECCBulletsLv1"/>
      </w:pPr>
      <w:r w:rsidRPr="00EB6D1B">
        <w:t xml:space="preserve">Duty cycle for wayside transmitters: </w:t>
      </w:r>
    </w:p>
    <w:p w:rsidR="009B3B71" w:rsidRPr="006B7C2F" w:rsidRDefault="009B3B71" w:rsidP="00E61237">
      <w:pPr>
        <w:pStyle w:val="ECCBulletsLv2"/>
      </w:pPr>
      <w:r w:rsidRPr="00EB6D1B">
        <w:t xml:space="preserve">Between 6% </w:t>
      </w:r>
      <w:r w:rsidR="00013764" w:rsidRPr="00AC387F">
        <w:t xml:space="preserve">and </w:t>
      </w:r>
      <w:r w:rsidRPr="006B7C2F">
        <w:t>60% for a wayside access point (worst case when 6 trains are associated with a wayside access point).</w:t>
      </w:r>
    </w:p>
    <w:p w:rsidR="009B3B71" w:rsidRPr="006B7C2F" w:rsidRDefault="009B3B71" w:rsidP="00E61237">
      <w:pPr>
        <w:pStyle w:val="ECCBulletsLv1"/>
      </w:pPr>
      <w:r w:rsidRPr="006B7C2F">
        <w:t>Duty cycle for a train:</w:t>
      </w:r>
    </w:p>
    <w:p w:rsidR="009B3B71" w:rsidRPr="006B7C2F" w:rsidRDefault="009B3B71" w:rsidP="00013764">
      <w:pPr>
        <w:pStyle w:val="ECCBulletsLv2"/>
      </w:pPr>
      <w:r w:rsidRPr="006B7C2F">
        <w:t>Average value between 6% and 12%</w:t>
      </w:r>
      <w:r w:rsidR="00153895">
        <w:t>;</w:t>
      </w:r>
    </w:p>
    <w:p w:rsidR="009B3B71" w:rsidRPr="006B7C2F" w:rsidRDefault="00013764" w:rsidP="00013764">
      <w:pPr>
        <w:pStyle w:val="ECCBulletsLv2"/>
      </w:pPr>
      <w:r w:rsidRPr="006B7C2F">
        <w:t>In particular circumstances (t</w:t>
      </w:r>
      <w:r w:rsidR="009B3B71" w:rsidRPr="006B7C2F">
        <w:t xml:space="preserve">rain communication with three </w:t>
      </w:r>
      <w:r w:rsidR="00AA0F43">
        <w:t>wayside safety related zone controllers</w:t>
      </w:r>
      <w:r w:rsidR="00AA0F43" w:rsidRPr="006B7C2F" w:rsidDel="00AA0F43">
        <w:t xml:space="preserve"> </w:t>
      </w:r>
      <w:r w:rsidR="009B3B71" w:rsidRPr="006B7C2F">
        <w:t>and entering a station with platform screen doors) the throughput of a train can reach 25% of duty cycle temporarily</w:t>
      </w:r>
      <w:r w:rsidR="00153895">
        <w:t>.</w:t>
      </w:r>
    </w:p>
    <w:p w:rsidR="009B3B71" w:rsidRPr="006B7C2F" w:rsidRDefault="009B3B71" w:rsidP="00013764">
      <w:r w:rsidRPr="006B7C2F">
        <w:t>Maximum packet loss: 1%</w:t>
      </w:r>
    </w:p>
    <w:p w:rsidR="009B3B71" w:rsidRPr="006B7C2F" w:rsidRDefault="009B3B71" w:rsidP="00013764">
      <w:r w:rsidRPr="006B7C2F">
        <w:t>Maximum latency: 100ms</w:t>
      </w:r>
    </w:p>
    <w:p w:rsidR="009B3B71" w:rsidRPr="006B7C2F" w:rsidRDefault="009B3B71" w:rsidP="00013764">
      <w:r w:rsidRPr="006B7C2F">
        <w:t xml:space="preserve">Radio </w:t>
      </w:r>
      <w:r w:rsidR="00013764" w:rsidRPr="006B7C2F">
        <w:t>p</w:t>
      </w:r>
      <w:r w:rsidRPr="006B7C2F">
        <w:t>lanning rules</w:t>
      </w:r>
      <w:r w:rsidR="00013764" w:rsidRPr="006B7C2F">
        <w:t>:</w:t>
      </w:r>
    </w:p>
    <w:p w:rsidR="005A5ECF" w:rsidRPr="006B7C2F" w:rsidRDefault="009B3B71" w:rsidP="00E61237">
      <w:pPr>
        <w:pStyle w:val="ECCBulletsLv1"/>
      </w:pPr>
      <w:r w:rsidRPr="006B7C2F">
        <w:t xml:space="preserve">In order to guarantee a </w:t>
      </w:r>
      <w:r w:rsidR="004F79F1">
        <w:t xml:space="preserve">reliable </w:t>
      </w:r>
      <w:r w:rsidRPr="006B7C2F">
        <w:t>link between train and wayside in more than 99% of the location, a margin of 15</w:t>
      </w:r>
      <w:r w:rsidR="00013764" w:rsidRPr="006B7C2F">
        <w:t> </w:t>
      </w:r>
      <w:r w:rsidRPr="006B7C2F">
        <w:t>dB is used to take into account worst cases of fading</w:t>
      </w:r>
      <w:r w:rsidR="00013764" w:rsidRPr="006B7C2F">
        <w:t>.</w:t>
      </w:r>
    </w:p>
    <w:p w:rsidR="005659C1" w:rsidRPr="00024BEB" w:rsidRDefault="00570A93" w:rsidP="00336A4C">
      <w:pPr>
        <w:pStyle w:val="Heading3"/>
      </w:pPr>
      <w:bookmarkStart w:id="98" w:name="_Toc523990338"/>
      <w:bookmarkStart w:id="99" w:name="_Toc536525050"/>
      <w:r w:rsidRPr="00024BEB">
        <w:t>Assessment</w:t>
      </w:r>
      <w:r w:rsidR="00A8170A" w:rsidRPr="00024BEB">
        <w:t xml:space="preserve"> of ECC Report 101 for urban rail CBTC</w:t>
      </w:r>
      <w:bookmarkEnd w:id="98"/>
      <w:r w:rsidR="004F79F1" w:rsidRPr="00024BEB">
        <w:t xml:space="preserve"> as an interferer</w:t>
      </w:r>
      <w:bookmarkEnd w:id="99"/>
    </w:p>
    <w:p w:rsidR="00A8170A" w:rsidRPr="00A05797" w:rsidRDefault="00013764" w:rsidP="00A8170A">
      <w:r w:rsidRPr="00033220">
        <w:t xml:space="preserve">The </w:t>
      </w:r>
      <w:proofErr w:type="gramStart"/>
      <w:r w:rsidRPr="00033220">
        <w:t>e</w:t>
      </w:r>
      <w:r w:rsidR="00A8170A" w:rsidRPr="0009673C">
        <w:t>xamination</w:t>
      </w:r>
      <w:proofErr w:type="gramEnd"/>
      <w:r w:rsidR="00A8170A" w:rsidRPr="0009673C">
        <w:t xml:space="preserve"> of the ECC Report 101 shows that impact of ITS transmission</w:t>
      </w:r>
      <w:r w:rsidR="004F79F1">
        <w:t>s</w:t>
      </w:r>
      <w:r w:rsidR="00A8170A" w:rsidRPr="0009673C">
        <w:t xml:space="preserve"> on other services </w:t>
      </w:r>
      <w:r w:rsidR="004F79F1">
        <w:t>are</w:t>
      </w:r>
      <w:r w:rsidRPr="00336A4C">
        <w:t xml:space="preserve"> </w:t>
      </w:r>
      <w:r w:rsidR="00A8170A" w:rsidRPr="00A05797">
        <w:t>calculated using the following parameters of ITS transmitters:</w:t>
      </w:r>
    </w:p>
    <w:p w:rsidR="00A8170A" w:rsidRPr="00BB6958" w:rsidRDefault="00A8170A" w:rsidP="002F4338">
      <w:pPr>
        <w:pStyle w:val="ECCBulletsLv1"/>
      </w:pPr>
      <w:r w:rsidRPr="00914CD8">
        <w:t xml:space="preserve">Tx </w:t>
      </w:r>
      <w:r w:rsidR="00EE2DB4" w:rsidRPr="00BB6958">
        <w:t>e.i.r.p.</w:t>
      </w:r>
      <w:r w:rsidRPr="00BB6958">
        <w:t xml:space="preserve"> </w:t>
      </w:r>
      <w:r w:rsidR="004F79F1">
        <w:t>per</w:t>
      </w:r>
      <w:r w:rsidR="004F79F1" w:rsidRPr="00BB6958">
        <w:t xml:space="preserve"> </w:t>
      </w:r>
      <w:r w:rsidRPr="00BB6958">
        <w:t>MHz</w:t>
      </w:r>
      <w:r w:rsidR="00BF6AB4" w:rsidRPr="00BB6958">
        <w:t>;</w:t>
      </w:r>
    </w:p>
    <w:p w:rsidR="00A8170A" w:rsidRPr="00607D0E" w:rsidRDefault="00A8170A" w:rsidP="002F4338">
      <w:pPr>
        <w:pStyle w:val="ECCBulletsLv1"/>
      </w:pPr>
      <w:r w:rsidRPr="008008CA">
        <w:t>Transmitter spectrum mask</w:t>
      </w:r>
      <w:r w:rsidR="00BF6AB4" w:rsidRPr="008008CA">
        <w:t>;</w:t>
      </w:r>
    </w:p>
    <w:p w:rsidR="00A8170A" w:rsidRPr="006B7C2F" w:rsidRDefault="00570A93" w:rsidP="002F4338">
      <w:pPr>
        <w:pStyle w:val="ECCBulletsLv1"/>
      </w:pPr>
      <w:r w:rsidRPr="00950EE6">
        <w:t>A</w:t>
      </w:r>
      <w:r w:rsidR="00A8170A" w:rsidRPr="00AC387F">
        <w:t>ntenna gain</w:t>
      </w:r>
      <w:r w:rsidR="00BF6AB4" w:rsidRPr="006B7C2F">
        <w:t>.</w:t>
      </w:r>
    </w:p>
    <w:p w:rsidR="00A8170A" w:rsidRPr="006B7C2F" w:rsidRDefault="00A8170A" w:rsidP="00A8170A">
      <w:r w:rsidRPr="006B7C2F">
        <w:t>The characteristics in terms of timing (duty cycle) are used only for the specific case of impact on FSS.</w:t>
      </w:r>
    </w:p>
    <w:p w:rsidR="00A8170A" w:rsidRPr="006B7C2F" w:rsidRDefault="00A8170A" w:rsidP="00A8170A">
      <w:r w:rsidRPr="006B7C2F">
        <w:t xml:space="preserve">The use of mitigation </w:t>
      </w:r>
      <w:proofErr w:type="gramStart"/>
      <w:r w:rsidRPr="006B7C2F">
        <w:t>techniques is</w:t>
      </w:r>
      <w:proofErr w:type="gramEnd"/>
      <w:r w:rsidRPr="006B7C2F">
        <w:t xml:space="preserve"> considered to protect SRD and FWA only </w:t>
      </w:r>
      <w:r w:rsidR="004F79F1">
        <w:t>from</w:t>
      </w:r>
      <w:r w:rsidR="004F79F1" w:rsidRPr="006B7C2F">
        <w:t xml:space="preserve"> </w:t>
      </w:r>
      <w:r w:rsidRPr="006B7C2F">
        <w:t>ITS operating below 5975 MHz, which is not a case to be considered for Urban rail CBTC</w:t>
      </w:r>
      <w:r w:rsidR="004F79F1">
        <w:t xml:space="preserve"> in this study</w:t>
      </w:r>
      <w:r w:rsidRPr="006B7C2F">
        <w:t>.</w:t>
      </w:r>
    </w:p>
    <w:p w:rsidR="00A8170A" w:rsidRPr="006B7C2F" w:rsidRDefault="00A8170A" w:rsidP="00A8170A">
      <w:r w:rsidRPr="006B7C2F">
        <w:t>Compared to the parameters, the Urban Rail CBTC transmission systems</w:t>
      </w:r>
      <w:r w:rsidR="00BF6AB4" w:rsidRPr="006B7C2F">
        <w:t>:</w:t>
      </w:r>
    </w:p>
    <w:p w:rsidR="00A8170A" w:rsidRPr="006B7C2F" w:rsidRDefault="00BF6AB4" w:rsidP="002F4338">
      <w:pPr>
        <w:pStyle w:val="ECCBulletsLv1"/>
      </w:pPr>
      <w:r w:rsidRPr="006B7C2F">
        <w:t>F</w:t>
      </w:r>
      <w:r w:rsidR="00A8170A" w:rsidRPr="006B7C2F">
        <w:t xml:space="preserve">ulfil the Tx </w:t>
      </w:r>
      <w:r w:rsidR="00EE2DB4" w:rsidRPr="006B7C2F">
        <w:t>e.i.r.p.</w:t>
      </w:r>
      <w:r w:rsidR="00A8170A" w:rsidRPr="006B7C2F">
        <w:t xml:space="preserve"> </w:t>
      </w:r>
      <w:r w:rsidR="00013764" w:rsidRPr="006B7C2F">
        <w:t xml:space="preserve">per </w:t>
      </w:r>
      <w:r w:rsidR="00A8170A" w:rsidRPr="006B7C2F">
        <w:t xml:space="preserve">MHz limits given by EN 302 571, but </w:t>
      </w:r>
      <w:r w:rsidR="00013764" w:rsidRPr="006B7C2F">
        <w:t>use</w:t>
      </w:r>
      <w:r w:rsidR="00A8170A" w:rsidRPr="006B7C2F">
        <w:t xml:space="preserve"> channels of 5 MHz instead of 10 MHz</w:t>
      </w:r>
      <w:r w:rsidRPr="006B7C2F">
        <w:t>;</w:t>
      </w:r>
      <w:r w:rsidR="00A8170A" w:rsidRPr="006B7C2F">
        <w:t xml:space="preserve"> </w:t>
      </w:r>
    </w:p>
    <w:p w:rsidR="00A8170A" w:rsidRPr="006B7C2F" w:rsidRDefault="00BF6AB4" w:rsidP="002F4338">
      <w:pPr>
        <w:pStyle w:val="ECCBulletsLv1"/>
      </w:pPr>
      <w:r w:rsidRPr="006B7C2F">
        <w:t>F</w:t>
      </w:r>
      <w:r w:rsidR="00A8170A" w:rsidRPr="006B7C2F">
        <w:t>ulfil the same transmitter mask (for “</w:t>
      </w:r>
      <w:r w:rsidR="0081189D">
        <w:t xml:space="preserve">IEEE </w:t>
      </w:r>
      <w:r w:rsidR="00A8170A" w:rsidRPr="006B7C2F">
        <w:t>802.11” family) or more stringent ones (for DSSS family) outside of the ITS band</w:t>
      </w:r>
      <w:r w:rsidRPr="006B7C2F">
        <w:t>;</w:t>
      </w:r>
    </w:p>
    <w:p w:rsidR="00A8170A" w:rsidRPr="006B7C2F" w:rsidRDefault="00BF6AB4" w:rsidP="002F4338">
      <w:pPr>
        <w:pStyle w:val="ECCBulletsLv1"/>
      </w:pPr>
      <w:r w:rsidRPr="006B7C2F">
        <w:t>U</w:t>
      </w:r>
      <w:r w:rsidR="00A8170A" w:rsidRPr="006B7C2F">
        <w:t>s</w:t>
      </w:r>
      <w:r w:rsidR="00DA479F" w:rsidRPr="006B7C2F">
        <w:t>e</w:t>
      </w:r>
      <w:r w:rsidR="00A8170A" w:rsidRPr="006B7C2F">
        <w:t xml:space="preserve"> much more directive antenna than road ITS station</w:t>
      </w:r>
      <w:r w:rsidR="00013764" w:rsidRPr="006B7C2F">
        <w:t>s</w:t>
      </w:r>
      <w:r w:rsidR="00A8170A" w:rsidRPr="006B7C2F">
        <w:t xml:space="preserve"> in the horizontal plan</w:t>
      </w:r>
      <w:r w:rsidR="00013764" w:rsidRPr="006B7C2F">
        <w:t>e</w:t>
      </w:r>
      <w:r w:rsidR="00A8170A" w:rsidRPr="006B7C2F">
        <w:t xml:space="preserve"> (at least 18</w:t>
      </w:r>
      <w:r w:rsidR="00013764" w:rsidRPr="006B7C2F">
        <w:t xml:space="preserve"> </w:t>
      </w:r>
      <w:r w:rsidR="00A8170A" w:rsidRPr="006B7C2F">
        <w:t>dBi instead of 8</w:t>
      </w:r>
      <w:r w:rsidR="00013764" w:rsidRPr="006B7C2F">
        <w:t xml:space="preserve"> </w:t>
      </w:r>
      <w:r w:rsidR="00A8170A" w:rsidRPr="006B7C2F">
        <w:t>dBi), and a similar directivity in the vertical plan</w:t>
      </w:r>
      <w:r w:rsidR="00013764" w:rsidRPr="006B7C2F">
        <w:t>e</w:t>
      </w:r>
      <w:r w:rsidR="00153895">
        <w:t>;</w:t>
      </w:r>
    </w:p>
    <w:p w:rsidR="00E47826" w:rsidRPr="00062F70" w:rsidRDefault="00B07E2A" w:rsidP="00E47826">
      <w:pPr>
        <w:pStyle w:val="ECCBulletsLv1"/>
      </w:pPr>
      <w:r>
        <w:t xml:space="preserve"> Can u</w:t>
      </w:r>
      <w:r w:rsidR="00AA0F43">
        <w:t xml:space="preserve">se spectrum </w:t>
      </w:r>
      <w:r w:rsidR="00E47826">
        <w:t>above the band studied in ECC Report 101.</w:t>
      </w:r>
    </w:p>
    <w:p w:rsidR="00A8170A" w:rsidRPr="006B7C2F" w:rsidRDefault="00A8170A" w:rsidP="00BF6AB4">
      <w:r w:rsidRPr="006B7C2F">
        <w:lastRenderedPageBreak/>
        <w:t>Therefore</w:t>
      </w:r>
      <w:r w:rsidR="00DA479F" w:rsidRPr="006B7C2F">
        <w:t>,</w:t>
      </w:r>
      <w:r w:rsidRPr="006B7C2F">
        <w:t xml:space="preserve"> for all studies using only the transmission parameter:</w:t>
      </w:r>
    </w:p>
    <w:p w:rsidR="00A8170A" w:rsidRPr="006B7C2F" w:rsidRDefault="00A8170A" w:rsidP="002F4338">
      <w:pPr>
        <w:pStyle w:val="ECCBulletsLv1"/>
      </w:pPr>
      <w:r w:rsidRPr="006B7C2F">
        <w:t xml:space="preserve">In the direction of the beam of the Urban rail CBTC antenna, the transmitted Tx </w:t>
      </w:r>
      <w:r w:rsidR="00EE2DB4" w:rsidRPr="006B7C2F">
        <w:t>e.i.r.p.</w:t>
      </w:r>
      <w:r w:rsidRPr="006B7C2F">
        <w:t xml:space="preserve"> </w:t>
      </w:r>
      <w:r w:rsidR="00013764" w:rsidRPr="006B7C2F">
        <w:t xml:space="preserve">per </w:t>
      </w:r>
      <w:r w:rsidRPr="006B7C2F">
        <w:t xml:space="preserve">MHz will be the same as the one of the road ITS, so the </w:t>
      </w:r>
      <w:r w:rsidR="00252EBC">
        <w:t xml:space="preserve">e.i.r.p. </w:t>
      </w:r>
      <w:r w:rsidRPr="006B7C2F">
        <w:t xml:space="preserve">level received by the “victim” </w:t>
      </w:r>
      <w:r w:rsidR="00013764" w:rsidRPr="006B7C2F">
        <w:t xml:space="preserve">receiver </w:t>
      </w:r>
      <w:r w:rsidRPr="006B7C2F">
        <w:t xml:space="preserve">at a given distance will be similar for both Urban rail CBTC and for </w:t>
      </w:r>
      <w:bookmarkStart w:id="100" w:name="_Hlk522631008"/>
      <w:r w:rsidR="0028708D" w:rsidRPr="006B7C2F">
        <w:t xml:space="preserve">the ITS system used in </w:t>
      </w:r>
      <w:r w:rsidR="00013764" w:rsidRPr="006B7C2F">
        <w:t xml:space="preserve">ECC Report </w:t>
      </w:r>
      <w:r w:rsidR="0028708D" w:rsidRPr="006B7C2F">
        <w:t>101</w:t>
      </w:r>
      <w:bookmarkEnd w:id="100"/>
      <w:r w:rsidR="0028708D" w:rsidRPr="006B7C2F" w:rsidDel="0028708D">
        <w:t xml:space="preserve"> </w:t>
      </w:r>
      <w:r w:rsidRPr="006B7C2F">
        <w:t>(or 3</w:t>
      </w:r>
      <w:r w:rsidR="00013764" w:rsidRPr="006B7C2F">
        <w:t xml:space="preserve"> </w:t>
      </w:r>
      <w:r w:rsidRPr="006B7C2F">
        <w:t>dB less for Urban Rail if the receiver band is larger than 5</w:t>
      </w:r>
      <w:r w:rsidR="00DA479F" w:rsidRPr="006B7C2F">
        <w:t xml:space="preserve"> </w:t>
      </w:r>
      <w:r w:rsidRPr="006B7C2F">
        <w:t>MHz)</w:t>
      </w:r>
      <w:r w:rsidR="009B47F2" w:rsidRPr="006B7C2F">
        <w:t>;</w:t>
      </w:r>
    </w:p>
    <w:p w:rsidR="00A8170A" w:rsidRPr="006B7C2F" w:rsidRDefault="00013764" w:rsidP="002F4338">
      <w:pPr>
        <w:pStyle w:val="ECCBulletsLv1"/>
      </w:pPr>
      <w:r w:rsidRPr="006B7C2F">
        <w:t>o</w:t>
      </w:r>
      <w:r w:rsidR="00A8170A" w:rsidRPr="006B7C2F">
        <w:t xml:space="preserve">utside the beam, the received level from Urban Rail CBTC will be much lower than the one received from </w:t>
      </w:r>
      <w:r w:rsidR="00842051" w:rsidRPr="006B7C2F">
        <w:t>the ITS system used in ECC Report 101</w:t>
      </w:r>
      <w:r w:rsidRPr="006B7C2F">
        <w:t>;</w:t>
      </w:r>
      <w:r w:rsidR="00A8170A" w:rsidRPr="006B7C2F">
        <w:t xml:space="preserve"> </w:t>
      </w:r>
    </w:p>
    <w:p w:rsidR="00A8170A" w:rsidRPr="006B7C2F" w:rsidRDefault="00013764" w:rsidP="002F4338">
      <w:pPr>
        <w:pStyle w:val="ECCBulletsLv1"/>
      </w:pPr>
      <w:r w:rsidRPr="006B7C2F">
        <w:t>a</w:t>
      </w:r>
      <w:r w:rsidR="00A8170A" w:rsidRPr="006B7C2F">
        <w:t>nd due to the directive antenna, the area included in the direction of the Urban Rail CBTC beam is also narrower than the one of the road ITS</w:t>
      </w:r>
      <w:r w:rsidR="00B07E2A">
        <w:t>;</w:t>
      </w:r>
    </w:p>
    <w:p w:rsidR="00E47826" w:rsidRPr="00062F70" w:rsidRDefault="00B07E2A" w:rsidP="00E47826">
      <w:pPr>
        <w:pStyle w:val="ECCBulletsLv1"/>
      </w:pPr>
      <w:r>
        <w:t>C</w:t>
      </w:r>
      <w:r w:rsidR="00E47826">
        <w:t>o-frequency use with FS above 5925 MHz has not been studied</w:t>
      </w:r>
      <w:r>
        <w:t>.</w:t>
      </w:r>
    </w:p>
    <w:p w:rsidR="00A8170A" w:rsidRPr="006B7C2F" w:rsidRDefault="00A8170A" w:rsidP="00A8170A">
      <w:r w:rsidRPr="006B7C2F">
        <w:t xml:space="preserve">Regarding </w:t>
      </w:r>
      <w:r w:rsidR="004F79F1">
        <w:t xml:space="preserve">the </w:t>
      </w:r>
      <w:r w:rsidRPr="006B7C2F">
        <w:t>specific case of FSS, where the duty cycle parameter is also taken into account:</w:t>
      </w:r>
    </w:p>
    <w:p w:rsidR="00A8170A" w:rsidRPr="006B7C2F" w:rsidRDefault="00A8170A" w:rsidP="002F4338">
      <w:pPr>
        <w:pStyle w:val="ECCBulletsLv1"/>
      </w:pPr>
      <w:r w:rsidRPr="006B7C2F">
        <w:t>The result</w:t>
      </w:r>
      <w:r w:rsidR="0008626A" w:rsidRPr="0008626A">
        <w:t xml:space="preserve"> </w:t>
      </w:r>
      <w:r w:rsidR="0008626A" w:rsidRPr="006B7C2F">
        <w:t>is given in</w:t>
      </w:r>
      <w:r w:rsidR="00807CAE">
        <w:t xml:space="preserve"> </w:t>
      </w:r>
      <w:r w:rsidR="00252EBC">
        <w:fldChar w:fldCharType="begin"/>
      </w:r>
      <w:r w:rsidR="00252EBC">
        <w:instrText xml:space="preserve"> REF _Ref523990687 \h </w:instrText>
      </w:r>
      <w:r w:rsidR="00252EBC">
        <w:fldChar w:fldCharType="separate"/>
      </w:r>
      <w:r w:rsidR="0055352D" w:rsidRPr="00A05797">
        <w:t xml:space="preserve">Table </w:t>
      </w:r>
      <w:r w:rsidR="0055352D">
        <w:rPr>
          <w:noProof/>
        </w:rPr>
        <w:t>9</w:t>
      </w:r>
      <w:r w:rsidR="00252EBC">
        <w:fldChar w:fldCharType="end"/>
      </w:r>
      <w:r w:rsidRPr="006B7C2F">
        <w:t xml:space="preserve"> of the </w:t>
      </w:r>
      <w:r w:rsidR="002E1578" w:rsidRPr="006B7C2F">
        <w:t>ECC R</w:t>
      </w:r>
      <w:r w:rsidRPr="006B7C2F">
        <w:t>eport 101</w:t>
      </w:r>
      <w:r w:rsidR="0008626A">
        <w:t>,</w:t>
      </w:r>
      <w:r w:rsidRPr="006B7C2F">
        <w:t xml:space="preserve"> which evaluate</w:t>
      </w:r>
      <w:r w:rsidR="0008626A">
        <w:t>s</w:t>
      </w:r>
      <w:r w:rsidRPr="006B7C2F">
        <w:t xml:space="preserve"> </w:t>
      </w:r>
      <w:r w:rsidR="004F79F1">
        <w:t>to</w:t>
      </w:r>
      <w:r w:rsidR="004F79F1" w:rsidRPr="006B7C2F">
        <w:t xml:space="preserve"> </w:t>
      </w:r>
      <w:r w:rsidRPr="006B7C2F">
        <w:t>0</w:t>
      </w:r>
      <w:r w:rsidR="00013764" w:rsidRPr="006B7C2F">
        <w:t>.</w:t>
      </w:r>
      <w:r w:rsidRPr="006B7C2F">
        <w:t xml:space="preserve">6 </w:t>
      </w:r>
      <w:r w:rsidR="004F79F1">
        <w:t>m</w:t>
      </w:r>
      <w:r w:rsidRPr="006B7C2F">
        <w:t xml:space="preserve">illion the </w:t>
      </w:r>
      <w:r w:rsidR="004F79F1">
        <w:t xml:space="preserve">maximum </w:t>
      </w:r>
      <w:r w:rsidRPr="006B7C2F">
        <w:t>number of road ITS station</w:t>
      </w:r>
      <w:r w:rsidR="00013764" w:rsidRPr="006B7C2F">
        <w:t>s</w:t>
      </w:r>
      <w:r w:rsidRPr="006B7C2F">
        <w:t xml:space="preserve"> of class C transmitting at the same time in the footprint of a satellite to meet its deltaT/T noise temperature threshold</w:t>
      </w:r>
      <w:r w:rsidR="00013764" w:rsidRPr="006B7C2F">
        <w:t>;</w:t>
      </w:r>
      <w:r w:rsidRPr="006B7C2F">
        <w:t xml:space="preserve"> </w:t>
      </w:r>
    </w:p>
    <w:p w:rsidR="005659C1" w:rsidRPr="006B7C2F" w:rsidRDefault="00A8170A" w:rsidP="002F4338">
      <w:pPr>
        <w:pStyle w:val="ECCBulletsLv1"/>
      </w:pPr>
      <w:r w:rsidRPr="006B7C2F">
        <w:t>Even if the worst case of CBTC transmission</w:t>
      </w:r>
      <w:r w:rsidR="004F79F1">
        <w:t>s</w:t>
      </w:r>
      <w:r w:rsidRPr="006B7C2F">
        <w:t xml:space="preserve"> 100% of the time</w:t>
      </w:r>
      <w:r w:rsidR="00013764" w:rsidRPr="006B7C2F">
        <w:t xml:space="preserve"> is considered,</w:t>
      </w:r>
      <w:r w:rsidRPr="006B7C2F">
        <w:t xml:space="preserve"> the number of CBTC transmitter</w:t>
      </w:r>
      <w:r w:rsidR="00013764" w:rsidRPr="006B7C2F">
        <w:t>s</w:t>
      </w:r>
      <w:r w:rsidRPr="006B7C2F">
        <w:t xml:space="preserve"> in open air area in Europe will be </w:t>
      </w:r>
      <w:r w:rsidR="00DA479F" w:rsidRPr="006B7C2F">
        <w:t>negligible</w:t>
      </w:r>
      <w:r w:rsidRPr="006B7C2F">
        <w:t xml:space="preserve"> </w:t>
      </w:r>
      <w:r w:rsidR="004F79F1" w:rsidRPr="004F79F1">
        <w:t>compared to the maximum number of</w:t>
      </w:r>
      <w:r w:rsidR="004F79F1">
        <w:t xml:space="preserve"> </w:t>
      </w:r>
      <w:r w:rsidRPr="006B7C2F">
        <w:t>0</w:t>
      </w:r>
      <w:r w:rsidR="00013764" w:rsidRPr="006B7C2F">
        <w:t>.</w:t>
      </w:r>
      <w:r w:rsidRPr="006B7C2F">
        <w:t>6</w:t>
      </w:r>
      <w:r w:rsidR="00DA479F" w:rsidRPr="006B7C2F">
        <w:t xml:space="preserve"> </w:t>
      </w:r>
      <w:r w:rsidRPr="006B7C2F">
        <w:t xml:space="preserve">Million, and will not </w:t>
      </w:r>
      <w:r w:rsidR="004F79F1">
        <w:t>increase significantly</w:t>
      </w:r>
      <w:r w:rsidR="004F79F1" w:rsidRPr="006B7C2F">
        <w:t xml:space="preserve"> </w:t>
      </w:r>
      <w:r w:rsidRPr="006B7C2F">
        <w:t xml:space="preserve">the level of disturbance </w:t>
      </w:r>
      <w:r w:rsidR="004F79F1">
        <w:t xml:space="preserve">originating </w:t>
      </w:r>
      <w:r w:rsidRPr="006B7C2F">
        <w:t>from ITS</w:t>
      </w:r>
      <w:r w:rsidR="00DA479F" w:rsidRPr="006B7C2F">
        <w:t>.</w:t>
      </w:r>
    </w:p>
    <w:p w:rsidR="00854314" w:rsidRPr="00024BEB" w:rsidRDefault="001D0E68" w:rsidP="00033220">
      <w:pPr>
        <w:pStyle w:val="Heading3"/>
      </w:pPr>
      <w:bookmarkStart w:id="101" w:name="_Toc523990339"/>
      <w:bookmarkStart w:id="102" w:name="_Toc536525051"/>
      <w:bookmarkStart w:id="103" w:name="_Toc380056507"/>
      <w:bookmarkStart w:id="104" w:name="_Toc380059757"/>
      <w:bookmarkStart w:id="105" w:name="_Toc380059795"/>
      <w:r w:rsidRPr="00024BEB">
        <w:rPr>
          <w:rStyle w:val="ECCParagraph"/>
          <w:lang w:val="da-DK"/>
        </w:rPr>
        <w:t xml:space="preserve">Examination of </w:t>
      </w:r>
      <w:r w:rsidR="004266CF" w:rsidRPr="00024BEB">
        <w:t xml:space="preserve">ECC Report </w:t>
      </w:r>
      <w:r w:rsidRPr="00024BEB">
        <w:t>101, for CBTC as victim</w:t>
      </w:r>
      <w:bookmarkEnd w:id="101"/>
      <w:bookmarkEnd w:id="102"/>
    </w:p>
    <w:p w:rsidR="001D0E68" w:rsidRPr="00033220" w:rsidRDefault="001D0E68" w:rsidP="001D0E68">
      <w:pPr>
        <w:pStyle w:val="Heading4"/>
        <w:rPr>
          <w:lang w:val="en-GB"/>
        </w:rPr>
      </w:pPr>
      <w:bookmarkStart w:id="106" w:name="_Toc522538082"/>
      <w:bookmarkStart w:id="107" w:name="_Toc523990340"/>
      <w:bookmarkStart w:id="108" w:name="_Toc536525052"/>
      <w:r w:rsidRPr="00033220">
        <w:rPr>
          <w:lang w:val="en-GB"/>
        </w:rPr>
        <w:t>Introduction</w:t>
      </w:r>
      <w:bookmarkEnd w:id="106"/>
      <w:bookmarkEnd w:id="107"/>
      <w:bookmarkEnd w:id="108"/>
    </w:p>
    <w:p w:rsidR="001D0E68" w:rsidRPr="006354D0" w:rsidRDefault="001D0E68" w:rsidP="001D0E68">
      <w:r w:rsidRPr="005F198B">
        <w:t xml:space="preserve">The purpose of this </w:t>
      </w:r>
      <w:r w:rsidR="00013764" w:rsidRPr="006761D2">
        <w:t xml:space="preserve">section </w:t>
      </w:r>
      <w:r w:rsidRPr="00336A4C">
        <w:t xml:space="preserve">is to study whether the conclusions of </w:t>
      </w:r>
      <w:r w:rsidR="00013764" w:rsidRPr="00336A4C">
        <w:t xml:space="preserve">ECC </w:t>
      </w:r>
      <w:r w:rsidRPr="00336A4C">
        <w:t xml:space="preserve">Report 101 on the compatibility of other services with </w:t>
      </w:r>
      <w:proofErr w:type="gramStart"/>
      <w:r w:rsidRPr="00336A4C">
        <w:t>ITS</w:t>
      </w:r>
      <w:proofErr w:type="gramEnd"/>
      <w:r w:rsidRPr="00336A4C">
        <w:t xml:space="preserve"> as a victim a</w:t>
      </w:r>
      <w:r w:rsidRPr="00A05797">
        <w:t>re valid in the specific case of Urban rail (CBTC) ITS</w:t>
      </w:r>
      <w:r w:rsidR="00295A42" w:rsidRPr="00914CD8">
        <w:t xml:space="preserve"> which is based on the available CBTC systems today.</w:t>
      </w:r>
    </w:p>
    <w:p w:rsidR="001D0E68" w:rsidRPr="00BB6958" w:rsidRDefault="001D0E68" w:rsidP="001D0E68">
      <w:pPr>
        <w:pStyle w:val="Heading4"/>
        <w:rPr>
          <w:lang w:val="en-GB"/>
        </w:rPr>
      </w:pPr>
      <w:bookmarkStart w:id="109" w:name="_Toc522538083"/>
      <w:bookmarkStart w:id="110" w:name="_Toc523990341"/>
      <w:bookmarkStart w:id="111" w:name="_Toc536525053"/>
      <w:r w:rsidRPr="00BB6958">
        <w:rPr>
          <w:lang w:val="en-GB"/>
        </w:rPr>
        <w:t xml:space="preserve">Main </w:t>
      </w:r>
      <w:r w:rsidR="00013764" w:rsidRPr="00BB6958">
        <w:rPr>
          <w:lang w:val="en-GB"/>
        </w:rPr>
        <w:t>s</w:t>
      </w:r>
      <w:r w:rsidR="001E2A23" w:rsidRPr="00BB6958">
        <w:rPr>
          <w:lang w:val="en-GB"/>
        </w:rPr>
        <w:t xml:space="preserve">ensitivity </w:t>
      </w:r>
      <w:r w:rsidR="00013764" w:rsidRPr="00BB6958">
        <w:rPr>
          <w:lang w:val="en-GB"/>
        </w:rPr>
        <w:t>p</w:t>
      </w:r>
      <w:r w:rsidRPr="00BB6958">
        <w:rPr>
          <w:lang w:val="en-GB"/>
        </w:rPr>
        <w:t xml:space="preserve">arameters of CBTC </w:t>
      </w:r>
      <w:r w:rsidR="00013764" w:rsidRPr="00BB6958">
        <w:rPr>
          <w:lang w:val="en-GB"/>
        </w:rPr>
        <w:t>s</w:t>
      </w:r>
      <w:r w:rsidRPr="00BB6958">
        <w:rPr>
          <w:lang w:val="en-GB"/>
        </w:rPr>
        <w:t>ystems</w:t>
      </w:r>
      <w:bookmarkEnd w:id="109"/>
      <w:bookmarkEnd w:id="110"/>
      <w:bookmarkEnd w:id="111"/>
    </w:p>
    <w:p w:rsidR="001D0E68" w:rsidRPr="00A05797" w:rsidRDefault="00013764" w:rsidP="001D0E68">
      <w:r w:rsidRPr="00033220">
        <w:fldChar w:fldCharType="begin"/>
      </w:r>
      <w:r w:rsidRPr="00EB6D1B">
        <w:instrText xml:space="preserve"> REF _Ref529190866 \h </w:instrText>
      </w:r>
      <w:r w:rsidRPr="00033220">
        <w:fldChar w:fldCharType="separate"/>
      </w:r>
      <w:r w:rsidR="0055352D" w:rsidRPr="00914CD8">
        <w:t xml:space="preserve">Table </w:t>
      </w:r>
      <w:r w:rsidR="0055352D">
        <w:rPr>
          <w:noProof/>
        </w:rPr>
        <w:t>15</w:t>
      </w:r>
      <w:r w:rsidRPr="00033220">
        <w:fldChar w:fldCharType="end"/>
      </w:r>
      <w:r w:rsidRPr="006B7C2F">
        <w:t xml:space="preserve"> </w:t>
      </w:r>
      <w:r w:rsidR="001D0E68" w:rsidRPr="00033220">
        <w:t>compare</w:t>
      </w:r>
      <w:r w:rsidRPr="00033220">
        <w:t>s</w:t>
      </w:r>
      <w:r w:rsidR="001D0E68" w:rsidRPr="00033220">
        <w:t xml:space="preserve"> the parameters used in the different p</w:t>
      </w:r>
      <w:r w:rsidR="001D0E68" w:rsidRPr="005F198B">
        <w:t xml:space="preserve">aragraphs of the ECC </w:t>
      </w:r>
      <w:r w:rsidR="00BF6AB4" w:rsidRPr="0009673C">
        <w:t>R</w:t>
      </w:r>
      <w:r w:rsidR="001D0E68" w:rsidRPr="006761D2">
        <w:t>eport</w:t>
      </w:r>
      <w:r w:rsidR="00BF6AB4" w:rsidRPr="00336A4C">
        <w:t xml:space="preserve"> </w:t>
      </w:r>
      <w:r w:rsidR="001D0E68" w:rsidRPr="00A05797">
        <w:t xml:space="preserve">101 where </w:t>
      </w:r>
      <w:proofErr w:type="gramStart"/>
      <w:r w:rsidR="001D0E68" w:rsidRPr="00A05797">
        <w:t>ITS</w:t>
      </w:r>
      <w:proofErr w:type="gramEnd"/>
      <w:r w:rsidR="001D0E68" w:rsidRPr="00A05797">
        <w:t xml:space="preserve"> as victim is considered with the same parameters for the different CBTC cases.</w:t>
      </w:r>
    </w:p>
    <w:p w:rsidR="00BF6AB4" w:rsidRPr="006B7C2F" w:rsidRDefault="00BF6AB4" w:rsidP="00BC12B0">
      <w:pPr>
        <w:pStyle w:val="Caption"/>
        <w:rPr>
          <w:lang w:val="en-GB"/>
        </w:rPr>
      </w:pPr>
      <w:bookmarkStart w:id="112" w:name="_Ref529190866"/>
      <w:r w:rsidRPr="00914CD8">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15</w:t>
      </w:r>
      <w:r w:rsidRPr="00EB6D1B">
        <w:rPr>
          <w:lang w:val="en-GB"/>
        </w:rPr>
        <w:fldChar w:fldCharType="end"/>
      </w:r>
      <w:bookmarkEnd w:id="112"/>
      <w:r w:rsidRPr="00EB6D1B">
        <w:rPr>
          <w:lang w:val="en-GB"/>
        </w:rPr>
        <w:t>:</w:t>
      </w:r>
      <w:r w:rsidR="003D724C" w:rsidRPr="00336A4C">
        <w:rPr>
          <w:lang w:val="en-GB"/>
        </w:rPr>
        <w:t xml:space="preserve"> Comparison between parameters used in ECC Report 101 and CBTC parameters </w:t>
      </w:r>
    </w:p>
    <w:tbl>
      <w:tblPr>
        <w:tblStyle w:val="ECCTable-redheader"/>
        <w:tblW w:w="0" w:type="auto"/>
        <w:tblInd w:w="-315" w:type="dxa"/>
        <w:tblLayout w:type="fixed"/>
        <w:tblLook w:val="04A0" w:firstRow="1" w:lastRow="0" w:firstColumn="1" w:lastColumn="0" w:noHBand="0" w:noVBand="1"/>
      </w:tblPr>
      <w:tblGrid>
        <w:gridCol w:w="2686"/>
        <w:gridCol w:w="992"/>
        <w:gridCol w:w="982"/>
        <w:gridCol w:w="1134"/>
        <w:gridCol w:w="1286"/>
        <w:gridCol w:w="982"/>
        <w:gridCol w:w="1276"/>
      </w:tblGrid>
      <w:tr w:rsidR="001D0E68" w:rsidRPr="006B7C2F" w:rsidTr="0045476E">
        <w:trPr>
          <w:cnfStyle w:val="100000000000" w:firstRow="1" w:lastRow="0" w:firstColumn="0" w:lastColumn="0" w:oddVBand="0" w:evenVBand="0" w:oddHBand="0" w:evenHBand="0" w:firstRowFirstColumn="0" w:firstRowLastColumn="0" w:lastRowFirstColumn="0" w:lastRowLastColumn="0"/>
        </w:trPr>
        <w:tc>
          <w:tcPr>
            <w:tcW w:w="2686" w:type="dxa"/>
          </w:tcPr>
          <w:p w:rsidR="001D0E68" w:rsidRPr="00033220" w:rsidRDefault="001D0E68" w:rsidP="001D0E68"/>
        </w:tc>
        <w:tc>
          <w:tcPr>
            <w:tcW w:w="992" w:type="dxa"/>
          </w:tcPr>
          <w:p w:rsidR="001D0E68" w:rsidRPr="00033220" w:rsidRDefault="001D0E68" w:rsidP="006672F1">
            <w:r w:rsidRPr="00033220">
              <w:t>DSSS</w:t>
            </w:r>
            <w:r w:rsidR="00BB6958">
              <w:t xml:space="preserve"> </w:t>
            </w:r>
            <w:r w:rsidRPr="00033220">
              <w:t xml:space="preserve">/ </w:t>
            </w:r>
            <w:r w:rsidR="006672F1">
              <w:t>W</w:t>
            </w:r>
            <w:r w:rsidRPr="00033220">
              <w:t>ayside</w:t>
            </w:r>
          </w:p>
        </w:tc>
        <w:tc>
          <w:tcPr>
            <w:tcW w:w="982" w:type="dxa"/>
          </w:tcPr>
          <w:p w:rsidR="001D0E68" w:rsidRPr="0009673C" w:rsidRDefault="001D0E68" w:rsidP="001D0E68">
            <w:r w:rsidRPr="00033220">
              <w:t>DSSS</w:t>
            </w:r>
            <w:r w:rsidR="00BB6958">
              <w:t xml:space="preserve"> </w:t>
            </w:r>
            <w:r w:rsidRPr="00033220">
              <w:t>/</w:t>
            </w:r>
            <w:r w:rsidR="00BB6958">
              <w:t xml:space="preserve"> </w:t>
            </w:r>
            <w:r w:rsidR="00013764" w:rsidRPr="005F198B">
              <w:br/>
            </w:r>
            <w:r w:rsidRPr="0009673C">
              <w:t>Train</w:t>
            </w:r>
          </w:p>
        </w:tc>
        <w:tc>
          <w:tcPr>
            <w:tcW w:w="1134" w:type="dxa"/>
          </w:tcPr>
          <w:p w:rsidR="001D0E68" w:rsidRPr="00A05797" w:rsidRDefault="00013764" w:rsidP="00FB586E">
            <w:r w:rsidRPr="006761D2">
              <w:t>IEEE</w:t>
            </w:r>
            <w:r w:rsidR="002C58D4">
              <w:t> </w:t>
            </w:r>
            <w:r w:rsidR="001D0E68" w:rsidRPr="00A05797">
              <w:t>802.11 based</w:t>
            </w:r>
            <w:r w:rsidR="00BB6958">
              <w:t xml:space="preserve"> </w:t>
            </w:r>
            <w:r w:rsidR="001D0E68" w:rsidRPr="00A05797">
              <w:t xml:space="preserve">/ </w:t>
            </w:r>
            <w:r w:rsidR="00FB586E">
              <w:t>W</w:t>
            </w:r>
            <w:r w:rsidR="001D0E68" w:rsidRPr="00A05797">
              <w:t>ayside</w:t>
            </w:r>
          </w:p>
        </w:tc>
        <w:tc>
          <w:tcPr>
            <w:tcW w:w="1286" w:type="dxa"/>
          </w:tcPr>
          <w:p w:rsidR="001D0E68" w:rsidRPr="006354D0" w:rsidRDefault="00013764" w:rsidP="006672F1">
            <w:r w:rsidRPr="00914CD8">
              <w:t>IEEE</w:t>
            </w:r>
            <w:r w:rsidR="002C58D4">
              <w:t> </w:t>
            </w:r>
            <w:r w:rsidR="001D0E68" w:rsidRPr="006354D0">
              <w:t>802.11 based</w:t>
            </w:r>
            <w:r w:rsidR="00293CD8">
              <w:t xml:space="preserve"> </w:t>
            </w:r>
            <w:r w:rsidR="001D0E68" w:rsidRPr="006354D0">
              <w:t xml:space="preserve">/ </w:t>
            </w:r>
            <w:r w:rsidR="006672F1">
              <w:t>T</w:t>
            </w:r>
            <w:r w:rsidR="006672F1" w:rsidRPr="006354D0">
              <w:t>rain</w:t>
            </w:r>
          </w:p>
        </w:tc>
        <w:tc>
          <w:tcPr>
            <w:tcW w:w="982" w:type="dxa"/>
          </w:tcPr>
          <w:p w:rsidR="001D0E68" w:rsidRPr="008008CA" w:rsidRDefault="001D0E68" w:rsidP="00013764">
            <w:r w:rsidRPr="00BB6958">
              <w:t>ITS (ECC</w:t>
            </w:r>
            <w:r w:rsidR="00807CAE">
              <w:t xml:space="preserve"> </w:t>
            </w:r>
            <w:r w:rsidR="00013764" w:rsidRPr="00BB6958">
              <w:t>Report 101</w:t>
            </w:r>
            <w:r w:rsidRPr="008008CA">
              <w:t>)</w:t>
            </w:r>
          </w:p>
        </w:tc>
        <w:tc>
          <w:tcPr>
            <w:tcW w:w="1276" w:type="dxa"/>
          </w:tcPr>
          <w:p w:rsidR="001D0E68" w:rsidRPr="00607D0E" w:rsidRDefault="00013764" w:rsidP="001D0E68">
            <w:r w:rsidRPr="008008CA">
              <w:t>U</w:t>
            </w:r>
            <w:r w:rsidR="001D0E68" w:rsidRPr="00607D0E">
              <w:t>nit</w:t>
            </w:r>
          </w:p>
        </w:tc>
      </w:tr>
      <w:tr w:rsidR="001D0E68" w:rsidRPr="006B7C2F" w:rsidTr="0045476E">
        <w:tc>
          <w:tcPr>
            <w:tcW w:w="2686" w:type="dxa"/>
          </w:tcPr>
          <w:p w:rsidR="001D0E68" w:rsidRPr="006B7C2F" w:rsidRDefault="001D0E68" w:rsidP="00024BEB">
            <w:pPr>
              <w:jc w:val="left"/>
            </w:pPr>
            <w:r w:rsidRPr="006B7C2F">
              <w:t>Antenna gain (including feeder and power splitter)</w:t>
            </w:r>
            <w:r w:rsidR="00295A42" w:rsidRPr="006B7C2F">
              <w:t>*</w:t>
            </w:r>
          </w:p>
        </w:tc>
        <w:tc>
          <w:tcPr>
            <w:tcW w:w="992" w:type="dxa"/>
          </w:tcPr>
          <w:p w:rsidR="001D0E68" w:rsidRPr="006B7C2F" w:rsidRDefault="001D0E68" w:rsidP="00024BEB">
            <w:pPr>
              <w:jc w:val="left"/>
            </w:pPr>
            <w:r w:rsidRPr="006B7C2F">
              <w:t>9</w:t>
            </w:r>
          </w:p>
        </w:tc>
        <w:tc>
          <w:tcPr>
            <w:tcW w:w="982" w:type="dxa"/>
          </w:tcPr>
          <w:p w:rsidR="001D0E68" w:rsidRPr="006B7C2F" w:rsidRDefault="001D0E68" w:rsidP="00024BEB">
            <w:pPr>
              <w:jc w:val="left"/>
            </w:pPr>
            <w:r w:rsidRPr="006B7C2F">
              <w:t>10</w:t>
            </w:r>
          </w:p>
        </w:tc>
        <w:tc>
          <w:tcPr>
            <w:tcW w:w="1134" w:type="dxa"/>
          </w:tcPr>
          <w:p w:rsidR="001D0E68" w:rsidRPr="006B7C2F" w:rsidRDefault="001D0E68" w:rsidP="00024BEB">
            <w:pPr>
              <w:jc w:val="left"/>
            </w:pPr>
            <w:r w:rsidRPr="006B7C2F">
              <w:t xml:space="preserve">9 </w:t>
            </w:r>
          </w:p>
        </w:tc>
        <w:tc>
          <w:tcPr>
            <w:tcW w:w="1286" w:type="dxa"/>
          </w:tcPr>
          <w:p w:rsidR="001D0E68" w:rsidRPr="006B7C2F" w:rsidRDefault="001D0E68" w:rsidP="00024BEB">
            <w:pPr>
              <w:jc w:val="left"/>
            </w:pPr>
            <w:r w:rsidRPr="006B7C2F">
              <w:t>10</w:t>
            </w:r>
          </w:p>
        </w:tc>
        <w:tc>
          <w:tcPr>
            <w:tcW w:w="982" w:type="dxa"/>
          </w:tcPr>
          <w:p w:rsidR="001D0E68" w:rsidRPr="006B7C2F" w:rsidRDefault="001D0E68" w:rsidP="00024BEB">
            <w:pPr>
              <w:jc w:val="left"/>
            </w:pPr>
            <w:r w:rsidRPr="006B7C2F">
              <w:t>8</w:t>
            </w:r>
          </w:p>
        </w:tc>
        <w:tc>
          <w:tcPr>
            <w:tcW w:w="1276" w:type="dxa"/>
          </w:tcPr>
          <w:p w:rsidR="001D0E68" w:rsidRPr="006B7C2F" w:rsidRDefault="001D0E68" w:rsidP="00024BEB">
            <w:pPr>
              <w:jc w:val="left"/>
            </w:pPr>
            <w:r w:rsidRPr="006B7C2F">
              <w:t>dBi</w:t>
            </w:r>
          </w:p>
        </w:tc>
      </w:tr>
      <w:tr w:rsidR="001D0E68" w:rsidRPr="006B7C2F" w:rsidTr="0045476E">
        <w:tc>
          <w:tcPr>
            <w:tcW w:w="2686" w:type="dxa"/>
          </w:tcPr>
          <w:p w:rsidR="001D0E68" w:rsidRPr="006B7C2F" w:rsidRDefault="001D0E68" w:rsidP="00024BEB">
            <w:pPr>
              <w:jc w:val="left"/>
            </w:pPr>
            <w:r w:rsidRPr="006B7C2F">
              <w:t>Side lobe rejection</w:t>
            </w:r>
          </w:p>
        </w:tc>
        <w:tc>
          <w:tcPr>
            <w:tcW w:w="992" w:type="dxa"/>
          </w:tcPr>
          <w:p w:rsidR="001D0E68" w:rsidRPr="006B7C2F" w:rsidRDefault="001D0E68" w:rsidP="00024BEB">
            <w:pPr>
              <w:jc w:val="left"/>
            </w:pPr>
            <w:r w:rsidRPr="006B7C2F">
              <w:t>15</w:t>
            </w:r>
          </w:p>
        </w:tc>
        <w:tc>
          <w:tcPr>
            <w:tcW w:w="982" w:type="dxa"/>
          </w:tcPr>
          <w:p w:rsidR="001D0E68" w:rsidRPr="006B7C2F" w:rsidRDefault="001D0E68" w:rsidP="00024BEB">
            <w:pPr>
              <w:jc w:val="left"/>
            </w:pPr>
            <w:r w:rsidRPr="006B7C2F">
              <w:t>18</w:t>
            </w:r>
          </w:p>
        </w:tc>
        <w:tc>
          <w:tcPr>
            <w:tcW w:w="1134" w:type="dxa"/>
          </w:tcPr>
          <w:p w:rsidR="001D0E68" w:rsidRPr="006B7C2F" w:rsidRDefault="001D0E68" w:rsidP="00024BEB">
            <w:pPr>
              <w:jc w:val="left"/>
            </w:pPr>
            <w:r w:rsidRPr="006B7C2F">
              <w:t>15</w:t>
            </w:r>
          </w:p>
        </w:tc>
        <w:tc>
          <w:tcPr>
            <w:tcW w:w="1286" w:type="dxa"/>
          </w:tcPr>
          <w:p w:rsidR="001D0E68" w:rsidRPr="006B7C2F" w:rsidRDefault="001D0E68" w:rsidP="00024BEB">
            <w:pPr>
              <w:jc w:val="left"/>
            </w:pPr>
            <w:r w:rsidRPr="006B7C2F">
              <w:t>18</w:t>
            </w:r>
          </w:p>
        </w:tc>
        <w:tc>
          <w:tcPr>
            <w:tcW w:w="982" w:type="dxa"/>
          </w:tcPr>
          <w:p w:rsidR="001D0E68" w:rsidRPr="006B7C2F" w:rsidRDefault="001D0E68" w:rsidP="00024BEB">
            <w:pPr>
              <w:jc w:val="left"/>
            </w:pPr>
            <w:r w:rsidRPr="006B7C2F">
              <w:t>12</w:t>
            </w:r>
          </w:p>
        </w:tc>
        <w:tc>
          <w:tcPr>
            <w:tcW w:w="1276" w:type="dxa"/>
          </w:tcPr>
          <w:p w:rsidR="001D0E68" w:rsidRPr="006B7C2F" w:rsidRDefault="001D0E68" w:rsidP="00024BEB">
            <w:pPr>
              <w:jc w:val="left"/>
            </w:pPr>
            <w:r w:rsidRPr="006B7C2F">
              <w:t>dB</w:t>
            </w:r>
          </w:p>
        </w:tc>
      </w:tr>
      <w:tr w:rsidR="001D0E68" w:rsidRPr="006B7C2F" w:rsidTr="0045476E">
        <w:tc>
          <w:tcPr>
            <w:tcW w:w="2686" w:type="dxa"/>
          </w:tcPr>
          <w:p w:rsidR="001D0E68" w:rsidRPr="006B7C2F" w:rsidRDefault="00013764" w:rsidP="00024BEB">
            <w:pPr>
              <w:jc w:val="left"/>
            </w:pPr>
            <w:r w:rsidRPr="006B7C2F">
              <w:t xml:space="preserve">Sensitivity </w:t>
            </w:r>
          </w:p>
        </w:tc>
        <w:tc>
          <w:tcPr>
            <w:tcW w:w="992" w:type="dxa"/>
          </w:tcPr>
          <w:p w:rsidR="001D0E68" w:rsidRPr="006B7C2F" w:rsidRDefault="001D0E68" w:rsidP="00024BEB">
            <w:pPr>
              <w:jc w:val="left"/>
            </w:pPr>
            <w:r w:rsidRPr="006B7C2F">
              <w:t xml:space="preserve">-105 </w:t>
            </w:r>
          </w:p>
        </w:tc>
        <w:tc>
          <w:tcPr>
            <w:tcW w:w="982" w:type="dxa"/>
          </w:tcPr>
          <w:p w:rsidR="001D0E68" w:rsidRPr="006B7C2F" w:rsidRDefault="001D0E68" w:rsidP="00024BEB">
            <w:pPr>
              <w:jc w:val="left"/>
            </w:pPr>
            <w:r w:rsidRPr="006B7C2F">
              <w:t>-105</w:t>
            </w:r>
          </w:p>
        </w:tc>
        <w:tc>
          <w:tcPr>
            <w:tcW w:w="1134" w:type="dxa"/>
          </w:tcPr>
          <w:p w:rsidR="001D0E68" w:rsidRPr="006B7C2F" w:rsidRDefault="001D0E68" w:rsidP="00024BEB">
            <w:pPr>
              <w:jc w:val="left"/>
            </w:pPr>
            <w:r w:rsidRPr="006B7C2F">
              <w:t>-88</w:t>
            </w:r>
          </w:p>
        </w:tc>
        <w:tc>
          <w:tcPr>
            <w:tcW w:w="1286" w:type="dxa"/>
          </w:tcPr>
          <w:p w:rsidR="001D0E68" w:rsidRPr="006B7C2F" w:rsidRDefault="001D0E68" w:rsidP="00024BEB">
            <w:pPr>
              <w:jc w:val="left"/>
            </w:pPr>
            <w:r w:rsidRPr="006B7C2F">
              <w:t>-88</w:t>
            </w:r>
          </w:p>
        </w:tc>
        <w:tc>
          <w:tcPr>
            <w:tcW w:w="982" w:type="dxa"/>
          </w:tcPr>
          <w:p w:rsidR="001D0E68" w:rsidRPr="006B7C2F" w:rsidRDefault="001D0E68" w:rsidP="00024BEB">
            <w:pPr>
              <w:jc w:val="left"/>
            </w:pPr>
            <w:r w:rsidRPr="006B7C2F">
              <w:t>-82</w:t>
            </w:r>
          </w:p>
        </w:tc>
        <w:tc>
          <w:tcPr>
            <w:tcW w:w="1276" w:type="dxa"/>
          </w:tcPr>
          <w:p w:rsidR="001D0E68" w:rsidRPr="006B7C2F" w:rsidRDefault="001D0E68" w:rsidP="00024BEB">
            <w:pPr>
              <w:jc w:val="left"/>
            </w:pPr>
            <w:r w:rsidRPr="006B7C2F">
              <w:t>dBm</w:t>
            </w:r>
          </w:p>
        </w:tc>
      </w:tr>
      <w:tr w:rsidR="001D0E68" w:rsidRPr="006B7C2F" w:rsidTr="0045476E">
        <w:tc>
          <w:tcPr>
            <w:tcW w:w="2686" w:type="dxa"/>
          </w:tcPr>
          <w:p w:rsidR="001D0E68" w:rsidRPr="006B7C2F" w:rsidRDefault="00013764" w:rsidP="00024BEB">
            <w:pPr>
              <w:jc w:val="left"/>
            </w:pPr>
            <w:r w:rsidRPr="006B7C2F">
              <w:t xml:space="preserve">Sensitivity </w:t>
            </w:r>
          </w:p>
        </w:tc>
        <w:tc>
          <w:tcPr>
            <w:tcW w:w="992" w:type="dxa"/>
          </w:tcPr>
          <w:p w:rsidR="001D0E68" w:rsidRPr="006B7C2F" w:rsidRDefault="001D0E68" w:rsidP="00024BEB">
            <w:pPr>
              <w:jc w:val="left"/>
            </w:pPr>
            <w:r w:rsidRPr="006B7C2F">
              <w:t>-111</w:t>
            </w:r>
            <w:r w:rsidR="00BB7638">
              <w:t>.</w:t>
            </w:r>
            <w:r w:rsidRPr="006B7C2F">
              <w:t>98</w:t>
            </w:r>
          </w:p>
        </w:tc>
        <w:tc>
          <w:tcPr>
            <w:tcW w:w="982" w:type="dxa"/>
          </w:tcPr>
          <w:p w:rsidR="001D0E68" w:rsidRPr="006B7C2F" w:rsidRDefault="001D0E68" w:rsidP="00024BEB">
            <w:pPr>
              <w:jc w:val="left"/>
            </w:pPr>
            <w:r w:rsidRPr="006B7C2F">
              <w:t>-111</w:t>
            </w:r>
            <w:r w:rsidR="00BB7638">
              <w:t>.</w:t>
            </w:r>
            <w:r w:rsidRPr="006B7C2F">
              <w:t>98</w:t>
            </w:r>
          </w:p>
        </w:tc>
        <w:tc>
          <w:tcPr>
            <w:tcW w:w="1134" w:type="dxa"/>
          </w:tcPr>
          <w:p w:rsidR="001D0E68" w:rsidRPr="006B7C2F" w:rsidRDefault="001D0E68" w:rsidP="00024BEB">
            <w:pPr>
              <w:jc w:val="left"/>
            </w:pPr>
            <w:r w:rsidRPr="006B7C2F">
              <w:t>-94</w:t>
            </w:r>
            <w:r w:rsidR="00BB7638">
              <w:t>.</w:t>
            </w:r>
            <w:r w:rsidRPr="006B7C2F">
              <w:t>98</w:t>
            </w:r>
          </w:p>
        </w:tc>
        <w:tc>
          <w:tcPr>
            <w:tcW w:w="1286" w:type="dxa"/>
          </w:tcPr>
          <w:p w:rsidR="001D0E68" w:rsidRPr="006B7C2F" w:rsidRDefault="001D0E68" w:rsidP="00024BEB">
            <w:pPr>
              <w:jc w:val="left"/>
            </w:pPr>
            <w:r w:rsidRPr="006B7C2F">
              <w:t>-94</w:t>
            </w:r>
            <w:r w:rsidR="00BB7638">
              <w:t>.</w:t>
            </w:r>
            <w:r w:rsidRPr="006B7C2F">
              <w:t>,98</w:t>
            </w:r>
          </w:p>
        </w:tc>
        <w:tc>
          <w:tcPr>
            <w:tcW w:w="982" w:type="dxa"/>
          </w:tcPr>
          <w:p w:rsidR="001D0E68" w:rsidRPr="006B7C2F" w:rsidRDefault="001D0E68" w:rsidP="00024BEB">
            <w:pPr>
              <w:jc w:val="left"/>
            </w:pPr>
            <w:r w:rsidRPr="006B7C2F">
              <w:t>-92</w:t>
            </w:r>
          </w:p>
        </w:tc>
        <w:tc>
          <w:tcPr>
            <w:tcW w:w="1276" w:type="dxa"/>
          </w:tcPr>
          <w:p w:rsidR="001D0E68" w:rsidRPr="006B7C2F" w:rsidRDefault="001D0E68" w:rsidP="00024BEB">
            <w:pPr>
              <w:jc w:val="left"/>
            </w:pPr>
            <w:r w:rsidRPr="006B7C2F">
              <w:t>dBm/MHz</w:t>
            </w:r>
          </w:p>
        </w:tc>
      </w:tr>
      <w:tr w:rsidR="001D0E68" w:rsidRPr="006B7C2F" w:rsidTr="0045476E">
        <w:tc>
          <w:tcPr>
            <w:tcW w:w="2686" w:type="dxa"/>
          </w:tcPr>
          <w:p w:rsidR="001D0E68" w:rsidRPr="006B7C2F" w:rsidRDefault="001D0E68" w:rsidP="00024BEB">
            <w:pPr>
              <w:jc w:val="left"/>
            </w:pPr>
            <w:r w:rsidRPr="006B7C2F">
              <w:t>C/I</w:t>
            </w:r>
          </w:p>
        </w:tc>
        <w:tc>
          <w:tcPr>
            <w:tcW w:w="992" w:type="dxa"/>
          </w:tcPr>
          <w:p w:rsidR="001D0E68" w:rsidRPr="006B7C2F" w:rsidRDefault="001D0E68" w:rsidP="00024BEB">
            <w:pPr>
              <w:jc w:val="left"/>
            </w:pPr>
            <w:r w:rsidRPr="006B7C2F">
              <w:t>-3</w:t>
            </w:r>
          </w:p>
        </w:tc>
        <w:tc>
          <w:tcPr>
            <w:tcW w:w="982" w:type="dxa"/>
          </w:tcPr>
          <w:p w:rsidR="001D0E68" w:rsidRPr="006B7C2F" w:rsidRDefault="001D0E68" w:rsidP="00024BEB">
            <w:pPr>
              <w:jc w:val="left"/>
            </w:pPr>
            <w:r w:rsidRPr="006B7C2F">
              <w:t>-3</w:t>
            </w:r>
          </w:p>
        </w:tc>
        <w:tc>
          <w:tcPr>
            <w:tcW w:w="1134" w:type="dxa"/>
          </w:tcPr>
          <w:p w:rsidR="001D0E68" w:rsidRPr="006B7C2F" w:rsidRDefault="001D0E68" w:rsidP="00024BEB">
            <w:pPr>
              <w:jc w:val="left"/>
            </w:pPr>
            <w:r w:rsidRPr="006B7C2F">
              <w:t>9</w:t>
            </w:r>
          </w:p>
        </w:tc>
        <w:tc>
          <w:tcPr>
            <w:tcW w:w="1286" w:type="dxa"/>
          </w:tcPr>
          <w:p w:rsidR="001D0E68" w:rsidRPr="006B7C2F" w:rsidRDefault="001D0E68" w:rsidP="00024BEB">
            <w:pPr>
              <w:jc w:val="left"/>
            </w:pPr>
            <w:r w:rsidRPr="006B7C2F">
              <w:t>9</w:t>
            </w:r>
          </w:p>
        </w:tc>
        <w:tc>
          <w:tcPr>
            <w:tcW w:w="982" w:type="dxa"/>
          </w:tcPr>
          <w:p w:rsidR="001D0E68" w:rsidRPr="006B7C2F" w:rsidRDefault="001D0E68" w:rsidP="00024BEB">
            <w:pPr>
              <w:jc w:val="left"/>
            </w:pPr>
            <w:r w:rsidRPr="006B7C2F">
              <w:t>6</w:t>
            </w:r>
          </w:p>
        </w:tc>
        <w:tc>
          <w:tcPr>
            <w:tcW w:w="1276" w:type="dxa"/>
          </w:tcPr>
          <w:p w:rsidR="001D0E68" w:rsidRPr="006B7C2F" w:rsidRDefault="001D0E68" w:rsidP="00024BEB">
            <w:pPr>
              <w:jc w:val="left"/>
            </w:pPr>
            <w:r w:rsidRPr="006B7C2F">
              <w:t>dB</w:t>
            </w:r>
          </w:p>
        </w:tc>
      </w:tr>
      <w:tr w:rsidR="001D0E68" w:rsidRPr="006B7C2F" w:rsidTr="0045476E">
        <w:tc>
          <w:tcPr>
            <w:tcW w:w="2686" w:type="dxa"/>
          </w:tcPr>
          <w:p w:rsidR="001D0E68" w:rsidRPr="006B7C2F" w:rsidRDefault="001D0E68" w:rsidP="00024BEB">
            <w:pPr>
              <w:jc w:val="left"/>
            </w:pPr>
            <w:r w:rsidRPr="006B7C2F">
              <w:t>I</w:t>
            </w:r>
            <w:r w:rsidRPr="00E61237">
              <w:rPr>
                <w:rStyle w:val="ECCHLsubscript"/>
              </w:rPr>
              <w:t>max</w:t>
            </w:r>
            <w:r w:rsidRPr="006B7C2F">
              <w:t xml:space="preserve"> at</w:t>
            </w:r>
            <w:r w:rsidR="00807CAE">
              <w:t xml:space="preserve"> </w:t>
            </w:r>
            <w:r w:rsidRPr="006B7C2F">
              <w:t xml:space="preserve">antenna input in main lobe, dBm/MHz </w:t>
            </w:r>
          </w:p>
        </w:tc>
        <w:tc>
          <w:tcPr>
            <w:tcW w:w="992" w:type="dxa"/>
          </w:tcPr>
          <w:p w:rsidR="001D0E68" w:rsidRPr="006B7C2F" w:rsidRDefault="001D0E68" w:rsidP="00024BEB">
            <w:pPr>
              <w:jc w:val="left"/>
            </w:pPr>
            <w:r w:rsidRPr="006B7C2F">
              <w:t>-118</w:t>
            </w:r>
          </w:p>
        </w:tc>
        <w:tc>
          <w:tcPr>
            <w:tcW w:w="982" w:type="dxa"/>
          </w:tcPr>
          <w:p w:rsidR="001D0E68" w:rsidRPr="006B7C2F" w:rsidRDefault="001D0E68" w:rsidP="00024BEB">
            <w:pPr>
              <w:jc w:val="left"/>
            </w:pPr>
            <w:r w:rsidRPr="006B7C2F">
              <w:t>-119</w:t>
            </w:r>
          </w:p>
        </w:tc>
        <w:tc>
          <w:tcPr>
            <w:tcW w:w="1134" w:type="dxa"/>
          </w:tcPr>
          <w:p w:rsidR="001D0E68" w:rsidRPr="006B7C2F" w:rsidRDefault="001D0E68" w:rsidP="00024BEB">
            <w:pPr>
              <w:jc w:val="left"/>
            </w:pPr>
            <w:r w:rsidRPr="006B7C2F">
              <w:t>-113</w:t>
            </w:r>
          </w:p>
        </w:tc>
        <w:tc>
          <w:tcPr>
            <w:tcW w:w="1286" w:type="dxa"/>
          </w:tcPr>
          <w:p w:rsidR="001D0E68" w:rsidRPr="006B7C2F" w:rsidRDefault="001D0E68" w:rsidP="00024BEB">
            <w:pPr>
              <w:jc w:val="left"/>
            </w:pPr>
            <w:r w:rsidRPr="006B7C2F">
              <w:t>-114</w:t>
            </w:r>
          </w:p>
        </w:tc>
        <w:tc>
          <w:tcPr>
            <w:tcW w:w="982" w:type="dxa"/>
          </w:tcPr>
          <w:p w:rsidR="001D0E68" w:rsidRPr="006B7C2F" w:rsidRDefault="001D0E68" w:rsidP="00024BEB">
            <w:pPr>
              <w:jc w:val="left"/>
            </w:pPr>
            <w:r w:rsidRPr="006B7C2F">
              <w:t>-106</w:t>
            </w:r>
          </w:p>
        </w:tc>
        <w:tc>
          <w:tcPr>
            <w:tcW w:w="1276" w:type="dxa"/>
          </w:tcPr>
          <w:p w:rsidR="001D0E68" w:rsidRPr="006B7C2F" w:rsidRDefault="001D0E68" w:rsidP="00024BEB">
            <w:pPr>
              <w:jc w:val="left"/>
            </w:pPr>
            <w:r w:rsidRPr="006B7C2F">
              <w:t>dBm/MHz</w:t>
            </w:r>
          </w:p>
        </w:tc>
      </w:tr>
      <w:tr w:rsidR="001D0E68" w:rsidRPr="006B7C2F" w:rsidTr="0045476E">
        <w:tc>
          <w:tcPr>
            <w:tcW w:w="2686" w:type="dxa"/>
          </w:tcPr>
          <w:p w:rsidR="001D0E68" w:rsidRPr="006B7C2F" w:rsidRDefault="001D0E68" w:rsidP="00024BEB">
            <w:pPr>
              <w:jc w:val="left"/>
            </w:pPr>
            <w:r w:rsidRPr="006B7C2F">
              <w:t>I</w:t>
            </w:r>
            <w:r w:rsidRPr="002E1515">
              <w:rPr>
                <w:rStyle w:val="ECCHLsubscript"/>
              </w:rPr>
              <w:t>max</w:t>
            </w:r>
            <w:r w:rsidRPr="006B7C2F">
              <w:t xml:space="preserve"> at antenna input in side lobe</w:t>
            </w:r>
          </w:p>
        </w:tc>
        <w:tc>
          <w:tcPr>
            <w:tcW w:w="992" w:type="dxa"/>
          </w:tcPr>
          <w:p w:rsidR="001D0E68" w:rsidRPr="006B7C2F" w:rsidRDefault="001D0E68" w:rsidP="00024BEB">
            <w:pPr>
              <w:jc w:val="left"/>
            </w:pPr>
            <w:r w:rsidRPr="006B7C2F">
              <w:t>-103</w:t>
            </w:r>
          </w:p>
        </w:tc>
        <w:tc>
          <w:tcPr>
            <w:tcW w:w="982" w:type="dxa"/>
          </w:tcPr>
          <w:p w:rsidR="001D0E68" w:rsidRPr="006B7C2F" w:rsidRDefault="001D0E68" w:rsidP="00024BEB">
            <w:pPr>
              <w:jc w:val="left"/>
            </w:pPr>
            <w:r w:rsidRPr="006B7C2F">
              <w:t>-101</w:t>
            </w:r>
          </w:p>
        </w:tc>
        <w:tc>
          <w:tcPr>
            <w:tcW w:w="1134" w:type="dxa"/>
          </w:tcPr>
          <w:p w:rsidR="001D0E68" w:rsidRPr="006B7C2F" w:rsidRDefault="001D0E68" w:rsidP="00024BEB">
            <w:pPr>
              <w:jc w:val="left"/>
            </w:pPr>
            <w:r w:rsidRPr="006B7C2F">
              <w:t>-98</w:t>
            </w:r>
          </w:p>
        </w:tc>
        <w:tc>
          <w:tcPr>
            <w:tcW w:w="1286" w:type="dxa"/>
          </w:tcPr>
          <w:p w:rsidR="001D0E68" w:rsidRPr="006B7C2F" w:rsidRDefault="001D0E68" w:rsidP="00024BEB">
            <w:pPr>
              <w:jc w:val="left"/>
            </w:pPr>
            <w:r w:rsidRPr="006B7C2F">
              <w:t>-96</w:t>
            </w:r>
          </w:p>
        </w:tc>
        <w:tc>
          <w:tcPr>
            <w:tcW w:w="982" w:type="dxa"/>
          </w:tcPr>
          <w:p w:rsidR="001D0E68" w:rsidRPr="006B7C2F" w:rsidRDefault="001D0E68" w:rsidP="00024BEB">
            <w:pPr>
              <w:jc w:val="left"/>
            </w:pPr>
            <w:r w:rsidRPr="006B7C2F">
              <w:t>-94</w:t>
            </w:r>
          </w:p>
        </w:tc>
        <w:tc>
          <w:tcPr>
            <w:tcW w:w="1276" w:type="dxa"/>
          </w:tcPr>
          <w:p w:rsidR="001D0E68" w:rsidRPr="006B7C2F" w:rsidRDefault="001D0E68" w:rsidP="00024BEB">
            <w:pPr>
              <w:jc w:val="left"/>
            </w:pPr>
            <w:r w:rsidRPr="006B7C2F">
              <w:t>dBm/MHz</w:t>
            </w:r>
          </w:p>
        </w:tc>
      </w:tr>
      <w:tr w:rsidR="00293CD8" w:rsidRPr="006B7C2F" w:rsidTr="0045476E">
        <w:tc>
          <w:tcPr>
            <w:tcW w:w="9338" w:type="dxa"/>
            <w:gridSpan w:val="7"/>
          </w:tcPr>
          <w:p w:rsidR="00293CD8" w:rsidRPr="006B7C2F" w:rsidRDefault="00293CD8" w:rsidP="00293CD8">
            <w:pPr>
              <w:jc w:val="left"/>
            </w:pPr>
            <w:r w:rsidRPr="00336A4C">
              <w:rPr>
                <w:rStyle w:val="Emphasis"/>
                <w:i w:val="0"/>
              </w:rPr>
              <w:t xml:space="preserve">(*) Refer to </w:t>
            </w:r>
            <w:r w:rsidRPr="00336A4C">
              <w:rPr>
                <w:rStyle w:val="Emphasis"/>
                <w:i w:val="0"/>
              </w:rPr>
              <w:fldChar w:fldCharType="begin"/>
            </w:r>
            <w:r w:rsidRPr="00EB6D1B">
              <w:rPr>
                <w:rStyle w:val="Emphasis"/>
                <w:i w:val="0"/>
              </w:rPr>
              <w:instrText xml:space="preserve"> REF _Ref523990859 \h  \* MERGEFORMAT </w:instrText>
            </w:r>
            <w:r w:rsidRPr="00336A4C">
              <w:rPr>
                <w:rStyle w:val="Emphasis"/>
                <w:i w:val="0"/>
              </w:rPr>
            </w:r>
            <w:r w:rsidRPr="00336A4C">
              <w:rPr>
                <w:rStyle w:val="Emphasis"/>
                <w:i w:val="0"/>
              </w:rPr>
              <w:fldChar w:fldCharType="separate"/>
            </w:r>
            <w:r w:rsidRPr="0055352D">
              <w:rPr>
                <w:rStyle w:val="Emphasis"/>
                <w:i w:val="0"/>
              </w:rPr>
              <w:t>Table 13</w:t>
            </w:r>
            <w:r w:rsidRPr="00336A4C">
              <w:rPr>
                <w:rStyle w:val="Emphasis"/>
                <w:i w:val="0"/>
              </w:rPr>
              <w:fldChar w:fldCharType="end"/>
            </w:r>
            <w:r w:rsidRPr="00336A4C">
              <w:rPr>
                <w:rStyle w:val="Emphasis"/>
                <w:i w:val="0"/>
              </w:rPr>
              <w:t xml:space="preserve"> and </w:t>
            </w:r>
            <w:r w:rsidRPr="00336A4C">
              <w:rPr>
                <w:rStyle w:val="Emphasis"/>
                <w:i w:val="0"/>
              </w:rPr>
              <w:fldChar w:fldCharType="begin"/>
            </w:r>
            <w:r w:rsidRPr="00EB6D1B">
              <w:rPr>
                <w:rStyle w:val="Emphasis"/>
                <w:i w:val="0"/>
              </w:rPr>
              <w:instrText xml:space="preserve"> REF _Ref523990867 \h  \* MERGEFORMAT </w:instrText>
            </w:r>
            <w:r w:rsidRPr="00336A4C">
              <w:rPr>
                <w:rStyle w:val="Emphasis"/>
                <w:i w:val="0"/>
              </w:rPr>
            </w:r>
            <w:r w:rsidRPr="00336A4C">
              <w:rPr>
                <w:rStyle w:val="Emphasis"/>
                <w:i w:val="0"/>
              </w:rPr>
              <w:fldChar w:fldCharType="separate"/>
            </w:r>
            <w:r w:rsidRPr="0055352D">
              <w:rPr>
                <w:rStyle w:val="Emphasis"/>
                <w:i w:val="0"/>
              </w:rPr>
              <w:t>Table 14</w:t>
            </w:r>
            <w:r w:rsidRPr="00336A4C">
              <w:rPr>
                <w:rStyle w:val="Emphasis"/>
                <w:i w:val="0"/>
              </w:rPr>
              <w:fldChar w:fldCharType="end"/>
            </w:r>
            <w:r w:rsidRPr="00336A4C">
              <w:rPr>
                <w:rStyle w:val="Emphasis"/>
                <w:i w:val="0"/>
              </w:rPr>
              <w:t xml:space="preserve"> in section </w:t>
            </w:r>
            <w:r w:rsidRPr="00EB6D1B">
              <w:rPr>
                <w:rStyle w:val="Emphasis"/>
                <w:i w:val="0"/>
              </w:rPr>
              <w:fldChar w:fldCharType="begin"/>
            </w:r>
            <w:r w:rsidRPr="00EB6D1B">
              <w:rPr>
                <w:rStyle w:val="Emphasis"/>
                <w:i w:val="0"/>
              </w:rPr>
              <w:instrText xml:space="preserve"> REF _Ref529191204 \r \h </w:instrText>
            </w:r>
            <w:r w:rsidRPr="00EB6D1B">
              <w:rPr>
                <w:rStyle w:val="Emphasis"/>
                <w:i w:val="0"/>
              </w:rPr>
            </w:r>
            <w:r w:rsidRPr="00EB6D1B">
              <w:rPr>
                <w:rStyle w:val="Emphasis"/>
                <w:i w:val="0"/>
              </w:rPr>
              <w:fldChar w:fldCharType="separate"/>
            </w:r>
            <w:r>
              <w:rPr>
                <w:rStyle w:val="Emphasis"/>
                <w:i w:val="0"/>
              </w:rPr>
              <w:t>3.3</w:t>
            </w:r>
            <w:r w:rsidRPr="00EB6D1B">
              <w:rPr>
                <w:rStyle w:val="Emphasis"/>
                <w:i w:val="0"/>
              </w:rPr>
              <w:fldChar w:fldCharType="end"/>
            </w:r>
          </w:p>
        </w:tc>
      </w:tr>
    </w:tbl>
    <w:p w:rsidR="001D0E68" w:rsidRPr="00336A4C" w:rsidRDefault="001D0E68" w:rsidP="001D0E68">
      <w:r w:rsidRPr="00AC387F">
        <w:lastRenderedPageBreak/>
        <w:t>From</w:t>
      </w:r>
      <w:r w:rsidR="00013764" w:rsidRPr="006B7C2F">
        <w:t xml:space="preserve"> </w:t>
      </w:r>
      <w:r w:rsidR="00013764" w:rsidRPr="00033220">
        <w:fldChar w:fldCharType="begin"/>
      </w:r>
      <w:r w:rsidR="00013764" w:rsidRPr="00EB6D1B">
        <w:instrText xml:space="preserve"> REF _Ref529190866 \h </w:instrText>
      </w:r>
      <w:r w:rsidR="00013764" w:rsidRPr="00033220">
        <w:fldChar w:fldCharType="separate"/>
      </w:r>
      <w:r w:rsidR="0055352D" w:rsidRPr="00914CD8">
        <w:t xml:space="preserve">Table </w:t>
      </w:r>
      <w:r w:rsidR="0055352D">
        <w:rPr>
          <w:noProof/>
        </w:rPr>
        <w:t>15</w:t>
      </w:r>
      <w:r w:rsidR="00013764" w:rsidRPr="00033220">
        <w:fldChar w:fldCharType="end"/>
      </w:r>
      <w:r w:rsidRPr="006B7C2F">
        <w:t xml:space="preserve">, </w:t>
      </w:r>
      <w:r w:rsidR="00013764" w:rsidRPr="00033220">
        <w:t>it can be</w:t>
      </w:r>
      <w:r w:rsidRPr="00033220">
        <w:t xml:space="preserve"> co</w:t>
      </w:r>
      <w:r w:rsidRPr="005F198B">
        <w:t>nclude</w:t>
      </w:r>
      <w:r w:rsidR="00013764" w:rsidRPr="0009673C">
        <w:t>d</w:t>
      </w:r>
      <w:r w:rsidRPr="0009673C">
        <w:t xml:space="preserve"> that CBTC supports less interference than what was indicated in the </w:t>
      </w:r>
      <w:r w:rsidR="004266CF" w:rsidRPr="006761D2">
        <w:t xml:space="preserve">ECC Report </w:t>
      </w:r>
      <w:r w:rsidRPr="00336A4C">
        <w:t xml:space="preserve">101. </w:t>
      </w:r>
      <w:r w:rsidR="004F79F1">
        <w:t>This is</w:t>
      </w:r>
      <w:r w:rsidR="004F79F1" w:rsidRPr="00336A4C">
        <w:t xml:space="preserve"> </w:t>
      </w:r>
      <w:r w:rsidRPr="00336A4C">
        <w:t>due to</w:t>
      </w:r>
      <w:r w:rsidR="004F79F1">
        <w:t xml:space="preserve"> its</w:t>
      </w:r>
      <w:r w:rsidRPr="00336A4C">
        <w:t xml:space="preserve"> higher sensitivity and different antenna gain.</w:t>
      </w:r>
    </w:p>
    <w:p w:rsidR="001D0E68" w:rsidRPr="00914CD8" w:rsidRDefault="001D0E68" w:rsidP="001D0E68">
      <w:r w:rsidRPr="00A05797">
        <w:t xml:space="preserve">The difference, ranging from 2 to 13 dB between CBTC and ITS </w:t>
      </w:r>
      <w:proofErr w:type="gramStart"/>
      <w:r w:rsidRPr="00A05797">
        <w:t>I</w:t>
      </w:r>
      <w:r w:rsidRPr="002E1515">
        <w:rPr>
          <w:rStyle w:val="ECCHLsubscript"/>
        </w:rPr>
        <w:t>max</w:t>
      </w:r>
      <w:proofErr w:type="gramEnd"/>
      <w:r w:rsidRPr="002E1515">
        <w:rPr>
          <w:rStyle w:val="ECCHLsubscript"/>
        </w:rPr>
        <w:t xml:space="preserve"> </w:t>
      </w:r>
      <w:r w:rsidRPr="00A05797">
        <w:t>level at antenna input does not change</w:t>
      </w:r>
      <w:r w:rsidRPr="00914CD8">
        <w:t xml:space="preserve"> fundamentally the results of the compatibility studies.</w:t>
      </w:r>
      <w:r w:rsidR="00807CAE">
        <w:t xml:space="preserve"> </w:t>
      </w:r>
    </w:p>
    <w:p w:rsidR="001D0E68" w:rsidRPr="00BB6958" w:rsidRDefault="001D0E68" w:rsidP="001D0E68">
      <w:r w:rsidRPr="006354D0">
        <w:t>In addition, CBTC radio planning typically considers</w:t>
      </w:r>
      <w:r w:rsidR="004F79F1">
        <w:t xml:space="preserve"> a</w:t>
      </w:r>
      <w:r w:rsidRPr="006354D0">
        <w:t xml:space="preserve"> maximum distance between APs in open area lower than the one </w:t>
      </w:r>
      <w:r w:rsidR="004F79F1">
        <w:t>that</w:t>
      </w:r>
      <w:r w:rsidR="004F79F1" w:rsidRPr="006354D0">
        <w:t xml:space="preserve"> </w:t>
      </w:r>
      <w:r w:rsidRPr="006354D0">
        <w:t xml:space="preserve">could be </w:t>
      </w:r>
      <w:r w:rsidR="004F79F1">
        <w:t>allowed</w:t>
      </w:r>
      <w:r w:rsidR="004F79F1" w:rsidRPr="006354D0">
        <w:t xml:space="preserve"> </w:t>
      </w:r>
      <w:r w:rsidRPr="006354D0">
        <w:t xml:space="preserve">by </w:t>
      </w:r>
      <w:r w:rsidR="00530607" w:rsidRPr="00BB6958">
        <w:t xml:space="preserve">the </w:t>
      </w:r>
      <w:r w:rsidRPr="00BB6958">
        <w:t>sensitivity.</w:t>
      </w:r>
    </w:p>
    <w:p w:rsidR="001D0E68" w:rsidRPr="006B7C2F" w:rsidRDefault="001D0E68" w:rsidP="001D0E68">
      <w:r w:rsidRPr="008008CA">
        <w:t xml:space="preserve">Typical levels of </w:t>
      </w:r>
      <w:r w:rsidR="00530607" w:rsidRPr="00607D0E">
        <w:t>–</w:t>
      </w:r>
      <w:r w:rsidRPr="00EB6D1B">
        <w:t>77</w:t>
      </w:r>
      <w:r w:rsidR="00530607" w:rsidRPr="00EB6D1B">
        <w:t xml:space="preserve"> </w:t>
      </w:r>
      <w:r w:rsidRPr="00EB6D1B">
        <w:t>dBm (for wayside) or -76</w:t>
      </w:r>
      <w:r w:rsidR="00530607" w:rsidRPr="00EB6D1B">
        <w:t xml:space="preserve"> </w:t>
      </w:r>
      <w:r w:rsidRPr="00EB6D1B">
        <w:t xml:space="preserve">dBm (for trains) are taken into </w:t>
      </w:r>
      <w:proofErr w:type="gramStart"/>
      <w:r w:rsidRPr="00EB6D1B">
        <w:t>account</w:t>
      </w:r>
      <w:r w:rsidR="000741EF" w:rsidRPr="00EB6D1B">
        <w:t xml:space="preserve"> which are</w:t>
      </w:r>
      <w:proofErr w:type="gramEnd"/>
      <w:r w:rsidR="000741EF" w:rsidRPr="00EB6D1B">
        <w:t xml:space="preserve"> considered as margins to allow higher level of interference into CBTC</w:t>
      </w:r>
      <w:r w:rsidRPr="00950EE6">
        <w:t xml:space="preserve">. These levels correspond to the minimum value that can be observed between a train and the AP when the distances between </w:t>
      </w:r>
      <w:r w:rsidRPr="00AC387F">
        <w:t>APs are limited to 400 metr</w:t>
      </w:r>
      <w:r w:rsidR="00295A42" w:rsidRPr="006B7C2F">
        <w:t>e</w:t>
      </w:r>
      <w:r w:rsidRPr="006B7C2F">
        <w:t xml:space="preserve">s. </w:t>
      </w:r>
    </w:p>
    <w:p w:rsidR="001D0E68" w:rsidRPr="00033220" w:rsidRDefault="00530607" w:rsidP="001D0E68">
      <w:r w:rsidRPr="00033220">
        <w:fldChar w:fldCharType="begin"/>
      </w:r>
      <w:r w:rsidRPr="00EB6D1B">
        <w:instrText xml:space="preserve"> REF _Ref529191376 \h </w:instrText>
      </w:r>
      <w:r w:rsidRPr="00033220">
        <w:fldChar w:fldCharType="separate"/>
      </w:r>
      <w:r w:rsidR="0055352D" w:rsidRPr="005F198B">
        <w:t xml:space="preserve">Table </w:t>
      </w:r>
      <w:r w:rsidR="0055352D">
        <w:rPr>
          <w:noProof/>
        </w:rPr>
        <w:t>16</w:t>
      </w:r>
      <w:r w:rsidRPr="00033220">
        <w:fldChar w:fldCharType="end"/>
      </w:r>
      <w:r w:rsidRPr="006B7C2F">
        <w:t xml:space="preserve"> </w:t>
      </w:r>
      <w:r w:rsidR="001D0E68" w:rsidRPr="00033220">
        <w:t>gives the Maximum Interference level at the antenna input taking into account such radio planning.</w:t>
      </w:r>
    </w:p>
    <w:p w:rsidR="00024BEB" w:rsidRDefault="001D0E68">
      <w:pPr>
        <w:rPr>
          <w:rFonts w:eastAsia="Times New Roman"/>
          <w:b/>
          <w:bCs/>
          <w:color w:val="D2232A"/>
          <w:szCs w:val="20"/>
        </w:rPr>
      </w:pPr>
      <w:r w:rsidRPr="00033220">
        <w:t xml:space="preserve">In this case, it can be observed that the maximum Interference level can be significantly higher. </w:t>
      </w:r>
      <w:bookmarkStart w:id="113" w:name="_Ref529191376"/>
    </w:p>
    <w:p w:rsidR="004266CF" w:rsidRPr="006B7C2F" w:rsidRDefault="004266CF" w:rsidP="00BC12B0">
      <w:pPr>
        <w:pStyle w:val="Caption"/>
        <w:rPr>
          <w:lang w:val="en-GB"/>
        </w:rPr>
      </w:pPr>
      <w:r w:rsidRPr="005F198B">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16</w:t>
      </w:r>
      <w:r w:rsidRPr="00EB6D1B">
        <w:rPr>
          <w:lang w:val="en-GB"/>
        </w:rPr>
        <w:fldChar w:fldCharType="end"/>
      </w:r>
      <w:bookmarkEnd w:id="113"/>
      <w:r w:rsidRPr="00EB6D1B">
        <w:rPr>
          <w:lang w:val="en-GB"/>
        </w:rPr>
        <w:t>:</w:t>
      </w:r>
      <w:r w:rsidR="003D724C" w:rsidRPr="00336A4C">
        <w:rPr>
          <w:lang w:val="en-GB"/>
        </w:rPr>
        <w:t xml:space="preserve"> Maximum Interference level at the antenna input</w:t>
      </w:r>
      <w:r w:rsidRPr="006B7C2F">
        <w:rPr>
          <w:lang w:val="en-GB"/>
        </w:rPr>
        <w:t xml:space="preserve"> </w:t>
      </w:r>
    </w:p>
    <w:tbl>
      <w:tblPr>
        <w:tblStyle w:val="ECCTable-redheader"/>
        <w:tblW w:w="9363" w:type="dxa"/>
        <w:tblInd w:w="0" w:type="dxa"/>
        <w:tblLook w:val="04A0" w:firstRow="1" w:lastRow="0" w:firstColumn="1" w:lastColumn="0" w:noHBand="0" w:noVBand="1"/>
      </w:tblPr>
      <w:tblGrid>
        <w:gridCol w:w="2239"/>
        <w:gridCol w:w="1028"/>
        <w:gridCol w:w="985"/>
        <w:gridCol w:w="1539"/>
        <w:gridCol w:w="1340"/>
        <w:gridCol w:w="1100"/>
        <w:gridCol w:w="1132"/>
      </w:tblGrid>
      <w:tr w:rsidR="001D0E68" w:rsidRPr="006B7C2F" w:rsidTr="006F6906">
        <w:trPr>
          <w:cnfStyle w:val="100000000000" w:firstRow="1" w:lastRow="0" w:firstColumn="0" w:lastColumn="0" w:oddVBand="0" w:evenVBand="0" w:oddHBand="0" w:evenHBand="0" w:firstRowFirstColumn="0" w:firstRowLastColumn="0" w:lastRowFirstColumn="0" w:lastRowLastColumn="0"/>
          <w:trHeight w:val="870"/>
        </w:trPr>
        <w:tc>
          <w:tcPr>
            <w:tcW w:w="2240" w:type="dxa"/>
            <w:hideMark/>
          </w:tcPr>
          <w:p w:rsidR="001D0E68" w:rsidRPr="00033220" w:rsidRDefault="001D0E68" w:rsidP="001D0E68">
            <w:r w:rsidRPr="00033220">
              <w:t> </w:t>
            </w:r>
          </w:p>
        </w:tc>
        <w:tc>
          <w:tcPr>
            <w:tcW w:w="1028" w:type="dxa"/>
            <w:hideMark/>
          </w:tcPr>
          <w:p w:rsidR="001D0E68" w:rsidRPr="00033220" w:rsidRDefault="001D0E68" w:rsidP="001D0E68">
            <w:r w:rsidRPr="00033220">
              <w:t>DSSS</w:t>
            </w:r>
            <w:r w:rsidR="00BB6958">
              <w:t xml:space="preserve"> </w:t>
            </w:r>
            <w:r w:rsidRPr="00033220">
              <w:t>/</w:t>
            </w:r>
            <w:r w:rsidR="00807CAE">
              <w:t xml:space="preserve"> </w:t>
            </w:r>
            <w:r w:rsidRPr="00033220">
              <w:t>Wayside</w:t>
            </w:r>
          </w:p>
        </w:tc>
        <w:tc>
          <w:tcPr>
            <w:tcW w:w="985" w:type="dxa"/>
            <w:hideMark/>
          </w:tcPr>
          <w:p w:rsidR="001D0E68" w:rsidRPr="00033220" w:rsidRDefault="001D0E68" w:rsidP="001D0E68">
            <w:r w:rsidRPr="00033220">
              <w:t>DSSS</w:t>
            </w:r>
            <w:r w:rsidR="00BB6958">
              <w:t xml:space="preserve"> </w:t>
            </w:r>
            <w:r w:rsidRPr="00033220">
              <w:t>/ Train</w:t>
            </w:r>
          </w:p>
        </w:tc>
        <w:tc>
          <w:tcPr>
            <w:tcW w:w="1539" w:type="dxa"/>
            <w:hideMark/>
          </w:tcPr>
          <w:p w:rsidR="001D0E68" w:rsidRPr="0009673C" w:rsidRDefault="00530607" w:rsidP="006672F1">
            <w:r w:rsidRPr="005F198B">
              <w:t>IEEE</w:t>
            </w:r>
            <w:r w:rsidR="002C58D4">
              <w:t> </w:t>
            </w:r>
            <w:r w:rsidR="001D0E68" w:rsidRPr="005F198B">
              <w:t>802.11 based</w:t>
            </w:r>
            <w:r w:rsidR="00293CD8">
              <w:t xml:space="preserve"> </w:t>
            </w:r>
            <w:r w:rsidR="001D0E68" w:rsidRPr="005F198B">
              <w:t xml:space="preserve">/ </w:t>
            </w:r>
            <w:r w:rsidR="006672F1">
              <w:t>W</w:t>
            </w:r>
            <w:r w:rsidR="001D0E68" w:rsidRPr="0009673C">
              <w:t>ayside</w:t>
            </w:r>
          </w:p>
        </w:tc>
        <w:tc>
          <w:tcPr>
            <w:tcW w:w="1339" w:type="dxa"/>
            <w:hideMark/>
          </w:tcPr>
          <w:p w:rsidR="001D0E68" w:rsidRPr="00A05797" w:rsidRDefault="00530607" w:rsidP="002C58D4">
            <w:r w:rsidRPr="006761D2">
              <w:t>IEEE</w:t>
            </w:r>
            <w:r w:rsidR="002C58D4">
              <w:t> </w:t>
            </w:r>
            <w:r w:rsidR="001D0E68" w:rsidRPr="00A05797">
              <w:t>802.11 based</w:t>
            </w:r>
            <w:r w:rsidR="00BB6958">
              <w:t xml:space="preserve"> </w:t>
            </w:r>
            <w:r w:rsidR="001D0E68" w:rsidRPr="00A05797">
              <w:t>/</w:t>
            </w:r>
            <w:r w:rsidR="00BB6958">
              <w:t xml:space="preserve"> </w:t>
            </w:r>
            <w:r w:rsidR="001D0E68" w:rsidRPr="00A05797">
              <w:t>Train</w:t>
            </w:r>
          </w:p>
        </w:tc>
        <w:tc>
          <w:tcPr>
            <w:tcW w:w="1100" w:type="dxa"/>
            <w:hideMark/>
          </w:tcPr>
          <w:p w:rsidR="001D0E68" w:rsidRPr="00BB6958" w:rsidRDefault="001D0E68" w:rsidP="00530607">
            <w:r w:rsidRPr="00914CD8">
              <w:t xml:space="preserve">ITS (ECC </w:t>
            </w:r>
            <w:r w:rsidR="00530607" w:rsidRPr="006354D0">
              <w:t>R</w:t>
            </w:r>
            <w:r w:rsidRPr="00BB6958">
              <w:t>ep</w:t>
            </w:r>
            <w:r w:rsidR="00530607" w:rsidRPr="00BB6958">
              <w:t xml:space="preserve">ort </w:t>
            </w:r>
            <w:r w:rsidRPr="00BB6958">
              <w:t>101)</w:t>
            </w:r>
          </w:p>
        </w:tc>
        <w:tc>
          <w:tcPr>
            <w:tcW w:w="1132" w:type="dxa"/>
            <w:hideMark/>
          </w:tcPr>
          <w:p w:rsidR="001D0E68" w:rsidRPr="008008CA" w:rsidRDefault="00530607" w:rsidP="001D0E68">
            <w:r w:rsidRPr="008008CA">
              <w:t>U</w:t>
            </w:r>
            <w:r w:rsidR="001D0E68" w:rsidRPr="008008CA">
              <w:t>nit</w:t>
            </w:r>
          </w:p>
        </w:tc>
      </w:tr>
      <w:tr w:rsidR="001D0E68" w:rsidRPr="006B7C2F" w:rsidTr="006F6906">
        <w:trPr>
          <w:trHeight w:val="585"/>
        </w:trPr>
        <w:tc>
          <w:tcPr>
            <w:tcW w:w="2240" w:type="dxa"/>
            <w:hideMark/>
          </w:tcPr>
          <w:p w:rsidR="001D0E68" w:rsidRPr="006B7C2F" w:rsidRDefault="001D0E68" w:rsidP="009B5987">
            <w:pPr>
              <w:jc w:val="left"/>
            </w:pPr>
            <w:r w:rsidRPr="006B7C2F">
              <w:t>Antenna gain (including feeder and power splitter)</w:t>
            </w:r>
          </w:p>
        </w:tc>
        <w:tc>
          <w:tcPr>
            <w:tcW w:w="1028" w:type="dxa"/>
            <w:hideMark/>
          </w:tcPr>
          <w:p w:rsidR="001D0E68" w:rsidRPr="006B7C2F" w:rsidRDefault="001D0E68" w:rsidP="001D0E68">
            <w:r w:rsidRPr="006B7C2F">
              <w:t>9</w:t>
            </w:r>
          </w:p>
        </w:tc>
        <w:tc>
          <w:tcPr>
            <w:tcW w:w="985" w:type="dxa"/>
            <w:hideMark/>
          </w:tcPr>
          <w:p w:rsidR="001D0E68" w:rsidRPr="006B7C2F" w:rsidRDefault="001D0E68" w:rsidP="001D0E68">
            <w:r w:rsidRPr="006B7C2F">
              <w:t>10</w:t>
            </w:r>
          </w:p>
        </w:tc>
        <w:tc>
          <w:tcPr>
            <w:tcW w:w="1539" w:type="dxa"/>
            <w:hideMark/>
          </w:tcPr>
          <w:p w:rsidR="001D0E68" w:rsidRPr="006B7C2F" w:rsidRDefault="001D0E68" w:rsidP="001D0E68">
            <w:r w:rsidRPr="006B7C2F">
              <w:t>9</w:t>
            </w:r>
          </w:p>
        </w:tc>
        <w:tc>
          <w:tcPr>
            <w:tcW w:w="1339" w:type="dxa"/>
            <w:hideMark/>
          </w:tcPr>
          <w:p w:rsidR="001D0E68" w:rsidRPr="006B7C2F" w:rsidRDefault="001D0E68" w:rsidP="001D0E68">
            <w:r w:rsidRPr="006B7C2F">
              <w:t>10</w:t>
            </w:r>
          </w:p>
        </w:tc>
        <w:tc>
          <w:tcPr>
            <w:tcW w:w="1100" w:type="dxa"/>
            <w:hideMark/>
          </w:tcPr>
          <w:p w:rsidR="001D0E68" w:rsidRPr="006B7C2F" w:rsidRDefault="001D0E68" w:rsidP="001D0E68">
            <w:r w:rsidRPr="006B7C2F">
              <w:t>NA</w:t>
            </w:r>
          </w:p>
        </w:tc>
        <w:tc>
          <w:tcPr>
            <w:tcW w:w="1132" w:type="dxa"/>
            <w:hideMark/>
          </w:tcPr>
          <w:p w:rsidR="001D0E68" w:rsidRPr="006B7C2F" w:rsidRDefault="001D0E68" w:rsidP="001D0E68">
            <w:r w:rsidRPr="006B7C2F">
              <w:t>dB</w:t>
            </w:r>
          </w:p>
        </w:tc>
      </w:tr>
      <w:tr w:rsidR="001D0E68" w:rsidRPr="006B7C2F" w:rsidTr="006F6906">
        <w:trPr>
          <w:trHeight w:val="315"/>
        </w:trPr>
        <w:tc>
          <w:tcPr>
            <w:tcW w:w="2240" w:type="dxa"/>
            <w:hideMark/>
          </w:tcPr>
          <w:p w:rsidR="001D0E68" w:rsidRPr="006B7C2F" w:rsidRDefault="001D0E68" w:rsidP="009B5987">
            <w:pPr>
              <w:jc w:val="left"/>
            </w:pPr>
            <w:r w:rsidRPr="006B7C2F">
              <w:t>Side lobe rejection</w:t>
            </w:r>
          </w:p>
        </w:tc>
        <w:tc>
          <w:tcPr>
            <w:tcW w:w="1028" w:type="dxa"/>
            <w:hideMark/>
          </w:tcPr>
          <w:p w:rsidR="001D0E68" w:rsidRPr="006B7C2F" w:rsidRDefault="001D0E68" w:rsidP="001D0E68">
            <w:r w:rsidRPr="006B7C2F">
              <w:t>15</w:t>
            </w:r>
          </w:p>
        </w:tc>
        <w:tc>
          <w:tcPr>
            <w:tcW w:w="985" w:type="dxa"/>
            <w:hideMark/>
          </w:tcPr>
          <w:p w:rsidR="001D0E68" w:rsidRPr="006B7C2F" w:rsidRDefault="001D0E68" w:rsidP="001D0E68">
            <w:r w:rsidRPr="006B7C2F">
              <w:t>18</w:t>
            </w:r>
          </w:p>
        </w:tc>
        <w:tc>
          <w:tcPr>
            <w:tcW w:w="1539" w:type="dxa"/>
            <w:hideMark/>
          </w:tcPr>
          <w:p w:rsidR="001D0E68" w:rsidRPr="006B7C2F" w:rsidRDefault="001D0E68" w:rsidP="001D0E68">
            <w:r w:rsidRPr="006B7C2F">
              <w:t>15</w:t>
            </w:r>
          </w:p>
        </w:tc>
        <w:tc>
          <w:tcPr>
            <w:tcW w:w="1339" w:type="dxa"/>
            <w:hideMark/>
          </w:tcPr>
          <w:p w:rsidR="001D0E68" w:rsidRPr="006B7C2F" w:rsidRDefault="001D0E68" w:rsidP="001D0E68">
            <w:r w:rsidRPr="006B7C2F">
              <w:t>18</w:t>
            </w:r>
          </w:p>
        </w:tc>
        <w:tc>
          <w:tcPr>
            <w:tcW w:w="1100" w:type="dxa"/>
            <w:hideMark/>
          </w:tcPr>
          <w:p w:rsidR="001D0E68" w:rsidRPr="006B7C2F" w:rsidRDefault="001D0E68" w:rsidP="001D0E68">
            <w:r w:rsidRPr="006B7C2F">
              <w:t>NA</w:t>
            </w:r>
          </w:p>
        </w:tc>
        <w:tc>
          <w:tcPr>
            <w:tcW w:w="1132" w:type="dxa"/>
            <w:hideMark/>
          </w:tcPr>
          <w:p w:rsidR="001D0E68" w:rsidRPr="006B7C2F" w:rsidRDefault="001D0E68" w:rsidP="001D0E68">
            <w:r w:rsidRPr="006B7C2F">
              <w:t>dB</w:t>
            </w:r>
          </w:p>
        </w:tc>
      </w:tr>
      <w:tr w:rsidR="001D0E68" w:rsidRPr="006B7C2F" w:rsidTr="006F6906">
        <w:trPr>
          <w:trHeight w:val="1725"/>
        </w:trPr>
        <w:tc>
          <w:tcPr>
            <w:tcW w:w="2240" w:type="dxa"/>
            <w:hideMark/>
          </w:tcPr>
          <w:p w:rsidR="001D0E68" w:rsidRPr="006B7C2F" w:rsidRDefault="001D0E68" w:rsidP="009B5987">
            <w:pPr>
              <w:jc w:val="left"/>
            </w:pPr>
            <w:r w:rsidRPr="006B7C2F">
              <w:t>Lowest Level of received signal at receiver connector</w:t>
            </w:r>
            <w:r w:rsidR="00807CAE">
              <w:t xml:space="preserve"> </w:t>
            </w:r>
            <w:r w:rsidRPr="006B7C2F">
              <w:t>Input for a radio cel</w:t>
            </w:r>
            <w:r w:rsidR="00530607" w:rsidRPr="006B7C2F">
              <w:t>l</w:t>
            </w:r>
            <w:r w:rsidRPr="006B7C2F">
              <w:t xml:space="preserve"> maximum 400 m simulated </w:t>
            </w:r>
          </w:p>
        </w:tc>
        <w:tc>
          <w:tcPr>
            <w:tcW w:w="1028" w:type="dxa"/>
            <w:hideMark/>
          </w:tcPr>
          <w:p w:rsidR="001D0E68" w:rsidRPr="006B7C2F" w:rsidRDefault="001D0E68" w:rsidP="001D0E68">
            <w:r w:rsidRPr="006B7C2F">
              <w:t>-77</w:t>
            </w:r>
          </w:p>
        </w:tc>
        <w:tc>
          <w:tcPr>
            <w:tcW w:w="985" w:type="dxa"/>
            <w:hideMark/>
          </w:tcPr>
          <w:p w:rsidR="001D0E68" w:rsidRPr="006B7C2F" w:rsidRDefault="001D0E68" w:rsidP="001D0E68">
            <w:r w:rsidRPr="006B7C2F">
              <w:t>-76</w:t>
            </w:r>
          </w:p>
        </w:tc>
        <w:tc>
          <w:tcPr>
            <w:tcW w:w="1539" w:type="dxa"/>
            <w:hideMark/>
          </w:tcPr>
          <w:p w:rsidR="001D0E68" w:rsidRPr="006B7C2F" w:rsidRDefault="001D0E68" w:rsidP="001D0E68">
            <w:r w:rsidRPr="006B7C2F">
              <w:t>-77</w:t>
            </w:r>
          </w:p>
        </w:tc>
        <w:tc>
          <w:tcPr>
            <w:tcW w:w="1339" w:type="dxa"/>
            <w:hideMark/>
          </w:tcPr>
          <w:p w:rsidR="001D0E68" w:rsidRPr="006B7C2F" w:rsidRDefault="001D0E68" w:rsidP="001D0E68">
            <w:r w:rsidRPr="006B7C2F">
              <w:t>-76</w:t>
            </w:r>
          </w:p>
        </w:tc>
        <w:tc>
          <w:tcPr>
            <w:tcW w:w="1100" w:type="dxa"/>
            <w:hideMark/>
          </w:tcPr>
          <w:p w:rsidR="001D0E68" w:rsidRPr="006B7C2F" w:rsidRDefault="001D0E68" w:rsidP="001D0E68">
            <w:r w:rsidRPr="006B7C2F">
              <w:t>NA</w:t>
            </w:r>
          </w:p>
        </w:tc>
        <w:tc>
          <w:tcPr>
            <w:tcW w:w="1132" w:type="dxa"/>
            <w:hideMark/>
          </w:tcPr>
          <w:p w:rsidR="001D0E68" w:rsidRPr="006B7C2F" w:rsidRDefault="001D0E68" w:rsidP="001D0E68">
            <w:r w:rsidRPr="006B7C2F">
              <w:t>dBm</w:t>
            </w:r>
          </w:p>
        </w:tc>
      </w:tr>
      <w:tr w:rsidR="001D0E68" w:rsidRPr="006B7C2F" w:rsidTr="006F6906">
        <w:trPr>
          <w:trHeight w:val="315"/>
        </w:trPr>
        <w:tc>
          <w:tcPr>
            <w:tcW w:w="2240" w:type="dxa"/>
            <w:hideMark/>
          </w:tcPr>
          <w:p w:rsidR="001D0E68" w:rsidRPr="006B7C2F" w:rsidRDefault="001D0E68" w:rsidP="009B5987">
            <w:pPr>
              <w:jc w:val="left"/>
            </w:pPr>
            <w:r w:rsidRPr="006B7C2F">
              <w:t>Received Level in dBm/MHz</w:t>
            </w:r>
          </w:p>
        </w:tc>
        <w:tc>
          <w:tcPr>
            <w:tcW w:w="1028" w:type="dxa"/>
            <w:hideMark/>
          </w:tcPr>
          <w:p w:rsidR="001D0E68" w:rsidRPr="006B7C2F" w:rsidRDefault="001D0E68" w:rsidP="001D0E68">
            <w:r w:rsidRPr="006B7C2F">
              <w:t>-84</w:t>
            </w:r>
          </w:p>
        </w:tc>
        <w:tc>
          <w:tcPr>
            <w:tcW w:w="985" w:type="dxa"/>
            <w:hideMark/>
          </w:tcPr>
          <w:p w:rsidR="001D0E68" w:rsidRPr="006B7C2F" w:rsidRDefault="001D0E68" w:rsidP="001D0E68">
            <w:r w:rsidRPr="006B7C2F">
              <w:t>-83</w:t>
            </w:r>
          </w:p>
        </w:tc>
        <w:tc>
          <w:tcPr>
            <w:tcW w:w="1539" w:type="dxa"/>
            <w:hideMark/>
          </w:tcPr>
          <w:p w:rsidR="001D0E68" w:rsidRPr="006B7C2F" w:rsidRDefault="001D0E68" w:rsidP="001D0E68">
            <w:r w:rsidRPr="006B7C2F">
              <w:t>-84</w:t>
            </w:r>
          </w:p>
        </w:tc>
        <w:tc>
          <w:tcPr>
            <w:tcW w:w="1339" w:type="dxa"/>
            <w:hideMark/>
          </w:tcPr>
          <w:p w:rsidR="001D0E68" w:rsidRPr="006B7C2F" w:rsidRDefault="001D0E68" w:rsidP="001D0E68">
            <w:r w:rsidRPr="006B7C2F">
              <w:t>-83</w:t>
            </w:r>
          </w:p>
        </w:tc>
        <w:tc>
          <w:tcPr>
            <w:tcW w:w="1100" w:type="dxa"/>
            <w:hideMark/>
          </w:tcPr>
          <w:p w:rsidR="001D0E68" w:rsidRPr="006B7C2F" w:rsidRDefault="001D0E68" w:rsidP="001D0E68">
            <w:r w:rsidRPr="006B7C2F">
              <w:t>NA</w:t>
            </w:r>
          </w:p>
        </w:tc>
        <w:tc>
          <w:tcPr>
            <w:tcW w:w="1132" w:type="dxa"/>
            <w:hideMark/>
          </w:tcPr>
          <w:p w:rsidR="001D0E68" w:rsidRPr="006B7C2F" w:rsidRDefault="001D0E68" w:rsidP="001D0E68">
            <w:r w:rsidRPr="006B7C2F">
              <w:t>dBm/MHz</w:t>
            </w:r>
          </w:p>
        </w:tc>
      </w:tr>
      <w:tr w:rsidR="001D0E68" w:rsidRPr="006B7C2F" w:rsidTr="006F6906">
        <w:trPr>
          <w:trHeight w:val="315"/>
        </w:trPr>
        <w:tc>
          <w:tcPr>
            <w:tcW w:w="2240" w:type="dxa"/>
            <w:hideMark/>
          </w:tcPr>
          <w:p w:rsidR="001D0E68" w:rsidRPr="006B7C2F" w:rsidRDefault="001D0E68" w:rsidP="009B5987">
            <w:pPr>
              <w:jc w:val="left"/>
            </w:pPr>
            <w:r w:rsidRPr="006B7C2F">
              <w:t>C/I</w:t>
            </w:r>
          </w:p>
        </w:tc>
        <w:tc>
          <w:tcPr>
            <w:tcW w:w="1028" w:type="dxa"/>
            <w:hideMark/>
          </w:tcPr>
          <w:p w:rsidR="001D0E68" w:rsidRPr="006B7C2F" w:rsidRDefault="001D0E68" w:rsidP="001D0E68">
            <w:r w:rsidRPr="006B7C2F">
              <w:t>-3</w:t>
            </w:r>
          </w:p>
        </w:tc>
        <w:tc>
          <w:tcPr>
            <w:tcW w:w="985" w:type="dxa"/>
            <w:hideMark/>
          </w:tcPr>
          <w:p w:rsidR="001D0E68" w:rsidRPr="006B7C2F" w:rsidRDefault="001D0E68" w:rsidP="001D0E68">
            <w:r w:rsidRPr="006B7C2F">
              <w:t>-3</w:t>
            </w:r>
          </w:p>
        </w:tc>
        <w:tc>
          <w:tcPr>
            <w:tcW w:w="1539" w:type="dxa"/>
            <w:hideMark/>
          </w:tcPr>
          <w:p w:rsidR="001D0E68" w:rsidRPr="006B7C2F" w:rsidRDefault="001D0E68" w:rsidP="001D0E68">
            <w:r w:rsidRPr="006B7C2F">
              <w:t>9</w:t>
            </w:r>
          </w:p>
        </w:tc>
        <w:tc>
          <w:tcPr>
            <w:tcW w:w="1339" w:type="dxa"/>
            <w:hideMark/>
          </w:tcPr>
          <w:p w:rsidR="001D0E68" w:rsidRPr="006B7C2F" w:rsidRDefault="001D0E68" w:rsidP="001D0E68">
            <w:r w:rsidRPr="006B7C2F">
              <w:t>9</w:t>
            </w:r>
          </w:p>
        </w:tc>
        <w:tc>
          <w:tcPr>
            <w:tcW w:w="1100" w:type="dxa"/>
            <w:hideMark/>
          </w:tcPr>
          <w:p w:rsidR="001D0E68" w:rsidRPr="006B7C2F" w:rsidRDefault="001D0E68" w:rsidP="001D0E68">
            <w:r w:rsidRPr="006B7C2F">
              <w:t> </w:t>
            </w:r>
          </w:p>
        </w:tc>
        <w:tc>
          <w:tcPr>
            <w:tcW w:w="1132" w:type="dxa"/>
            <w:hideMark/>
          </w:tcPr>
          <w:p w:rsidR="001D0E68" w:rsidRPr="006B7C2F" w:rsidRDefault="001D0E68" w:rsidP="001D0E68">
            <w:r w:rsidRPr="006B7C2F">
              <w:t>dB</w:t>
            </w:r>
          </w:p>
        </w:tc>
      </w:tr>
      <w:tr w:rsidR="001D0E68" w:rsidRPr="006B7C2F" w:rsidTr="006F6906">
        <w:trPr>
          <w:trHeight w:val="1440"/>
        </w:trPr>
        <w:tc>
          <w:tcPr>
            <w:tcW w:w="2240" w:type="dxa"/>
            <w:hideMark/>
          </w:tcPr>
          <w:p w:rsidR="001D0E68" w:rsidRPr="006B7C2F" w:rsidRDefault="001D0E68" w:rsidP="002E1515">
            <w:pPr>
              <w:jc w:val="left"/>
            </w:pPr>
            <w:r w:rsidRPr="00FE3D42">
              <w:t>I</w:t>
            </w:r>
            <w:r w:rsidR="002E1515">
              <w:rPr>
                <w:rStyle w:val="ECCHLsubscript"/>
                <w:i/>
              </w:rPr>
              <w:t>I</w:t>
            </w:r>
            <w:r w:rsidRPr="006B7C2F">
              <w:t xml:space="preserve"> at antenna input, in main lobe, dBm/MHz with system margin obtained with shorter radio cell outdoor. </w:t>
            </w:r>
          </w:p>
        </w:tc>
        <w:tc>
          <w:tcPr>
            <w:tcW w:w="1028" w:type="dxa"/>
            <w:hideMark/>
          </w:tcPr>
          <w:p w:rsidR="001D0E68" w:rsidRPr="006B7C2F" w:rsidRDefault="001D0E68" w:rsidP="001D0E68">
            <w:r w:rsidRPr="006B7C2F">
              <w:t>-90</w:t>
            </w:r>
          </w:p>
        </w:tc>
        <w:tc>
          <w:tcPr>
            <w:tcW w:w="985" w:type="dxa"/>
            <w:hideMark/>
          </w:tcPr>
          <w:p w:rsidR="001D0E68" w:rsidRPr="006B7C2F" w:rsidRDefault="001D0E68" w:rsidP="001D0E68">
            <w:r w:rsidRPr="006B7C2F">
              <w:t>-90</w:t>
            </w:r>
          </w:p>
        </w:tc>
        <w:tc>
          <w:tcPr>
            <w:tcW w:w="1539" w:type="dxa"/>
            <w:hideMark/>
          </w:tcPr>
          <w:p w:rsidR="001D0E68" w:rsidRPr="006B7C2F" w:rsidRDefault="001D0E68" w:rsidP="001D0E68">
            <w:r w:rsidRPr="006B7C2F">
              <w:t>-102</w:t>
            </w:r>
          </w:p>
        </w:tc>
        <w:tc>
          <w:tcPr>
            <w:tcW w:w="1339" w:type="dxa"/>
            <w:hideMark/>
          </w:tcPr>
          <w:p w:rsidR="001D0E68" w:rsidRPr="006B7C2F" w:rsidRDefault="001D0E68" w:rsidP="001D0E68">
            <w:r w:rsidRPr="006B7C2F">
              <w:t>-102</w:t>
            </w:r>
          </w:p>
        </w:tc>
        <w:tc>
          <w:tcPr>
            <w:tcW w:w="1100" w:type="dxa"/>
            <w:hideMark/>
          </w:tcPr>
          <w:p w:rsidR="001D0E68" w:rsidRPr="006B7C2F" w:rsidRDefault="001D0E68" w:rsidP="001D0E68">
            <w:r w:rsidRPr="006B7C2F">
              <w:t>NA</w:t>
            </w:r>
          </w:p>
        </w:tc>
        <w:tc>
          <w:tcPr>
            <w:tcW w:w="1132" w:type="dxa"/>
            <w:hideMark/>
          </w:tcPr>
          <w:p w:rsidR="001D0E68" w:rsidRPr="006B7C2F" w:rsidRDefault="001D0E68" w:rsidP="001D0E68">
            <w:r w:rsidRPr="006B7C2F">
              <w:t>dBm/M</w:t>
            </w:r>
            <w:r w:rsidR="000741EF" w:rsidRPr="006B7C2F">
              <w:t>H</w:t>
            </w:r>
            <w:r w:rsidRPr="006B7C2F">
              <w:t>z</w:t>
            </w:r>
          </w:p>
        </w:tc>
      </w:tr>
      <w:tr w:rsidR="001D0E68" w:rsidRPr="006B7C2F" w:rsidTr="006F6906">
        <w:trPr>
          <w:trHeight w:val="870"/>
        </w:trPr>
        <w:tc>
          <w:tcPr>
            <w:tcW w:w="2240" w:type="dxa"/>
            <w:hideMark/>
          </w:tcPr>
          <w:p w:rsidR="001D0E68" w:rsidRPr="006B7C2F" w:rsidRDefault="001D0E68" w:rsidP="00512FEC">
            <w:pPr>
              <w:jc w:val="left"/>
            </w:pPr>
            <w:r w:rsidRPr="006B7C2F">
              <w:t>I</w:t>
            </w:r>
            <w:r w:rsidRPr="002E1515">
              <w:rPr>
                <w:rStyle w:val="ECCHLsubscript"/>
              </w:rPr>
              <w:t>max</w:t>
            </w:r>
            <w:r w:rsidRPr="006B7C2F">
              <w:t xml:space="preserve"> at antenna input in side lobe with system margin</w:t>
            </w:r>
          </w:p>
        </w:tc>
        <w:tc>
          <w:tcPr>
            <w:tcW w:w="1028" w:type="dxa"/>
            <w:hideMark/>
          </w:tcPr>
          <w:p w:rsidR="001D0E68" w:rsidRPr="006B7C2F" w:rsidRDefault="001D0E68" w:rsidP="001D0E68">
            <w:r w:rsidRPr="006B7C2F">
              <w:t>-75</w:t>
            </w:r>
          </w:p>
        </w:tc>
        <w:tc>
          <w:tcPr>
            <w:tcW w:w="985" w:type="dxa"/>
            <w:hideMark/>
          </w:tcPr>
          <w:p w:rsidR="001D0E68" w:rsidRPr="006B7C2F" w:rsidRDefault="001D0E68" w:rsidP="001D0E68">
            <w:r w:rsidRPr="006B7C2F">
              <w:t>-72</w:t>
            </w:r>
          </w:p>
        </w:tc>
        <w:tc>
          <w:tcPr>
            <w:tcW w:w="1539" w:type="dxa"/>
            <w:hideMark/>
          </w:tcPr>
          <w:p w:rsidR="001D0E68" w:rsidRPr="006B7C2F" w:rsidRDefault="001D0E68" w:rsidP="001D0E68">
            <w:r w:rsidRPr="006B7C2F">
              <w:t>-87</w:t>
            </w:r>
          </w:p>
        </w:tc>
        <w:tc>
          <w:tcPr>
            <w:tcW w:w="1339" w:type="dxa"/>
            <w:hideMark/>
          </w:tcPr>
          <w:p w:rsidR="001D0E68" w:rsidRPr="006B7C2F" w:rsidRDefault="001D0E68" w:rsidP="001D0E68">
            <w:r w:rsidRPr="006B7C2F">
              <w:t>-84</w:t>
            </w:r>
          </w:p>
        </w:tc>
        <w:tc>
          <w:tcPr>
            <w:tcW w:w="1100" w:type="dxa"/>
            <w:hideMark/>
          </w:tcPr>
          <w:p w:rsidR="001D0E68" w:rsidRPr="006B7C2F" w:rsidRDefault="001D0E68" w:rsidP="001D0E68">
            <w:r w:rsidRPr="006B7C2F">
              <w:t>NA</w:t>
            </w:r>
          </w:p>
        </w:tc>
        <w:tc>
          <w:tcPr>
            <w:tcW w:w="1132" w:type="dxa"/>
            <w:hideMark/>
          </w:tcPr>
          <w:p w:rsidR="001D0E68" w:rsidRPr="006B7C2F" w:rsidRDefault="001D0E68" w:rsidP="001D0E68">
            <w:r w:rsidRPr="006B7C2F">
              <w:t>dBm/M</w:t>
            </w:r>
            <w:r w:rsidR="00302982" w:rsidRPr="006B7C2F">
              <w:t>H</w:t>
            </w:r>
            <w:r w:rsidRPr="006B7C2F">
              <w:t>z</w:t>
            </w:r>
          </w:p>
        </w:tc>
      </w:tr>
    </w:tbl>
    <w:p w:rsidR="003F01C6" w:rsidRPr="002E1515" w:rsidRDefault="001D0E68" w:rsidP="001D0E68">
      <w:pPr>
        <w:rPr>
          <w:rStyle w:val="ECCHLunderlined"/>
          <w:u w:val="none"/>
        </w:rPr>
      </w:pPr>
      <w:r w:rsidRPr="002E1515">
        <w:t xml:space="preserve">Further calculations are therefore done in both situations, which are around the situation taken into account </w:t>
      </w:r>
      <w:r w:rsidRPr="006B7C2F">
        <w:rPr>
          <w:rStyle w:val="ECCHLunderlined"/>
          <w:u w:val="none"/>
        </w:rPr>
        <w:t xml:space="preserve">for </w:t>
      </w:r>
      <w:proofErr w:type="gramStart"/>
      <w:r w:rsidRPr="006B7C2F">
        <w:rPr>
          <w:rStyle w:val="ECCHLunderlined"/>
          <w:u w:val="none"/>
        </w:rPr>
        <w:t>ITS</w:t>
      </w:r>
      <w:proofErr w:type="gramEnd"/>
      <w:r w:rsidRPr="006B7C2F">
        <w:rPr>
          <w:rStyle w:val="ECCHLunderlined"/>
          <w:u w:val="none"/>
        </w:rPr>
        <w:t xml:space="preserve"> in </w:t>
      </w:r>
      <w:r w:rsidR="004266CF" w:rsidRPr="006B7C2F">
        <w:rPr>
          <w:rStyle w:val="ECCHLunderlined"/>
          <w:u w:val="none"/>
        </w:rPr>
        <w:t xml:space="preserve">ECC Report </w:t>
      </w:r>
      <w:r w:rsidRPr="006B7C2F">
        <w:rPr>
          <w:rStyle w:val="ECCHLunderlined"/>
          <w:u w:val="none"/>
        </w:rPr>
        <w:t>101.</w:t>
      </w:r>
    </w:p>
    <w:p w:rsidR="007A28C1" w:rsidRPr="006B7C2F" w:rsidRDefault="00302982" w:rsidP="001D0E68">
      <w:pPr>
        <w:rPr>
          <w:rStyle w:val="ECCHLunderlined"/>
          <w:u w:val="none"/>
        </w:rPr>
      </w:pPr>
      <w:r w:rsidRPr="006B7C2F">
        <w:rPr>
          <w:rStyle w:val="ECCHLunderlined"/>
          <w:u w:val="none"/>
        </w:rPr>
        <w:t xml:space="preserve">The tables in this </w:t>
      </w:r>
      <w:r w:rsidR="00530607" w:rsidRPr="006B7C2F">
        <w:rPr>
          <w:rStyle w:val="ECCHLunderlined"/>
          <w:u w:val="none"/>
        </w:rPr>
        <w:t xml:space="preserve">section </w:t>
      </w:r>
      <w:r w:rsidRPr="006B7C2F">
        <w:rPr>
          <w:rStyle w:val="ECCHLunderlined"/>
          <w:u w:val="none"/>
        </w:rPr>
        <w:t>represent the result of the calculations made</w:t>
      </w:r>
      <w:r w:rsidR="00530607" w:rsidRPr="006B7C2F">
        <w:rPr>
          <w:rStyle w:val="ECCHLunderlined"/>
          <w:u w:val="none"/>
        </w:rPr>
        <w:t>. H</w:t>
      </w:r>
      <w:r w:rsidRPr="006B7C2F">
        <w:rPr>
          <w:rStyle w:val="ECCHLunderlined"/>
          <w:u w:val="none"/>
        </w:rPr>
        <w:t>owever, there is no intention to request for protection of the CBTC systems as indicated in ECC Report</w:t>
      </w:r>
      <w:r w:rsidR="004266CF" w:rsidRPr="006B7C2F">
        <w:rPr>
          <w:rStyle w:val="ECCHLunderlined"/>
          <w:u w:val="none"/>
        </w:rPr>
        <w:t xml:space="preserve"> </w:t>
      </w:r>
      <w:r w:rsidRPr="006B7C2F">
        <w:rPr>
          <w:rStyle w:val="ECCHLunderlined"/>
          <w:u w:val="none"/>
        </w:rPr>
        <w:t xml:space="preserve">101 for the ITS systems taken into account in the </w:t>
      </w:r>
      <w:r w:rsidR="00530607" w:rsidRPr="006B7C2F">
        <w:rPr>
          <w:rStyle w:val="ECCHLunderlined"/>
          <w:u w:val="none"/>
        </w:rPr>
        <w:t>R</w:t>
      </w:r>
      <w:r w:rsidRPr="006B7C2F">
        <w:rPr>
          <w:rStyle w:val="ECCHLunderlined"/>
          <w:u w:val="none"/>
        </w:rPr>
        <w:t xml:space="preserve">eport. </w:t>
      </w:r>
    </w:p>
    <w:p w:rsidR="001D0E68" w:rsidRPr="006B7C2F" w:rsidRDefault="001D0E68" w:rsidP="001D0E68">
      <w:pPr>
        <w:pStyle w:val="Heading4"/>
        <w:rPr>
          <w:lang w:val="en-GB"/>
        </w:rPr>
      </w:pPr>
      <w:bookmarkStart w:id="114" w:name="_Toc522538084"/>
      <w:bookmarkStart w:id="115" w:name="_Toc523990342"/>
      <w:bookmarkStart w:id="116" w:name="_Toc536525054"/>
      <w:r w:rsidRPr="006B7C2F">
        <w:rPr>
          <w:lang w:val="en-GB"/>
        </w:rPr>
        <w:lastRenderedPageBreak/>
        <w:t>FSS as interferer</w:t>
      </w:r>
      <w:bookmarkEnd w:id="114"/>
      <w:bookmarkEnd w:id="115"/>
      <w:bookmarkEnd w:id="116"/>
    </w:p>
    <w:p w:rsidR="001D0E68" w:rsidRPr="008008CA" w:rsidRDefault="00252EBC" w:rsidP="001D0E68">
      <w:r>
        <w:t>ECC Report 101 stated the use of the C-Band FSS in</w:t>
      </w:r>
      <w:r w:rsidR="001D0E68" w:rsidRPr="00336A4C">
        <w:t xml:space="preserve"> 5.850-6.725</w:t>
      </w:r>
      <w:r w:rsidR="007A28C1" w:rsidRPr="00336A4C">
        <w:t xml:space="preserve"> </w:t>
      </w:r>
      <w:r w:rsidR="001D0E68" w:rsidRPr="00336A4C">
        <w:t>GHz for eart</w:t>
      </w:r>
      <w:r w:rsidR="001D0E68" w:rsidRPr="00A05797">
        <w:t>h stations (Earth</w:t>
      </w:r>
      <w:r w:rsidR="007B7D49">
        <w:t>-</w:t>
      </w:r>
      <w:r w:rsidR="001D0E68" w:rsidRPr="00A05797">
        <w:t>to</w:t>
      </w:r>
      <w:r w:rsidR="007B7D49">
        <w:t>-</w:t>
      </w:r>
      <w:r w:rsidR="001D0E68" w:rsidRPr="00A05797">
        <w:t>space direction).</w:t>
      </w:r>
      <w:r w:rsidR="00C84688" w:rsidRPr="00914CD8">
        <w:t xml:space="preserve"> </w:t>
      </w:r>
      <w:r w:rsidR="001D0E68" w:rsidRPr="006354D0">
        <w:t>Therefore</w:t>
      </w:r>
      <w:r w:rsidR="007A28C1" w:rsidRPr="00BB6958">
        <w:t>,</w:t>
      </w:r>
      <w:r w:rsidR="001D0E68" w:rsidRPr="00BB6958">
        <w:t xml:space="preserve"> in-band interference</w:t>
      </w:r>
      <w:r w:rsidR="00530607" w:rsidRPr="00BB6958">
        <w:t xml:space="preserve"> needs to be taken into account</w:t>
      </w:r>
      <w:r w:rsidR="001D0E68" w:rsidRPr="008008CA">
        <w:t>.</w:t>
      </w:r>
    </w:p>
    <w:p w:rsidR="001D0E68" w:rsidRPr="006B7C2F" w:rsidRDefault="001D0E68" w:rsidP="001D0E68">
      <w:r w:rsidRPr="008008CA">
        <w:t xml:space="preserve">As shown in the </w:t>
      </w:r>
      <w:r w:rsidR="004266CF" w:rsidRPr="00607D0E">
        <w:t xml:space="preserve">ECC Report </w:t>
      </w:r>
      <w:r w:rsidRPr="00EB6D1B">
        <w:t xml:space="preserve">101, separation distances are highly </w:t>
      </w:r>
      <w:r w:rsidR="004F79F1">
        <w:t>dependent</w:t>
      </w:r>
      <w:r w:rsidR="004F79F1" w:rsidRPr="00EB6D1B">
        <w:t xml:space="preserve"> </w:t>
      </w:r>
      <w:r w:rsidR="00530607" w:rsidRPr="00EB6D1B">
        <w:t xml:space="preserve">on </w:t>
      </w:r>
      <w:r w:rsidR="004F79F1">
        <w:t>whether</w:t>
      </w:r>
      <w:r w:rsidR="00530607" w:rsidRPr="00EB6D1B">
        <w:t xml:space="preserve"> </w:t>
      </w:r>
      <w:r w:rsidRPr="00EB6D1B">
        <w:t xml:space="preserve">the ITS victim is </w:t>
      </w:r>
      <w:r w:rsidR="004F79F1">
        <w:t>located with</w:t>
      </w:r>
      <w:r w:rsidRPr="00EB6D1B">
        <w:t>in the mai</w:t>
      </w:r>
      <w:r w:rsidRPr="00950EE6">
        <w:t xml:space="preserve">n lobe of the FSS or not. </w:t>
      </w:r>
      <w:r w:rsidR="009A1B8E" w:rsidRPr="00AC387F">
        <w:t>It is expected that</w:t>
      </w:r>
      <w:r w:rsidRPr="006B7C2F">
        <w:t xml:space="preserve"> FSS antenna gain and mast </w:t>
      </w:r>
      <w:r w:rsidR="00530607" w:rsidRPr="006B7C2F">
        <w:t>height limit the</w:t>
      </w:r>
      <w:r w:rsidRPr="006B7C2F">
        <w:t xml:space="preserve"> area where the victim is in </w:t>
      </w:r>
      <w:r w:rsidR="00530607" w:rsidRPr="006B7C2F">
        <w:t xml:space="preserve">the </w:t>
      </w:r>
      <w:r w:rsidRPr="006B7C2F">
        <w:t>main lobe.</w:t>
      </w:r>
    </w:p>
    <w:p w:rsidR="001D0E68" w:rsidRPr="006B7C2F" w:rsidRDefault="001D0E68" w:rsidP="001D0E68">
      <w:r w:rsidRPr="006B7C2F">
        <w:t xml:space="preserve">Separation distances calculated in the </w:t>
      </w:r>
      <w:r w:rsidR="004266CF" w:rsidRPr="006B7C2F">
        <w:t xml:space="preserve">ECC Report </w:t>
      </w:r>
      <w:r w:rsidRPr="006B7C2F">
        <w:t>101 are high for</w:t>
      </w:r>
      <w:r w:rsidR="00252EBC">
        <w:t xml:space="preserve"> the case of</w:t>
      </w:r>
      <w:r w:rsidRPr="006B7C2F">
        <w:t xml:space="preserve"> FSS </w:t>
      </w:r>
      <w:r w:rsidR="00252EBC">
        <w:t xml:space="preserve">interfering into ITS </w:t>
      </w:r>
      <w:r w:rsidRPr="006B7C2F">
        <w:t>(depending on the type of FSS</w:t>
      </w:r>
      <w:r w:rsidR="00252EBC">
        <w:t xml:space="preserve"> earth station, ITS OBU and RSU</w:t>
      </w:r>
      <w:r w:rsidRPr="006B7C2F">
        <w:t xml:space="preserve">, </w:t>
      </w:r>
      <w:r w:rsidR="00E66A7E">
        <w:t xml:space="preserve">from </w:t>
      </w:r>
      <w:r w:rsidRPr="006B7C2F">
        <w:t>up to 25</w:t>
      </w:r>
      <w:r w:rsidR="00530607" w:rsidRPr="006B7C2F">
        <w:t xml:space="preserve"> </w:t>
      </w:r>
      <w:r w:rsidRPr="006B7C2F">
        <w:t>km to up to 9</w:t>
      </w:r>
      <w:r w:rsidR="00530607" w:rsidRPr="006B7C2F">
        <w:t xml:space="preserve"> </w:t>
      </w:r>
      <w:r w:rsidRPr="006B7C2F">
        <w:t xml:space="preserve">km). </w:t>
      </w:r>
      <w:r w:rsidR="00530607" w:rsidRPr="006B7C2F">
        <w:t>C</w:t>
      </w:r>
      <w:r w:rsidRPr="006B7C2F">
        <w:t>onsidering a system margin for CBTC as described above, these distances are also applicable for CBTC</w:t>
      </w:r>
      <w:r w:rsidR="00C84688" w:rsidRPr="006B7C2F">
        <w:t>.</w:t>
      </w:r>
    </w:p>
    <w:p w:rsidR="001D0E68" w:rsidRPr="006B7C2F" w:rsidRDefault="00530607" w:rsidP="001D0E68">
      <w:r w:rsidRPr="006B7C2F">
        <w:t xml:space="preserve">It has </w:t>
      </w:r>
      <w:r w:rsidR="001D0E68" w:rsidRPr="006B7C2F">
        <w:t>also</w:t>
      </w:r>
      <w:r w:rsidRPr="006B7C2F">
        <w:t xml:space="preserve"> to be</w:t>
      </w:r>
      <w:r w:rsidR="001D0E68" w:rsidRPr="006B7C2F">
        <w:t xml:space="preserve"> take</w:t>
      </w:r>
      <w:r w:rsidRPr="006B7C2F">
        <w:t>n</w:t>
      </w:r>
      <w:r w:rsidR="001D0E68" w:rsidRPr="006B7C2F">
        <w:t xml:space="preserve"> into account that </w:t>
      </w:r>
      <w:r w:rsidRPr="006B7C2F">
        <w:t xml:space="preserve">the </w:t>
      </w:r>
      <w:r w:rsidR="001D0E68" w:rsidRPr="006B7C2F">
        <w:t>majority of FSS earth stations are installed in rural area</w:t>
      </w:r>
      <w:r w:rsidRPr="006B7C2F">
        <w:t>s</w:t>
      </w:r>
      <w:r w:rsidR="001D0E68" w:rsidRPr="006B7C2F">
        <w:t xml:space="preserve">, which is not the case </w:t>
      </w:r>
      <w:r w:rsidR="00E66A7E">
        <w:t>for</w:t>
      </w:r>
      <w:r w:rsidR="001D0E68" w:rsidRPr="006B7C2F">
        <w:t xml:space="preserve"> CBTC system</w:t>
      </w:r>
      <w:r w:rsidR="00E66A7E">
        <w:t>s</w:t>
      </w:r>
      <w:r w:rsidR="00C84688" w:rsidRPr="006B7C2F">
        <w:t>.</w:t>
      </w:r>
    </w:p>
    <w:p w:rsidR="001D0E68" w:rsidRPr="006B7C2F" w:rsidRDefault="00E66A7E" w:rsidP="001D0E68">
      <w:r>
        <w:t xml:space="preserve">Anyway, since </w:t>
      </w:r>
      <w:r w:rsidR="001D0E68" w:rsidRPr="006B7C2F">
        <w:t>FSS are fixed</w:t>
      </w:r>
      <w:r>
        <w:t xml:space="preserve"> systems</w:t>
      </w:r>
      <w:r w:rsidR="001D0E68" w:rsidRPr="006B7C2F">
        <w:t>, and CBTC tracks are also known, specific stud</w:t>
      </w:r>
      <w:r w:rsidR="00530607" w:rsidRPr="006B7C2F">
        <w:t>ies</w:t>
      </w:r>
      <w:r w:rsidR="001D0E68" w:rsidRPr="006B7C2F">
        <w:t xml:space="preserve"> can be done when one of these system</w:t>
      </w:r>
      <w:r w:rsidR="000741EF" w:rsidRPr="006B7C2F">
        <w:t>s</w:t>
      </w:r>
      <w:r w:rsidR="001D0E68" w:rsidRPr="006B7C2F">
        <w:t xml:space="preserve"> has to be </w:t>
      </w:r>
      <w:r>
        <w:t>deployed</w:t>
      </w:r>
      <w:r w:rsidR="001D0E68" w:rsidRPr="006B7C2F">
        <w:t>, to adapt the CBTC system margin (</w:t>
      </w:r>
      <w:r>
        <w:t>e.g. adjusting</w:t>
      </w:r>
      <w:r w:rsidRPr="006B7C2F">
        <w:t xml:space="preserve"> </w:t>
      </w:r>
      <w:r w:rsidR="001D0E68" w:rsidRPr="006B7C2F">
        <w:t>the distance between wayside CBTC access points) if required.</w:t>
      </w:r>
    </w:p>
    <w:p w:rsidR="001D0E68" w:rsidRPr="006B7C2F" w:rsidRDefault="001D0E68" w:rsidP="001D0E68">
      <w:r w:rsidRPr="006B7C2F">
        <w:t xml:space="preserve">The conclusion of </w:t>
      </w:r>
      <w:r w:rsidR="00530607" w:rsidRPr="006B7C2F">
        <w:t>ECC R</w:t>
      </w:r>
      <w:r w:rsidRPr="006B7C2F">
        <w:t xml:space="preserve">eport 101 </w:t>
      </w:r>
      <w:r w:rsidR="00530607" w:rsidRPr="006B7C2F">
        <w:t xml:space="preserve">is </w:t>
      </w:r>
      <w:r w:rsidRPr="006B7C2F">
        <w:t>“Compatibility achieved in most cases taking into account the limited number of earth stations and real terrain shielding”. This conclusion holds for CBTC.</w:t>
      </w:r>
    </w:p>
    <w:p w:rsidR="001D0E68" w:rsidRPr="006B7C2F" w:rsidRDefault="001D0E68" w:rsidP="001D0E68">
      <w:pPr>
        <w:pStyle w:val="Heading4"/>
        <w:rPr>
          <w:lang w:val="en-GB"/>
        </w:rPr>
      </w:pPr>
      <w:bookmarkStart w:id="117" w:name="_Toc522538085"/>
      <w:bookmarkStart w:id="118" w:name="_Toc523990343"/>
      <w:bookmarkStart w:id="119" w:name="_Toc536525055"/>
      <w:r w:rsidRPr="006B7C2F">
        <w:rPr>
          <w:lang w:val="en-GB"/>
        </w:rPr>
        <w:t>Radars as interferer (radiolocation service)</w:t>
      </w:r>
      <w:bookmarkEnd w:id="117"/>
      <w:bookmarkEnd w:id="118"/>
      <w:bookmarkEnd w:id="119"/>
    </w:p>
    <w:p w:rsidR="001D0E68" w:rsidRPr="006B7C2F" w:rsidRDefault="001D0E68" w:rsidP="001D0E68">
      <w:r w:rsidRPr="006B7C2F">
        <w:t xml:space="preserve">The conclusion of </w:t>
      </w:r>
      <w:r w:rsidR="004266CF" w:rsidRPr="006B7C2F">
        <w:t>ECC R</w:t>
      </w:r>
      <w:r w:rsidRPr="006B7C2F">
        <w:t xml:space="preserve">eport 101 on compatibility of radars with </w:t>
      </w:r>
      <w:proofErr w:type="gramStart"/>
      <w:r w:rsidRPr="006B7C2F">
        <w:t>ITS</w:t>
      </w:r>
      <w:proofErr w:type="gramEnd"/>
      <w:r w:rsidRPr="006B7C2F">
        <w:t xml:space="preserve"> as a victim </w:t>
      </w:r>
      <w:r w:rsidR="00530607" w:rsidRPr="006B7C2F">
        <w:t>is</w:t>
      </w:r>
      <w:r w:rsidRPr="006B7C2F">
        <w:t>:</w:t>
      </w:r>
    </w:p>
    <w:p w:rsidR="001D0E68" w:rsidRPr="006B7C2F" w:rsidRDefault="001D0E68" w:rsidP="001D0E68">
      <w:r w:rsidRPr="006B7C2F">
        <w:t>“It can be seen that for high power radar systems (i.e. Type L), even in the case of side lobe to side lobe configuration, the separation distances are quite high.</w:t>
      </w:r>
    </w:p>
    <w:p w:rsidR="001D0E68" w:rsidRPr="006B7C2F" w:rsidRDefault="001D0E68" w:rsidP="001D0E68">
      <w:r w:rsidRPr="006B7C2F">
        <w:t>In case of lower power radars (i.e. Type X&amp;Y), the separation distances are lower but in the case where the radar system is pointing in the ITS direction, it can be seen that the resulting separation distances will still be quite high.</w:t>
      </w:r>
    </w:p>
    <w:p w:rsidR="001D0E68" w:rsidRPr="006B7C2F" w:rsidRDefault="001D0E68" w:rsidP="001D0E68">
      <w:r w:rsidRPr="006B7C2F">
        <w:t>From this, it may be concluded that the frequency separation between the frequency range identified for ITS and the radiodetermination band (5850 MHz) should be at least in the order of the out</w:t>
      </w:r>
      <w:r w:rsidR="001E68DE" w:rsidRPr="006B7C2F">
        <w:t xml:space="preserve"> </w:t>
      </w:r>
      <w:r w:rsidRPr="006B7C2F">
        <w:t>of</w:t>
      </w:r>
      <w:r w:rsidR="001E68DE" w:rsidRPr="006B7C2F">
        <w:t xml:space="preserve"> </w:t>
      </w:r>
      <w:r w:rsidRPr="006B7C2F">
        <w:t>band domain of the radiodetermination system (i.e. 2 times the necessary bandwidth of radiodetermination systems), which means a lower frequency for ITS devices above 5875 MHz. Between 5855 MHz and 5875 MHz, ITS may suffer interference.”</w:t>
      </w:r>
    </w:p>
    <w:p w:rsidR="001D0E68" w:rsidRPr="006B7C2F" w:rsidRDefault="001D0E68" w:rsidP="001D0E68">
      <w:r w:rsidRPr="006B7C2F">
        <w:t xml:space="preserve">Based on the analysis performed in this </w:t>
      </w:r>
      <w:r w:rsidR="00530607" w:rsidRPr="006B7C2F">
        <w:t>section</w:t>
      </w:r>
      <w:r w:rsidRPr="006B7C2F">
        <w:t xml:space="preserve">, the conclusion holds for CBTC above 5875 MHz. </w:t>
      </w:r>
    </w:p>
    <w:p w:rsidR="001D0E68" w:rsidRPr="006B7C2F" w:rsidRDefault="001D0E68" w:rsidP="001D0E68">
      <w:r w:rsidRPr="006B7C2F">
        <w:t xml:space="preserve">Table 17 of the ECC Report 101 gives the </w:t>
      </w:r>
      <w:r w:rsidR="00807CAE">
        <w:t>e.i.r.p.</w:t>
      </w:r>
      <w:r w:rsidRPr="006B7C2F">
        <w:t xml:space="preserve"> of the radars in the ITS band. The information </w:t>
      </w:r>
      <w:r w:rsidR="00530607" w:rsidRPr="006B7C2F">
        <w:t>in</w:t>
      </w:r>
      <w:r w:rsidR="0008626A">
        <w:t xml:space="preserve"> </w:t>
      </w:r>
      <w:r w:rsidRPr="006B7C2F">
        <w:t>this</w:t>
      </w:r>
      <w:r w:rsidR="00530607" w:rsidRPr="006B7C2F">
        <w:t xml:space="preserve"> </w:t>
      </w:r>
      <w:r w:rsidRPr="006B7C2F">
        <w:t xml:space="preserve">table </w:t>
      </w:r>
      <w:r w:rsidR="00530607" w:rsidRPr="006B7C2F">
        <w:t>is</w:t>
      </w:r>
      <w:r w:rsidRPr="006B7C2F">
        <w:t xml:space="preserve"> used to compute the minimum separation distance required between Radar and CBTC radio equipment to protect </w:t>
      </w:r>
      <w:r w:rsidR="0008626A">
        <w:t>the latter</w:t>
      </w:r>
      <w:r w:rsidR="00530607" w:rsidRPr="006B7C2F">
        <w:t>,</w:t>
      </w:r>
      <w:r w:rsidRPr="006B7C2F">
        <w:t xml:space="preserve"> as it has been done in Table 21 of ECC Report 101.</w:t>
      </w:r>
    </w:p>
    <w:p w:rsidR="001D0E68" w:rsidRPr="006B7C2F" w:rsidRDefault="001D0E68" w:rsidP="001D0E68">
      <w:r w:rsidRPr="006B7C2F">
        <w:t>The analysis for the Radar system has been made for two cases: without taking into account the system margin and taking into account the system margin</w:t>
      </w:r>
      <w:r w:rsidR="009F45F4" w:rsidRPr="006B7C2F">
        <w:t>s</w:t>
      </w:r>
      <w:r w:rsidRPr="006B7C2F">
        <w:t>.</w:t>
      </w:r>
    </w:p>
    <w:p w:rsidR="001D0E68" w:rsidRPr="006B7C2F" w:rsidRDefault="001D0E68" w:rsidP="001D0E68">
      <w:r w:rsidRPr="006B7C2F">
        <w:t xml:space="preserve">Two </w:t>
      </w:r>
      <w:r w:rsidR="00F24926" w:rsidRPr="006B7C2F">
        <w:t>analyses</w:t>
      </w:r>
      <w:r w:rsidRPr="006B7C2F">
        <w:t xml:space="preserve"> have been done, one for CBTC Radio system based on DSSS and another one for radio system based on the IEEE</w:t>
      </w:r>
      <w:r w:rsidR="002C58D4">
        <w:t> </w:t>
      </w:r>
      <w:r w:rsidRPr="006B7C2F">
        <w:t>802.11.</w:t>
      </w:r>
    </w:p>
    <w:p w:rsidR="004266CF" w:rsidRPr="00A05797" w:rsidRDefault="00530607" w:rsidP="001D0E68">
      <w:r w:rsidRPr="00033220">
        <w:fldChar w:fldCharType="begin"/>
      </w:r>
      <w:r w:rsidRPr="00EB6D1B">
        <w:instrText xml:space="preserve"> REF _Ref529191880 \h </w:instrText>
      </w:r>
      <w:r w:rsidRPr="00033220">
        <w:fldChar w:fldCharType="separate"/>
      </w:r>
      <w:r w:rsidR="0055352D" w:rsidRPr="00914CD8">
        <w:t xml:space="preserve">Table </w:t>
      </w:r>
      <w:r w:rsidR="0055352D">
        <w:rPr>
          <w:noProof/>
        </w:rPr>
        <w:t>17</w:t>
      </w:r>
      <w:r w:rsidRPr="00033220">
        <w:fldChar w:fldCharType="end"/>
      </w:r>
      <w:r w:rsidRPr="00033220">
        <w:t xml:space="preserve"> and </w:t>
      </w:r>
      <w:r w:rsidRPr="00033220">
        <w:fldChar w:fldCharType="begin"/>
      </w:r>
      <w:r w:rsidRPr="00EB6D1B">
        <w:instrText xml:space="preserve"> REF _Ref529191881 \h </w:instrText>
      </w:r>
      <w:r w:rsidRPr="00033220">
        <w:fldChar w:fldCharType="separate"/>
      </w:r>
      <w:r w:rsidR="0055352D" w:rsidRPr="00914CD8">
        <w:t xml:space="preserve">Table </w:t>
      </w:r>
      <w:r w:rsidR="0055352D">
        <w:rPr>
          <w:noProof/>
        </w:rPr>
        <w:t>18</w:t>
      </w:r>
      <w:r w:rsidRPr="00033220">
        <w:fldChar w:fldCharType="end"/>
      </w:r>
      <w:r w:rsidR="00542C55">
        <w:t xml:space="preserve"> </w:t>
      </w:r>
      <w:r w:rsidR="001D0E68" w:rsidRPr="00033220">
        <w:t xml:space="preserve">give the analysis for the CBTC radio system based on DSSS for CBTC base station and </w:t>
      </w:r>
      <w:r w:rsidR="00132A71" w:rsidRPr="0009673C">
        <w:t>t</w:t>
      </w:r>
      <w:r w:rsidR="001D0E68" w:rsidRPr="006761D2">
        <w:t xml:space="preserve">rain if </w:t>
      </w:r>
      <w:r w:rsidR="001D0E68" w:rsidRPr="00336A4C">
        <w:t>the CBTC sensitivity</w:t>
      </w:r>
      <w:r w:rsidR="00132A71" w:rsidRPr="00336A4C">
        <w:t xml:space="preserve"> wants to be preserved</w:t>
      </w:r>
      <w:r w:rsidR="001D0E68" w:rsidRPr="00336A4C">
        <w:t>, therefore without system margin.</w:t>
      </w:r>
    </w:p>
    <w:p w:rsidR="004266CF" w:rsidRPr="00914CD8" w:rsidRDefault="004266CF" w:rsidP="004266CF"/>
    <w:p w:rsidR="0098585C" w:rsidRDefault="0098585C">
      <w:pPr>
        <w:rPr>
          <w:rFonts w:eastAsia="Times New Roman"/>
          <w:b/>
          <w:bCs/>
          <w:color w:val="D2232A"/>
          <w:szCs w:val="20"/>
        </w:rPr>
      </w:pPr>
      <w:bookmarkStart w:id="120" w:name="_Ref529191880"/>
      <w:r>
        <w:br w:type="page"/>
      </w:r>
    </w:p>
    <w:p w:rsidR="004266CF" w:rsidRDefault="004266CF" w:rsidP="00BC12B0">
      <w:pPr>
        <w:pStyle w:val="Caption"/>
        <w:rPr>
          <w:lang w:val="en-GB"/>
        </w:rPr>
      </w:pPr>
      <w:r w:rsidRPr="00914CD8">
        <w:rPr>
          <w:lang w:val="en-GB"/>
        </w:rPr>
        <w:lastRenderedPageBreak/>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17</w:t>
      </w:r>
      <w:r w:rsidRPr="00EB6D1B">
        <w:rPr>
          <w:lang w:val="en-GB"/>
        </w:rPr>
        <w:fldChar w:fldCharType="end"/>
      </w:r>
      <w:bookmarkEnd w:id="120"/>
      <w:r w:rsidR="00AE23F2">
        <w:rPr>
          <w:lang w:val="en-GB"/>
        </w:rPr>
        <w:t>:</w:t>
      </w:r>
      <w:r w:rsidRPr="006B7C2F">
        <w:rPr>
          <w:lang w:val="en-GB"/>
        </w:rPr>
        <w:t xml:space="preserve"> Minimum separation distance between CBTC waysid</w:t>
      </w:r>
      <w:r w:rsidRPr="00033220">
        <w:rPr>
          <w:lang w:val="en-GB"/>
        </w:rPr>
        <w:t>e and radar for CBTC based on DSSS without system margin</w:t>
      </w:r>
    </w:p>
    <w:tbl>
      <w:tblPr>
        <w:tblStyle w:val="ECCTable-redheader"/>
        <w:tblW w:w="4955" w:type="pct"/>
        <w:tblInd w:w="0" w:type="dxa"/>
        <w:tblLayout w:type="fixed"/>
        <w:tblLook w:val="04A0" w:firstRow="1" w:lastRow="0" w:firstColumn="1" w:lastColumn="0" w:noHBand="0" w:noVBand="1"/>
      </w:tblPr>
      <w:tblGrid>
        <w:gridCol w:w="2941"/>
        <w:gridCol w:w="987"/>
        <w:gridCol w:w="854"/>
        <w:gridCol w:w="852"/>
        <w:gridCol w:w="850"/>
        <w:gridCol w:w="850"/>
        <w:gridCol w:w="869"/>
        <w:gridCol w:w="852"/>
        <w:gridCol w:w="711"/>
      </w:tblGrid>
      <w:tr w:rsidR="001667FE" w:rsidRPr="00797A86" w:rsidTr="002E1515">
        <w:trPr>
          <w:cnfStyle w:val="100000000000" w:firstRow="1" w:lastRow="0" w:firstColumn="0" w:lastColumn="0" w:oddVBand="0" w:evenVBand="0" w:oddHBand="0" w:evenHBand="0" w:firstRowFirstColumn="0" w:firstRowLastColumn="0" w:lastRowFirstColumn="0" w:lastRowLastColumn="0"/>
          <w:trHeight w:val="290"/>
        </w:trPr>
        <w:tc>
          <w:tcPr>
            <w:tcW w:w="1506" w:type="pct"/>
            <w:noWrap/>
            <w:hideMark/>
          </w:tcPr>
          <w:p w:rsidR="00797A86" w:rsidRPr="00797A86" w:rsidRDefault="00797A86" w:rsidP="0008626A">
            <w:pPr>
              <w:pStyle w:val="ECCTableHeaderwhitefont"/>
              <w:rPr>
                <w:lang w:val="da-DK"/>
              </w:rPr>
            </w:pPr>
            <w:r w:rsidRPr="00797A86">
              <w:rPr>
                <w:lang w:val="da-DK"/>
              </w:rPr>
              <w:t>Radar Type</w:t>
            </w:r>
          </w:p>
        </w:tc>
        <w:tc>
          <w:tcPr>
            <w:tcW w:w="506" w:type="pct"/>
            <w:noWrap/>
            <w:hideMark/>
          </w:tcPr>
          <w:p w:rsidR="00797A86" w:rsidRPr="00797A86" w:rsidRDefault="00797A86" w:rsidP="0008626A">
            <w:pPr>
              <w:pStyle w:val="ECCTableHeaderwhitefont"/>
              <w:rPr>
                <w:lang w:val="da-DK"/>
              </w:rPr>
            </w:pPr>
            <w:r w:rsidRPr="00797A86">
              <w:rPr>
                <w:lang w:val="da-DK"/>
              </w:rPr>
              <w:t> </w:t>
            </w:r>
          </w:p>
        </w:tc>
        <w:tc>
          <w:tcPr>
            <w:tcW w:w="437" w:type="pct"/>
            <w:noWrap/>
            <w:hideMark/>
          </w:tcPr>
          <w:p w:rsidR="00797A86" w:rsidRPr="00797A86" w:rsidRDefault="00797A86" w:rsidP="0008626A">
            <w:pPr>
              <w:pStyle w:val="ECCTableHeaderwhitefont"/>
              <w:rPr>
                <w:lang w:val="da-DK"/>
              </w:rPr>
            </w:pPr>
            <w:r w:rsidRPr="00797A86">
              <w:rPr>
                <w:lang w:val="da-DK"/>
              </w:rPr>
              <w:t>L</w:t>
            </w:r>
          </w:p>
        </w:tc>
        <w:tc>
          <w:tcPr>
            <w:tcW w:w="436" w:type="pct"/>
            <w:noWrap/>
            <w:hideMark/>
          </w:tcPr>
          <w:p w:rsidR="00797A86" w:rsidRPr="00797A86" w:rsidRDefault="00797A86" w:rsidP="0008626A">
            <w:pPr>
              <w:pStyle w:val="ECCTableHeaderwhitefont"/>
              <w:rPr>
                <w:lang w:val="da-DK"/>
              </w:rPr>
            </w:pPr>
            <w:r w:rsidRPr="00797A86">
              <w:rPr>
                <w:lang w:val="da-DK"/>
              </w:rPr>
              <w:t>M</w:t>
            </w:r>
          </w:p>
        </w:tc>
        <w:tc>
          <w:tcPr>
            <w:tcW w:w="435" w:type="pct"/>
            <w:noWrap/>
            <w:hideMark/>
          </w:tcPr>
          <w:p w:rsidR="00797A86" w:rsidRPr="00797A86" w:rsidRDefault="00797A86" w:rsidP="0008626A">
            <w:pPr>
              <w:pStyle w:val="ECCTableHeaderwhitefont"/>
              <w:rPr>
                <w:lang w:val="da-DK"/>
              </w:rPr>
            </w:pPr>
            <w:r w:rsidRPr="00797A86">
              <w:rPr>
                <w:lang w:val="da-DK"/>
              </w:rPr>
              <w:t>N</w:t>
            </w:r>
          </w:p>
        </w:tc>
        <w:tc>
          <w:tcPr>
            <w:tcW w:w="435" w:type="pct"/>
            <w:noWrap/>
            <w:hideMark/>
          </w:tcPr>
          <w:p w:rsidR="00797A86" w:rsidRPr="00797A86" w:rsidRDefault="00797A86" w:rsidP="0008626A">
            <w:pPr>
              <w:pStyle w:val="ECCTableHeaderwhitefont"/>
              <w:rPr>
                <w:lang w:val="da-DK"/>
              </w:rPr>
            </w:pPr>
            <w:r w:rsidRPr="00797A86">
              <w:rPr>
                <w:lang w:val="da-DK"/>
              </w:rPr>
              <w:t>O</w:t>
            </w:r>
          </w:p>
        </w:tc>
        <w:tc>
          <w:tcPr>
            <w:tcW w:w="445" w:type="pct"/>
            <w:noWrap/>
            <w:hideMark/>
          </w:tcPr>
          <w:p w:rsidR="00797A86" w:rsidRPr="00797A86" w:rsidRDefault="00797A86" w:rsidP="0008626A">
            <w:pPr>
              <w:pStyle w:val="ECCTableHeaderwhitefont"/>
              <w:rPr>
                <w:lang w:val="da-DK"/>
              </w:rPr>
            </w:pPr>
            <w:r w:rsidRPr="00797A86">
              <w:rPr>
                <w:lang w:val="da-DK"/>
              </w:rPr>
              <w:t>Q</w:t>
            </w:r>
          </w:p>
        </w:tc>
        <w:tc>
          <w:tcPr>
            <w:tcW w:w="436" w:type="pct"/>
            <w:noWrap/>
            <w:hideMark/>
          </w:tcPr>
          <w:p w:rsidR="00797A86" w:rsidRPr="00797A86" w:rsidRDefault="00797A86" w:rsidP="0008626A">
            <w:pPr>
              <w:pStyle w:val="ECCTableHeaderwhitefont"/>
              <w:rPr>
                <w:lang w:val="da-DK"/>
              </w:rPr>
            </w:pPr>
            <w:r w:rsidRPr="00797A86">
              <w:rPr>
                <w:lang w:val="da-DK"/>
              </w:rPr>
              <w:t>X&amp;Y</w:t>
            </w:r>
          </w:p>
        </w:tc>
        <w:tc>
          <w:tcPr>
            <w:tcW w:w="363" w:type="pct"/>
            <w:noWrap/>
            <w:hideMark/>
          </w:tcPr>
          <w:p w:rsidR="00797A86" w:rsidRPr="00797A86" w:rsidRDefault="00797A86" w:rsidP="0008626A">
            <w:pPr>
              <w:pStyle w:val="ECCTableHeaderwhitefont"/>
              <w:rPr>
                <w:lang w:val="da-DK"/>
              </w:rPr>
            </w:pPr>
            <w:r w:rsidRPr="00797A86">
              <w:rPr>
                <w:lang w:val="da-DK"/>
              </w:rPr>
              <w:t>Z</w:t>
            </w:r>
          </w:p>
        </w:tc>
      </w:tr>
      <w:tr w:rsidR="001667FE" w:rsidRPr="00797A86" w:rsidTr="002E1515">
        <w:trPr>
          <w:trHeight w:val="290"/>
        </w:trPr>
        <w:tc>
          <w:tcPr>
            <w:tcW w:w="1506" w:type="pct"/>
            <w:noWrap/>
            <w:hideMark/>
          </w:tcPr>
          <w:p w:rsidR="00797A86" w:rsidRPr="00B34AD8" w:rsidRDefault="00797A86" w:rsidP="0099670E">
            <w:pPr>
              <w:pStyle w:val="ECCTabletext"/>
            </w:pPr>
            <w:r w:rsidRPr="00B34AD8">
              <w:t>R</w:t>
            </w:r>
            <w:r w:rsidR="0099670E">
              <w:t>adar</w:t>
            </w:r>
            <w:r w:rsidRPr="00B34AD8">
              <w:t xml:space="preserve"> </w:t>
            </w:r>
            <w:r w:rsidR="00852A9B" w:rsidRPr="00B34AD8">
              <w:t>e.i.r.p.</w:t>
            </w:r>
            <w:r w:rsidRPr="00B34AD8">
              <w:t xml:space="preserve"> </w:t>
            </w:r>
          </w:p>
        </w:tc>
        <w:tc>
          <w:tcPr>
            <w:tcW w:w="506" w:type="pct"/>
            <w:noWrap/>
            <w:hideMark/>
          </w:tcPr>
          <w:p w:rsidR="00797A86" w:rsidRPr="00B34AD8" w:rsidRDefault="00797A86" w:rsidP="00B34AD8">
            <w:pPr>
              <w:pStyle w:val="ECCTabletext"/>
            </w:pPr>
            <w:r w:rsidRPr="00B34AD8">
              <w:t>dBm/</w:t>
            </w:r>
            <w:r w:rsidR="0008626A" w:rsidRPr="00B34AD8">
              <w:br/>
            </w:r>
            <w:r w:rsidRPr="00B34AD8">
              <w:t>MHz</w:t>
            </w:r>
          </w:p>
        </w:tc>
        <w:tc>
          <w:tcPr>
            <w:tcW w:w="437" w:type="pct"/>
            <w:noWrap/>
            <w:hideMark/>
          </w:tcPr>
          <w:p w:rsidR="00797A86" w:rsidRPr="00B34AD8" w:rsidRDefault="00797A86" w:rsidP="00B34AD8">
            <w:pPr>
              <w:pStyle w:val="ECCTabletext"/>
            </w:pPr>
            <w:r w:rsidRPr="00B34AD8">
              <w:t>141</w:t>
            </w:r>
            <w:r w:rsidR="0008626A" w:rsidRPr="00B34AD8">
              <w:t>.</w:t>
            </w:r>
            <w:r w:rsidRPr="00B34AD8">
              <w:t>7</w:t>
            </w:r>
          </w:p>
        </w:tc>
        <w:tc>
          <w:tcPr>
            <w:tcW w:w="436" w:type="pct"/>
            <w:noWrap/>
            <w:hideMark/>
          </w:tcPr>
          <w:p w:rsidR="00797A86" w:rsidRPr="00B34AD8" w:rsidRDefault="00797A86" w:rsidP="00B34AD8">
            <w:pPr>
              <w:pStyle w:val="ECCTabletext"/>
            </w:pPr>
            <w:r w:rsidRPr="00B34AD8">
              <w:t>131</w:t>
            </w:r>
            <w:r w:rsidR="0008626A" w:rsidRPr="00B34AD8">
              <w:t>.</w:t>
            </w:r>
            <w:r w:rsidRPr="00B34AD8">
              <w:t>8</w:t>
            </w:r>
          </w:p>
        </w:tc>
        <w:tc>
          <w:tcPr>
            <w:tcW w:w="435" w:type="pct"/>
            <w:noWrap/>
            <w:hideMark/>
          </w:tcPr>
          <w:p w:rsidR="00797A86" w:rsidRPr="00B34AD8" w:rsidRDefault="00797A86" w:rsidP="00B34AD8">
            <w:pPr>
              <w:pStyle w:val="ECCTabletext"/>
            </w:pPr>
            <w:r w:rsidRPr="00B34AD8">
              <w:t>126</w:t>
            </w:r>
            <w:r w:rsidR="0008626A" w:rsidRPr="00B34AD8">
              <w:t>.</w:t>
            </w:r>
            <w:r w:rsidRPr="00B34AD8">
              <w:t>9</w:t>
            </w:r>
          </w:p>
        </w:tc>
        <w:tc>
          <w:tcPr>
            <w:tcW w:w="435" w:type="pct"/>
            <w:noWrap/>
            <w:hideMark/>
          </w:tcPr>
          <w:p w:rsidR="00797A86" w:rsidRPr="00B34AD8" w:rsidRDefault="00797A86" w:rsidP="00B34AD8">
            <w:pPr>
              <w:pStyle w:val="ECCTabletext"/>
            </w:pPr>
            <w:r w:rsidRPr="00B34AD8">
              <w:t>115</w:t>
            </w:r>
            <w:r w:rsidR="0008626A" w:rsidRPr="00B34AD8">
              <w:t>.</w:t>
            </w:r>
            <w:r w:rsidRPr="00B34AD8">
              <w:t>2</w:t>
            </w:r>
          </w:p>
        </w:tc>
        <w:tc>
          <w:tcPr>
            <w:tcW w:w="445" w:type="pct"/>
            <w:noWrap/>
            <w:hideMark/>
          </w:tcPr>
          <w:p w:rsidR="00797A86" w:rsidRPr="00B34AD8" w:rsidRDefault="00797A86" w:rsidP="00B34AD8">
            <w:pPr>
              <w:pStyle w:val="ECCTabletext"/>
            </w:pPr>
            <w:r w:rsidRPr="00B34AD8">
              <w:t>104</w:t>
            </w:r>
            <w:r w:rsidR="0008626A" w:rsidRPr="00B34AD8">
              <w:t>.</w:t>
            </w:r>
            <w:r w:rsidRPr="00B34AD8">
              <w:t>5</w:t>
            </w:r>
          </w:p>
        </w:tc>
        <w:tc>
          <w:tcPr>
            <w:tcW w:w="436" w:type="pct"/>
            <w:noWrap/>
            <w:hideMark/>
          </w:tcPr>
          <w:p w:rsidR="00797A86" w:rsidRPr="00B34AD8" w:rsidRDefault="00797A86" w:rsidP="00B34AD8">
            <w:pPr>
              <w:pStyle w:val="ECCTabletext"/>
            </w:pPr>
            <w:r w:rsidRPr="00B34AD8">
              <w:t>99</w:t>
            </w:r>
            <w:r w:rsidR="0008626A" w:rsidRPr="00B34AD8">
              <w:t>.</w:t>
            </w:r>
            <w:r w:rsidRPr="00B34AD8">
              <w:t>8</w:t>
            </w:r>
          </w:p>
        </w:tc>
        <w:tc>
          <w:tcPr>
            <w:tcW w:w="363" w:type="pct"/>
            <w:noWrap/>
            <w:hideMark/>
          </w:tcPr>
          <w:p w:rsidR="00797A86" w:rsidRPr="00B34AD8" w:rsidRDefault="00797A86" w:rsidP="00B34AD8">
            <w:pPr>
              <w:pStyle w:val="ECCTabletext"/>
            </w:pPr>
            <w:r w:rsidRPr="00B34AD8">
              <w:t>110</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 xml:space="preserve">Spurious </w:t>
            </w:r>
            <w:r w:rsidR="00D43F0F" w:rsidRPr="00B34AD8">
              <w:t>emissions</w:t>
            </w:r>
            <w:r w:rsidRPr="00B34AD8">
              <w:t xml:space="preserve"> </w:t>
            </w:r>
          </w:p>
        </w:tc>
        <w:tc>
          <w:tcPr>
            <w:tcW w:w="506" w:type="pct"/>
            <w:noWrap/>
            <w:hideMark/>
          </w:tcPr>
          <w:p w:rsidR="00797A86" w:rsidRPr="00B34AD8" w:rsidRDefault="00797A86" w:rsidP="00B34AD8">
            <w:pPr>
              <w:pStyle w:val="ECCTabletext"/>
            </w:pPr>
            <w:proofErr w:type="spellStart"/>
            <w:r w:rsidRPr="00B34AD8">
              <w:t>dBpp</w:t>
            </w:r>
            <w:proofErr w:type="spellEnd"/>
          </w:p>
        </w:tc>
        <w:tc>
          <w:tcPr>
            <w:tcW w:w="437" w:type="pct"/>
            <w:noWrap/>
            <w:hideMark/>
          </w:tcPr>
          <w:p w:rsidR="00797A86" w:rsidRPr="00B34AD8" w:rsidRDefault="00797A86" w:rsidP="00B34AD8">
            <w:pPr>
              <w:pStyle w:val="ECCTabletext"/>
            </w:pPr>
            <w:r w:rsidRPr="00B34AD8">
              <w:t>60</w:t>
            </w:r>
          </w:p>
        </w:tc>
        <w:tc>
          <w:tcPr>
            <w:tcW w:w="436" w:type="pct"/>
            <w:noWrap/>
            <w:hideMark/>
          </w:tcPr>
          <w:p w:rsidR="00797A86" w:rsidRPr="00B34AD8" w:rsidRDefault="00797A86" w:rsidP="00B34AD8">
            <w:pPr>
              <w:pStyle w:val="ECCTabletext"/>
            </w:pPr>
            <w:r w:rsidRPr="00B34AD8">
              <w:t>60</w:t>
            </w:r>
          </w:p>
        </w:tc>
        <w:tc>
          <w:tcPr>
            <w:tcW w:w="435" w:type="pct"/>
            <w:noWrap/>
            <w:hideMark/>
          </w:tcPr>
          <w:p w:rsidR="00797A86" w:rsidRPr="00B34AD8" w:rsidRDefault="00797A86" w:rsidP="00B34AD8">
            <w:pPr>
              <w:pStyle w:val="ECCTabletext"/>
            </w:pPr>
            <w:r w:rsidRPr="00B34AD8">
              <w:t>60</w:t>
            </w:r>
          </w:p>
        </w:tc>
        <w:tc>
          <w:tcPr>
            <w:tcW w:w="435" w:type="pct"/>
            <w:noWrap/>
            <w:hideMark/>
          </w:tcPr>
          <w:p w:rsidR="00797A86" w:rsidRPr="00B34AD8" w:rsidRDefault="00797A86" w:rsidP="00B34AD8">
            <w:pPr>
              <w:pStyle w:val="ECCTabletext"/>
            </w:pPr>
            <w:r w:rsidRPr="00B34AD8">
              <w:t>60</w:t>
            </w:r>
          </w:p>
        </w:tc>
        <w:tc>
          <w:tcPr>
            <w:tcW w:w="445" w:type="pct"/>
            <w:noWrap/>
            <w:hideMark/>
          </w:tcPr>
          <w:p w:rsidR="00797A86" w:rsidRPr="00B34AD8" w:rsidRDefault="00797A86" w:rsidP="00B34AD8">
            <w:pPr>
              <w:pStyle w:val="ECCTabletext"/>
            </w:pPr>
            <w:r w:rsidRPr="00B34AD8">
              <w:t>60</w:t>
            </w:r>
          </w:p>
        </w:tc>
        <w:tc>
          <w:tcPr>
            <w:tcW w:w="436" w:type="pct"/>
            <w:noWrap/>
            <w:hideMark/>
          </w:tcPr>
          <w:p w:rsidR="00797A86" w:rsidRPr="00B34AD8" w:rsidRDefault="00797A86" w:rsidP="00B34AD8">
            <w:pPr>
              <w:pStyle w:val="ECCTabletext"/>
            </w:pPr>
            <w:r w:rsidRPr="00B34AD8">
              <w:t>60</w:t>
            </w:r>
          </w:p>
        </w:tc>
        <w:tc>
          <w:tcPr>
            <w:tcW w:w="363" w:type="pct"/>
            <w:noWrap/>
            <w:hideMark/>
          </w:tcPr>
          <w:p w:rsidR="00797A86" w:rsidRPr="00B34AD8" w:rsidRDefault="00797A86" w:rsidP="00B34AD8">
            <w:pPr>
              <w:pStyle w:val="ECCTabletext"/>
            </w:pPr>
            <w:r w:rsidRPr="00B34AD8">
              <w:t>60</w:t>
            </w:r>
          </w:p>
        </w:tc>
      </w:tr>
      <w:tr w:rsidR="001667FE" w:rsidRPr="00797A86" w:rsidTr="002E1515">
        <w:trPr>
          <w:trHeight w:val="290"/>
        </w:trPr>
        <w:tc>
          <w:tcPr>
            <w:tcW w:w="1506" w:type="pct"/>
            <w:noWrap/>
            <w:hideMark/>
          </w:tcPr>
          <w:p w:rsidR="0008626A" w:rsidRPr="00B34AD8" w:rsidRDefault="0008626A" w:rsidP="00B34AD8">
            <w:pPr>
              <w:pStyle w:val="ECCTabletext"/>
            </w:pPr>
            <w:r w:rsidRPr="00B34AD8">
              <w:t>Spurious Level in CBTC frequency band</w:t>
            </w:r>
          </w:p>
        </w:tc>
        <w:tc>
          <w:tcPr>
            <w:tcW w:w="506" w:type="pct"/>
            <w:noWrap/>
            <w:hideMark/>
          </w:tcPr>
          <w:p w:rsidR="0008626A" w:rsidRPr="00B34AD8" w:rsidRDefault="0008626A" w:rsidP="00B34AD8">
            <w:pPr>
              <w:pStyle w:val="ECCTabletext"/>
            </w:pPr>
            <w:r w:rsidRPr="00B34AD8">
              <w:t>dBm/</w:t>
            </w:r>
            <w:r w:rsidRPr="00B34AD8">
              <w:br/>
              <w:t>MHz</w:t>
            </w:r>
          </w:p>
        </w:tc>
        <w:tc>
          <w:tcPr>
            <w:tcW w:w="437" w:type="pct"/>
            <w:noWrap/>
            <w:hideMark/>
          </w:tcPr>
          <w:p w:rsidR="0008626A" w:rsidRPr="00B34AD8" w:rsidRDefault="0008626A" w:rsidP="00B34AD8">
            <w:pPr>
              <w:pStyle w:val="ECCTabletext"/>
            </w:pPr>
            <w:r w:rsidRPr="00B34AD8">
              <w:t>81.7</w:t>
            </w:r>
          </w:p>
        </w:tc>
        <w:tc>
          <w:tcPr>
            <w:tcW w:w="436" w:type="pct"/>
            <w:noWrap/>
            <w:hideMark/>
          </w:tcPr>
          <w:p w:rsidR="0008626A" w:rsidRPr="00B34AD8" w:rsidRDefault="0008626A" w:rsidP="00B34AD8">
            <w:pPr>
              <w:pStyle w:val="ECCTabletext"/>
            </w:pPr>
            <w:r w:rsidRPr="00B34AD8">
              <w:t>71.8</w:t>
            </w:r>
          </w:p>
        </w:tc>
        <w:tc>
          <w:tcPr>
            <w:tcW w:w="435" w:type="pct"/>
            <w:noWrap/>
            <w:hideMark/>
          </w:tcPr>
          <w:p w:rsidR="0008626A" w:rsidRPr="00B34AD8" w:rsidRDefault="0008626A" w:rsidP="00B34AD8">
            <w:pPr>
              <w:pStyle w:val="ECCTabletext"/>
            </w:pPr>
            <w:r w:rsidRPr="00B34AD8">
              <w:t>66.9</w:t>
            </w:r>
          </w:p>
        </w:tc>
        <w:tc>
          <w:tcPr>
            <w:tcW w:w="435" w:type="pct"/>
            <w:noWrap/>
            <w:hideMark/>
          </w:tcPr>
          <w:p w:rsidR="0008626A" w:rsidRPr="00B34AD8" w:rsidRDefault="0008626A" w:rsidP="00B34AD8">
            <w:pPr>
              <w:pStyle w:val="ECCTabletext"/>
            </w:pPr>
            <w:r w:rsidRPr="00B34AD8">
              <w:t>55.2</w:t>
            </w:r>
          </w:p>
        </w:tc>
        <w:tc>
          <w:tcPr>
            <w:tcW w:w="445" w:type="pct"/>
            <w:noWrap/>
            <w:hideMark/>
          </w:tcPr>
          <w:p w:rsidR="0008626A" w:rsidRPr="00B34AD8" w:rsidRDefault="0008626A" w:rsidP="00B34AD8">
            <w:pPr>
              <w:pStyle w:val="ECCTabletext"/>
            </w:pPr>
            <w:r w:rsidRPr="00B34AD8">
              <w:t>44.5</w:t>
            </w:r>
          </w:p>
        </w:tc>
        <w:tc>
          <w:tcPr>
            <w:tcW w:w="436" w:type="pct"/>
            <w:noWrap/>
            <w:hideMark/>
          </w:tcPr>
          <w:p w:rsidR="0008626A" w:rsidRPr="00B34AD8" w:rsidRDefault="0008626A" w:rsidP="00B34AD8">
            <w:pPr>
              <w:pStyle w:val="ECCTabletext"/>
            </w:pPr>
            <w:r w:rsidRPr="00B34AD8">
              <w:t>39.8</w:t>
            </w:r>
          </w:p>
        </w:tc>
        <w:tc>
          <w:tcPr>
            <w:tcW w:w="363" w:type="pct"/>
            <w:noWrap/>
            <w:hideMark/>
          </w:tcPr>
          <w:p w:rsidR="0008626A" w:rsidRPr="00B34AD8" w:rsidRDefault="0008626A" w:rsidP="00B34AD8">
            <w:pPr>
              <w:pStyle w:val="ECCTabletext"/>
            </w:pPr>
            <w:r w:rsidRPr="00B34AD8">
              <w:t>50</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Protection Criterion C/I for CBTC</w:t>
            </w:r>
          </w:p>
        </w:tc>
        <w:tc>
          <w:tcPr>
            <w:tcW w:w="506" w:type="pct"/>
            <w:noWrap/>
            <w:hideMark/>
          </w:tcPr>
          <w:p w:rsidR="00797A86" w:rsidRPr="00B34AD8" w:rsidRDefault="00797A86" w:rsidP="00B34AD8">
            <w:pPr>
              <w:pStyle w:val="ECCTabletext"/>
            </w:pPr>
            <w:r w:rsidRPr="00B34AD8">
              <w:t>dB</w:t>
            </w:r>
          </w:p>
        </w:tc>
        <w:tc>
          <w:tcPr>
            <w:tcW w:w="437" w:type="pct"/>
            <w:noWrap/>
            <w:hideMark/>
          </w:tcPr>
          <w:p w:rsidR="00797A86" w:rsidRPr="00B34AD8" w:rsidRDefault="00797A86" w:rsidP="00B34AD8">
            <w:pPr>
              <w:pStyle w:val="ECCTabletext"/>
            </w:pPr>
            <w:r w:rsidRPr="00B34AD8">
              <w:t>-3</w:t>
            </w:r>
          </w:p>
        </w:tc>
        <w:tc>
          <w:tcPr>
            <w:tcW w:w="436" w:type="pct"/>
            <w:noWrap/>
            <w:hideMark/>
          </w:tcPr>
          <w:p w:rsidR="00797A86" w:rsidRPr="00B34AD8" w:rsidRDefault="00797A86" w:rsidP="00B34AD8">
            <w:pPr>
              <w:pStyle w:val="ECCTabletext"/>
            </w:pPr>
            <w:r w:rsidRPr="00B34AD8">
              <w:t>-3</w:t>
            </w:r>
          </w:p>
        </w:tc>
        <w:tc>
          <w:tcPr>
            <w:tcW w:w="435" w:type="pct"/>
            <w:noWrap/>
            <w:hideMark/>
          </w:tcPr>
          <w:p w:rsidR="00797A86" w:rsidRPr="00B34AD8" w:rsidRDefault="00797A86" w:rsidP="00B34AD8">
            <w:pPr>
              <w:pStyle w:val="ECCTabletext"/>
            </w:pPr>
            <w:r w:rsidRPr="00B34AD8">
              <w:t>-3</w:t>
            </w:r>
          </w:p>
        </w:tc>
        <w:tc>
          <w:tcPr>
            <w:tcW w:w="435" w:type="pct"/>
            <w:noWrap/>
            <w:hideMark/>
          </w:tcPr>
          <w:p w:rsidR="00797A86" w:rsidRPr="00B34AD8" w:rsidRDefault="00797A86" w:rsidP="00B34AD8">
            <w:pPr>
              <w:pStyle w:val="ECCTabletext"/>
            </w:pPr>
            <w:r w:rsidRPr="00B34AD8">
              <w:t>-3</w:t>
            </w:r>
          </w:p>
        </w:tc>
        <w:tc>
          <w:tcPr>
            <w:tcW w:w="445" w:type="pct"/>
            <w:noWrap/>
            <w:hideMark/>
          </w:tcPr>
          <w:p w:rsidR="00797A86" w:rsidRPr="00B34AD8" w:rsidRDefault="00797A86" w:rsidP="00B34AD8">
            <w:pPr>
              <w:pStyle w:val="ECCTabletext"/>
            </w:pPr>
            <w:r w:rsidRPr="00B34AD8">
              <w:t>-3</w:t>
            </w:r>
          </w:p>
        </w:tc>
        <w:tc>
          <w:tcPr>
            <w:tcW w:w="436" w:type="pct"/>
            <w:noWrap/>
            <w:hideMark/>
          </w:tcPr>
          <w:p w:rsidR="00797A86" w:rsidRPr="00B34AD8" w:rsidRDefault="00797A86" w:rsidP="00B34AD8">
            <w:pPr>
              <w:pStyle w:val="ECCTabletext"/>
            </w:pPr>
            <w:r w:rsidRPr="00B34AD8">
              <w:t>-3</w:t>
            </w:r>
          </w:p>
        </w:tc>
        <w:tc>
          <w:tcPr>
            <w:tcW w:w="363" w:type="pct"/>
            <w:noWrap/>
            <w:hideMark/>
          </w:tcPr>
          <w:p w:rsidR="00797A86" w:rsidRPr="00B34AD8" w:rsidRDefault="00797A86" w:rsidP="00B34AD8">
            <w:pPr>
              <w:pStyle w:val="ECCTabletext"/>
            </w:pPr>
            <w:r w:rsidRPr="00B34AD8">
              <w:t>-3</w:t>
            </w:r>
          </w:p>
        </w:tc>
      </w:tr>
      <w:tr w:rsidR="001667FE" w:rsidRPr="00797A86" w:rsidTr="002E1515">
        <w:trPr>
          <w:trHeight w:val="580"/>
        </w:trPr>
        <w:tc>
          <w:tcPr>
            <w:tcW w:w="1506" w:type="pct"/>
            <w:hideMark/>
          </w:tcPr>
          <w:p w:rsidR="0008626A" w:rsidRPr="00B34AD8" w:rsidRDefault="0008626A" w:rsidP="00B34AD8">
            <w:pPr>
              <w:pStyle w:val="ECCTabletext"/>
            </w:pPr>
            <w:r w:rsidRPr="00B34AD8">
              <w:t>Allowable Interfering power level 'I'</w:t>
            </w:r>
            <w:r w:rsidRPr="00B34AD8">
              <w:br/>
              <w:t>at receiver antenna input</w:t>
            </w:r>
          </w:p>
        </w:tc>
        <w:tc>
          <w:tcPr>
            <w:tcW w:w="506" w:type="pct"/>
            <w:hideMark/>
          </w:tcPr>
          <w:p w:rsidR="0008626A" w:rsidRPr="00B34AD8" w:rsidRDefault="0008626A" w:rsidP="00B34AD8">
            <w:pPr>
              <w:pStyle w:val="ECCTabletext"/>
            </w:pPr>
            <w:r w:rsidRPr="00B34AD8">
              <w:t>dBm/</w:t>
            </w:r>
            <w:r w:rsidRPr="00B34AD8">
              <w:br/>
              <w:t>MHz</w:t>
            </w:r>
          </w:p>
        </w:tc>
        <w:tc>
          <w:tcPr>
            <w:tcW w:w="437" w:type="pct"/>
            <w:hideMark/>
          </w:tcPr>
          <w:p w:rsidR="0008626A" w:rsidRPr="00B34AD8" w:rsidRDefault="0008626A" w:rsidP="00B34AD8">
            <w:pPr>
              <w:pStyle w:val="ECCTabletext"/>
            </w:pPr>
            <w:r w:rsidRPr="00B34AD8">
              <w:t>-118</w:t>
            </w:r>
          </w:p>
        </w:tc>
        <w:tc>
          <w:tcPr>
            <w:tcW w:w="436" w:type="pct"/>
            <w:hideMark/>
          </w:tcPr>
          <w:p w:rsidR="0008626A" w:rsidRPr="00B34AD8" w:rsidRDefault="0008626A" w:rsidP="00B34AD8">
            <w:pPr>
              <w:pStyle w:val="ECCTabletext"/>
            </w:pPr>
            <w:r w:rsidRPr="00B34AD8">
              <w:t>-118</w:t>
            </w:r>
          </w:p>
        </w:tc>
        <w:tc>
          <w:tcPr>
            <w:tcW w:w="435" w:type="pct"/>
            <w:hideMark/>
          </w:tcPr>
          <w:p w:rsidR="0008626A" w:rsidRPr="00B34AD8" w:rsidRDefault="0008626A" w:rsidP="00B34AD8">
            <w:pPr>
              <w:pStyle w:val="ECCTabletext"/>
            </w:pPr>
            <w:r w:rsidRPr="00B34AD8">
              <w:t>-118</w:t>
            </w:r>
          </w:p>
        </w:tc>
        <w:tc>
          <w:tcPr>
            <w:tcW w:w="435" w:type="pct"/>
            <w:hideMark/>
          </w:tcPr>
          <w:p w:rsidR="0008626A" w:rsidRPr="00B34AD8" w:rsidRDefault="0008626A" w:rsidP="00B34AD8">
            <w:pPr>
              <w:pStyle w:val="ECCTabletext"/>
            </w:pPr>
            <w:r w:rsidRPr="00B34AD8">
              <w:t>-118</w:t>
            </w:r>
          </w:p>
        </w:tc>
        <w:tc>
          <w:tcPr>
            <w:tcW w:w="445" w:type="pct"/>
            <w:hideMark/>
          </w:tcPr>
          <w:p w:rsidR="0008626A" w:rsidRPr="00B34AD8" w:rsidRDefault="0008626A" w:rsidP="00B34AD8">
            <w:pPr>
              <w:pStyle w:val="ECCTabletext"/>
            </w:pPr>
            <w:r w:rsidRPr="00B34AD8">
              <w:t>-118</w:t>
            </w:r>
          </w:p>
        </w:tc>
        <w:tc>
          <w:tcPr>
            <w:tcW w:w="436" w:type="pct"/>
            <w:hideMark/>
          </w:tcPr>
          <w:p w:rsidR="0008626A" w:rsidRPr="00B34AD8" w:rsidRDefault="0008626A" w:rsidP="00B34AD8">
            <w:pPr>
              <w:pStyle w:val="ECCTabletext"/>
            </w:pPr>
            <w:r w:rsidRPr="00B34AD8">
              <w:t>-118</w:t>
            </w:r>
          </w:p>
        </w:tc>
        <w:tc>
          <w:tcPr>
            <w:tcW w:w="363" w:type="pct"/>
            <w:hideMark/>
          </w:tcPr>
          <w:p w:rsidR="0008626A" w:rsidRPr="00B34AD8" w:rsidRDefault="0008626A" w:rsidP="00B34AD8">
            <w:pPr>
              <w:pStyle w:val="ECCTabletext"/>
            </w:pPr>
            <w:r w:rsidRPr="00B34AD8">
              <w:t>-118</w:t>
            </w:r>
          </w:p>
        </w:tc>
      </w:tr>
      <w:tr w:rsidR="0008626A" w:rsidRPr="00797A86" w:rsidTr="002E1515">
        <w:trPr>
          <w:trHeight w:val="290"/>
        </w:trPr>
        <w:tc>
          <w:tcPr>
            <w:tcW w:w="5000" w:type="pct"/>
            <w:gridSpan w:val="9"/>
            <w:noWrap/>
            <w:hideMark/>
          </w:tcPr>
          <w:p w:rsidR="0008626A" w:rsidRPr="008D1666" w:rsidRDefault="0008626A" w:rsidP="0008626A">
            <w:pPr>
              <w:pStyle w:val="ECCTabletext"/>
              <w:rPr>
                <w:b/>
                <w:lang w:val="en-US" w:eastAsia="da-DK"/>
              </w:rPr>
            </w:pPr>
            <w:r w:rsidRPr="008D1666">
              <w:rPr>
                <w:b/>
                <w:lang w:val="en-US" w:eastAsia="da-DK"/>
              </w:rPr>
              <w:t>MAIN LOBE CBTC - MAIN LOBE RL</w:t>
            </w:r>
          </w:p>
        </w:tc>
      </w:tr>
      <w:tr w:rsidR="001667FE" w:rsidRPr="00797A86" w:rsidTr="002E1515">
        <w:trPr>
          <w:trHeight w:val="580"/>
        </w:trPr>
        <w:tc>
          <w:tcPr>
            <w:tcW w:w="1506" w:type="pct"/>
            <w:hideMark/>
          </w:tcPr>
          <w:p w:rsidR="0008626A" w:rsidRPr="008D1666" w:rsidRDefault="0008626A" w:rsidP="00B34AD8">
            <w:pPr>
              <w:pStyle w:val="ECCTabletext"/>
              <w:rPr>
                <w:lang w:val="en-US" w:eastAsia="da-DK"/>
              </w:rPr>
            </w:pPr>
            <w:r w:rsidRPr="008D1666">
              <w:rPr>
                <w:lang w:val="en-US" w:eastAsia="da-DK"/>
              </w:rPr>
              <w:t>Allowable Interfering power level 'I'</w:t>
            </w:r>
            <w:r w:rsidR="00B34AD8">
              <w:rPr>
                <w:lang w:val="en-US" w:eastAsia="da-DK"/>
              </w:rPr>
              <w:t xml:space="preserve"> </w:t>
            </w:r>
            <w:r w:rsidRPr="008D1666">
              <w:rPr>
                <w:lang w:val="en-US" w:eastAsia="da-DK"/>
              </w:rPr>
              <w:t>at receiver antenna input</w:t>
            </w:r>
          </w:p>
        </w:tc>
        <w:tc>
          <w:tcPr>
            <w:tcW w:w="506" w:type="pct"/>
            <w:hideMark/>
          </w:tcPr>
          <w:p w:rsidR="0008626A" w:rsidRPr="0008626A" w:rsidRDefault="0008626A" w:rsidP="00B34AD8">
            <w:pPr>
              <w:pStyle w:val="ECCTabletext"/>
              <w:rPr>
                <w:lang w:val="en-US" w:eastAsia="da-DK"/>
              </w:rPr>
            </w:pPr>
            <w:r w:rsidRPr="0008626A">
              <w:rPr>
                <w:lang w:val="en-US" w:eastAsia="da-DK"/>
              </w:rPr>
              <w:t>dBm/</w:t>
            </w:r>
            <w:r>
              <w:rPr>
                <w:lang w:val="en-US" w:eastAsia="da-DK"/>
              </w:rPr>
              <w:br/>
            </w:r>
            <w:r w:rsidRPr="0008626A">
              <w:rPr>
                <w:lang w:val="en-US" w:eastAsia="da-DK"/>
              </w:rPr>
              <w:t>MHz</w:t>
            </w:r>
          </w:p>
        </w:tc>
        <w:tc>
          <w:tcPr>
            <w:tcW w:w="437" w:type="pct"/>
            <w:hideMark/>
          </w:tcPr>
          <w:p w:rsidR="0008626A" w:rsidRPr="00797A86" w:rsidRDefault="0008626A" w:rsidP="00B34AD8">
            <w:pPr>
              <w:pStyle w:val="ECCTabletext"/>
              <w:rPr>
                <w:lang w:val="da-DK" w:eastAsia="da-DK"/>
              </w:rPr>
            </w:pPr>
            <w:r w:rsidRPr="00797A86">
              <w:rPr>
                <w:lang w:val="da-DK" w:eastAsia="da-DK"/>
              </w:rPr>
              <w:t>-118</w:t>
            </w:r>
          </w:p>
        </w:tc>
        <w:tc>
          <w:tcPr>
            <w:tcW w:w="436" w:type="pct"/>
            <w:hideMark/>
          </w:tcPr>
          <w:p w:rsidR="0008626A" w:rsidRPr="00797A86" w:rsidRDefault="0008626A" w:rsidP="00B34AD8">
            <w:pPr>
              <w:pStyle w:val="ECCTabletext"/>
              <w:rPr>
                <w:lang w:val="da-DK" w:eastAsia="da-DK"/>
              </w:rPr>
            </w:pPr>
            <w:r w:rsidRPr="00797A86">
              <w:rPr>
                <w:lang w:val="da-DK" w:eastAsia="da-DK"/>
              </w:rPr>
              <w:t>-118</w:t>
            </w:r>
          </w:p>
        </w:tc>
        <w:tc>
          <w:tcPr>
            <w:tcW w:w="435" w:type="pct"/>
            <w:hideMark/>
          </w:tcPr>
          <w:p w:rsidR="0008626A" w:rsidRPr="00797A86" w:rsidRDefault="0008626A" w:rsidP="00B34AD8">
            <w:pPr>
              <w:pStyle w:val="ECCTabletext"/>
              <w:rPr>
                <w:lang w:val="da-DK" w:eastAsia="da-DK"/>
              </w:rPr>
            </w:pPr>
            <w:r w:rsidRPr="00797A86">
              <w:rPr>
                <w:lang w:val="da-DK" w:eastAsia="da-DK"/>
              </w:rPr>
              <w:t>-118</w:t>
            </w:r>
          </w:p>
        </w:tc>
        <w:tc>
          <w:tcPr>
            <w:tcW w:w="435" w:type="pct"/>
            <w:hideMark/>
          </w:tcPr>
          <w:p w:rsidR="0008626A" w:rsidRPr="00797A86" w:rsidRDefault="0008626A" w:rsidP="00B34AD8">
            <w:pPr>
              <w:pStyle w:val="ECCTabletext"/>
              <w:rPr>
                <w:lang w:val="da-DK" w:eastAsia="da-DK"/>
              </w:rPr>
            </w:pPr>
            <w:r w:rsidRPr="00797A86">
              <w:rPr>
                <w:lang w:val="da-DK" w:eastAsia="da-DK"/>
              </w:rPr>
              <w:t>-118</w:t>
            </w:r>
          </w:p>
        </w:tc>
        <w:tc>
          <w:tcPr>
            <w:tcW w:w="445" w:type="pct"/>
            <w:hideMark/>
          </w:tcPr>
          <w:p w:rsidR="0008626A" w:rsidRPr="00797A86" w:rsidRDefault="0008626A" w:rsidP="00B34AD8">
            <w:pPr>
              <w:pStyle w:val="ECCTabletext"/>
              <w:rPr>
                <w:lang w:val="da-DK" w:eastAsia="da-DK"/>
              </w:rPr>
            </w:pPr>
            <w:r w:rsidRPr="00797A86">
              <w:rPr>
                <w:lang w:val="da-DK" w:eastAsia="da-DK"/>
              </w:rPr>
              <w:t>-118</w:t>
            </w:r>
          </w:p>
        </w:tc>
        <w:tc>
          <w:tcPr>
            <w:tcW w:w="436" w:type="pct"/>
            <w:hideMark/>
          </w:tcPr>
          <w:p w:rsidR="0008626A" w:rsidRPr="00797A86" w:rsidRDefault="0008626A" w:rsidP="00B34AD8">
            <w:pPr>
              <w:pStyle w:val="ECCTabletext"/>
              <w:rPr>
                <w:lang w:val="da-DK" w:eastAsia="da-DK"/>
              </w:rPr>
            </w:pPr>
            <w:r w:rsidRPr="00797A86">
              <w:rPr>
                <w:lang w:val="da-DK" w:eastAsia="da-DK"/>
              </w:rPr>
              <w:t>-118</w:t>
            </w:r>
          </w:p>
        </w:tc>
        <w:tc>
          <w:tcPr>
            <w:tcW w:w="363" w:type="pct"/>
            <w:hideMark/>
          </w:tcPr>
          <w:p w:rsidR="0008626A" w:rsidRPr="00797A86" w:rsidRDefault="0008626A" w:rsidP="00B34AD8">
            <w:pPr>
              <w:pStyle w:val="ECCTabletext"/>
              <w:rPr>
                <w:lang w:val="da-DK" w:eastAsia="da-DK"/>
              </w:rPr>
            </w:pPr>
            <w:r w:rsidRPr="00797A86">
              <w:rPr>
                <w:lang w:val="da-DK" w:eastAsia="da-DK"/>
              </w:rPr>
              <w:t>-118</w:t>
            </w:r>
          </w:p>
        </w:tc>
      </w:tr>
      <w:tr w:rsidR="001667FE" w:rsidRPr="00797A86" w:rsidTr="002E1515">
        <w:trPr>
          <w:trHeight w:val="290"/>
        </w:trPr>
        <w:tc>
          <w:tcPr>
            <w:tcW w:w="1506" w:type="pct"/>
            <w:noWrap/>
            <w:hideMark/>
          </w:tcPr>
          <w:p w:rsidR="00797A86" w:rsidRPr="00797A86" w:rsidRDefault="00797A86" w:rsidP="00B34AD8">
            <w:pPr>
              <w:pStyle w:val="ECCTabletext"/>
              <w:rPr>
                <w:lang w:val="da-DK" w:eastAsia="da-DK"/>
              </w:rPr>
            </w:pPr>
            <w:r w:rsidRPr="00797A86">
              <w:rPr>
                <w:lang w:val="da-DK" w:eastAsia="da-DK"/>
              </w:rPr>
              <w:t>Required Attenuation</w:t>
            </w:r>
          </w:p>
        </w:tc>
        <w:tc>
          <w:tcPr>
            <w:tcW w:w="506" w:type="pct"/>
            <w:noWrap/>
            <w:hideMark/>
          </w:tcPr>
          <w:p w:rsidR="00797A86" w:rsidRPr="00797A86" w:rsidRDefault="00797A86" w:rsidP="00B34AD8">
            <w:pPr>
              <w:pStyle w:val="ECCTabletext"/>
              <w:rPr>
                <w:lang w:val="da-DK" w:eastAsia="da-DK"/>
              </w:rPr>
            </w:pPr>
            <w:r w:rsidRPr="00797A86">
              <w:rPr>
                <w:lang w:val="da-DK" w:eastAsia="da-DK"/>
              </w:rPr>
              <w:t>dB</w:t>
            </w:r>
          </w:p>
        </w:tc>
        <w:tc>
          <w:tcPr>
            <w:tcW w:w="437" w:type="pct"/>
            <w:noWrap/>
            <w:hideMark/>
          </w:tcPr>
          <w:p w:rsidR="00797A86" w:rsidRPr="00797A86" w:rsidRDefault="00797A86" w:rsidP="00B34AD8">
            <w:pPr>
              <w:pStyle w:val="ECCTabletext"/>
              <w:rPr>
                <w:lang w:val="da-DK" w:eastAsia="da-DK"/>
              </w:rPr>
            </w:pPr>
            <w:r w:rsidRPr="00797A86">
              <w:rPr>
                <w:lang w:val="da-DK" w:eastAsia="da-DK"/>
              </w:rPr>
              <w:t>199</w:t>
            </w:r>
            <w:r w:rsidR="0008626A">
              <w:rPr>
                <w:lang w:val="da-DK" w:eastAsia="da-DK"/>
              </w:rPr>
              <w:t>.</w:t>
            </w:r>
            <w:r w:rsidRPr="00797A86">
              <w:rPr>
                <w:lang w:val="da-DK" w:eastAsia="da-DK"/>
              </w:rPr>
              <w:t>7</w:t>
            </w:r>
          </w:p>
        </w:tc>
        <w:tc>
          <w:tcPr>
            <w:tcW w:w="436" w:type="pct"/>
            <w:noWrap/>
            <w:hideMark/>
          </w:tcPr>
          <w:p w:rsidR="00797A86" w:rsidRPr="00797A86" w:rsidRDefault="00797A86" w:rsidP="00B34AD8">
            <w:pPr>
              <w:pStyle w:val="ECCTabletext"/>
              <w:rPr>
                <w:lang w:val="da-DK" w:eastAsia="da-DK"/>
              </w:rPr>
            </w:pPr>
            <w:r w:rsidRPr="00797A86">
              <w:rPr>
                <w:lang w:val="da-DK" w:eastAsia="da-DK"/>
              </w:rPr>
              <w:t>189</w:t>
            </w:r>
            <w:r w:rsidR="0008626A">
              <w:rPr>
                <w:lang w:val="da-DK" w:eastAsia="da-DK"/>
              </w:rPr>
              <w:t>.</w:t>
            </w:r>
            <w:r w:rsidRPr="00797A86">
              <w:rPr>
                <w:lang w:val="da-DK" w:eastAsia="da-DK"/>
              </w:rPr>
              <w:t>8</w:t>
            </w:r>
          </w:p>
        </w:tc>
        <w:tc>
          <w:tcPr>
            <w:tcW w:w="435" w:type="pct"/>
            <w:noWrap/>
            <w:hideMark/>
          </w:tcPr>
          <w:p w:rsidR="00797A86" w:rsidRPr="00797A86" w:rsidRDefault="00797A86" w:rsidP="00B34AD8">
            <w:pPr>
              <w:pStyle w:val="ECCTabletext"/>
              <w:rPr>
                <w:lang w:val="da-DK" w:eastAsia="da-DK"/>
              </w:rPr>
            </w:pPr>
            <w:r w:rsidRPr="00797A86">
              <w:rPr>
                <w:lang w:val="da-DK" w:eastAsia="da-DK"/>
              </w:rPr>
              <w:t>184</w:t>
            </w:r>
            <w:r w:rsidR="0008626A">
              <w:rPr>
                <w:lang w:val="da-DK" w:eastAsia="da-DK"/>
              </w:rPr>
              <w:t>.</w:t>
            </w:r>
            <w:r w:rsidRPr="00797A86">
              <w:rPr>
                <w:lang w:val="da-DK" w:eastAsia="da-DK"/>
              </w:rPr>
              <w:t>9</w:t>
            </w:r>
          </w:p>
        </w:tc>
        <w:tc>
          <w:tcPr>
            <w:tcW w:w="435" w:type="pct"/>
            <w:noWrap/>
            <w:hideMark/>
          </w:tcPr>
          <w:p w:rsidR="00797A86" w:rsidRPr="00797A86" w:rsidRDefault="00797A86" w:rsidP="00B34AD8">
            <w:pPr>
              <w:pStyle w:val="ECCTabletext"/>
              <w:rPr>
                <w:lang w:val="da-DK" w:eastAsia="da-DK"/>
              </w:rPr>
            </w:pPr>
            <w:r w:rsidRPr="00797A86">
              <w:rPr>
                <w:lang w:val="da-DK" w:eastAsia="da-DK"/>
              </w:rPr>
              <w:t>173</w:t>
            </w:r>
            <w:r w:rsidR="0008626A">
              <w:rPr>
                <w:lang w:val="da-DK" w:eastAsia="da-DK"/>
              </w:rPr>
              <w:t>.</w:t>
            </w:r>
            <w:r w:rsidRPr="00797A86">
              <w:rPr>
                <w:lang w:val="da-DK" w:eastAsia="da-DK"/>
              </w:rPr>
              <w:t>2</w:t>
            </w:r>
          </w:p>
        </w:tc>
        <w:tc>
          <w:tcPr>
            <w:tcW w:w="445" w:type="pct"/>
            <w:noWrap/>
            <w:hideMark/>
          </w:tcPr>
          <w:p w:rsidR="00797A86" w:rsidRPr="00797A86" w:rsidRDefault="00797A86" w:rsidP="00B34AD8">
            <w:pPr>
              <w:pStyle w:val="ECCTabletext"/>
              <w:rPr>
                <w:lang w:val="da-DK" w:eastAsia="da-DK"/>
              </w:rPr>
            </w:pPr>
            <w:r w:rsidRPr="00797A86">
              <w:rPr>
                <w:lang w:val="da-DK" w:eastAsia="da-DK"/>
              </w:rPr>
              <w:t>162</w:t>
            </w:r>
            <w:r w:rsidR="0008626A">
              <w:rPr>
                <w:lang w:val="da-DK" w:eastAsia="da-DK"/>
              </w:rPr>
              <w:t>.</w:t>
            </w:r>
            <w:r w:rsidRPr="00797A86">
              <w:rPr>
                <w:lang w:val="da-DK" w:eastAsia="da-DK"/>
              </w:rPr>
              <w:t>5</w:t>
            </w:r>
          </w:p>
        </w:tc>
        <w:tc>
          <w:tcPr>
            <w:tcW w:w="436" w:type="pct"/>
            <w:noWrap/>
            <w:hideMark/>
          </w:tcPr>
          <w:p w:rsidR="00797A86" w:rsidRPr="00797A86" w:rsidRDefault="00797A86" w:rsidP="00B34AD8">
            <w:pPr>
              <w:pStyle w:val="ECCTabletext"/>
              <w:rPr>
                <w:lang w:val="da-DK" w:eastAsia="da-DK"/>
              </w:rPr>
            </w:pPr>
            <w:r w:rsidRPr="00797A86">
              <w:rPr>
                <w:lang w:val="da-DK" w:eastAsia="da-DK"/>
              </w:rPr>
              <w:t>157</w:t>
            </w:r>
            <w:r w:rsidR="0008626A">
              <w:rPr>
                <w:lang w:val="da-DK" w:eastAsia="da-DK"/>
              </w:rPr>
              <w:t>.</w:t>
            </w:r>
            <w:r w:rsidRPr="00797A86">
              <w:rPr>
                <w:lang w:val="da-DK" w:eastAsia="da-DK"/>
              </w:rPr>
              <w:t>8</w:t>
            </w:r>
          </w:p>
        </w:tc>
        <w:tc>
          <w:tcPr>
            <w:tcW w:w="363" w:type="pct"/>
            <w:noWrap/>
            <w:hideMark/>
          </w:tcPr>
          <w:p w:rsidR="00797A86" w:rsidRPr="00797A86" w:rsidRDefault="00797A86" w:rsidP="00B34AD8">
            <w:pPr>
              <w:pStyle w:val="ECCTabletext"/>
              <w:rPr>
                <w:lang w:val="da-DK" w:eastAsia="da-DK"/>
              </w:rPr>
            </w:pPr>
            <w:r w:rsidRPr="00797A86">
              <w:rPr>
                <w:lang w:val="da-DK" w:eastAsia="da-DK"/>
              </w:rPr>
              <w:t>168</w:t>
            </w:r>
          </w:p>
        </w:tc>
      </w:tr>
      <w:tr w:rsidR="001667FE" w:rsidRPr="00797A86" w:rsidTr="002E1515">
        <w:trPr>
          <w:trHeight w:val="290"/>
        </w:trPr>
        <w:tc>
          <w:tcPr>
            <w:tcW w:w="1506" w:type="pct"/>
            <w:noWrap/>
            <w:hideMark/>
          </w:tcPr>
          <w:p w:rsidR="00797A86" w:rsidRPr="008D1666" w:rsidRDefault="00797A86" w:rsidP="00B34AD8">
            <w:pPr>
              <w:pStyle w:val="ECCTabletext"/>
              <w:rPr>
                <w:lang w:val="en-US" w:eastAsia="da-DK"/>
              </w:rPr>
            </w:pPr>
            <w:r w:rsidRPr="008D1666">
              <w:rPr>
                <w:lang w:val="en-US" w:eastAsia="da-DK"/>
              </w:rPr>
              <w:t>Attenuation at first break point</w:t>
            </w:r>
          </w:p>
        </w:tc>
        <w:tc>
          <w:tcPr>
            <w:tcW w:w="506" w:type="pct"/>
            <w:noWrap/>
            <w:hideMark/>
          </w:tcPr>
          <w:p w:rsidR="00797A86" w:rsidRPr="00797A86" w:rsidRDefault="00797A86" w:rsidP="00B34AD8">
            <w:pPr>
              <w:pStyle w:val="ECCTabletext"/>
              <w:rPr>
                <w:lang w:val="da-DK" w:eastAsia="da-DK"/>
              </w:rPr>
            </w:pPr>
            <w:r w:rsidRPr="00797A86">
              <w:rPr>
                <w:lang w:val="da-DK" w:eastAsia="da-DK"/>
              </w:rPr>
              <w:t>dB</w:t>
            </w:r>
          </w:p>
        </w:tc>
        <w:tc>
          <w:tcPr>
            <w:tcW w:w="437" w:type="pct"/>
            <w:noWrap/>
            <w:hideMark/>
          </w:tcPr>
          <w:p w:rsidR="00797A86" w:rsidRPr="00797A86" w:rsidRDefault="00797A86" w:rsidP="00B34AD8">
            <w:pPr>
              <w:pStyle w:val="ECCTabletext"/>
              <w:rPr>
                <w:lang w:val="da-DK" w:eastAsia="da-DK"/>
              </w:rPr>
            </w:pPr>
            <w:r w:rsidRPr="00797A86">
              <w:rPr>
                <w:lang w:val="da-DK" w:eastAsia="da-DK"/>
              </w:rPr>
              <w:t>84</w:t>
            </w:r>
          </w:p>
        </w:tc>
        <w:tc>
          <w:tcPr>
            <w:tcW w:w="436" w:type="pct"/>
            <w:noWrap/>
            <w:hideMark/>
          </w:tcPr>
          <w:p w:rsidR="00797A86" w:rsidRPr="00797A86" w:rsidRDefault="00797A86" w:rsidP="00B34AD8">
            <w:pPr>
              <w:pStyle w:val="ECCTabletext"/>
              <w:rPr>
                <w:lang w:val="da-DK" w:eastAsia="da-DK"/>
              </w:rPr>
            </w:pPr>
            <w:r w:rsidRPr="00797A86">
              <w:rPr>
                <w:lang w:val="da-DK" w:eastAsia="da-DK"/>
              </w:rPr>
              <w:t>84</w:t>
            </w:r>
          </w:p>
        </w:tc>
        <w:tc>
          <w:tcPr>
            <w:tcW w:w="435" w:type="pct"/>
            <w:noWrap/>
            <w:hideMark/>
          </w:tcPr>
          <w:p w:rsidR="00797A86" w:rsidRPr="00797A86" w:rsidRDefault="00797A86" w:rsidP="00B34AD8">
            <w:pPr>
              <w:pStyle w:val="ECCTabletext"/>
              <w:rPr>
                <w:lang w:val="da-DK" w:eastAsia="da-DK"/>
              </w:rPr>
            </w:pPr>
            <w:r w:rsidRPr="00797A86">
              <w:rPr>
                <w:lang w:val="da-DK" w:eastAsia="da-DK"/>
              </w:rPr>
              <w:t>84</w:t>
            </w:r>
          </w:p>
        </w:tc>
        <w:tc>
          <w:tcPr>
            <w:tcW w:w="435" w:type="pct"/>
            <w:noWrap/>
            <w:hideMark/>
          </w:tcPr>
          <w:p w:rsidR="00797A86" w:rsidRPr="00797A86" w:rsidRDefault="00797A86" w:rsidP="00B34AD8">
            <w:pPr>
              <w:pStyle w:val="ECCTabletext"/>
              <w:rPr>
                <w:lang w:val="da-DK" w:eastAsia="da-DK"/>
              </w:rPr>
            </w:pPr>
            <w:r w:rsidRPr="00797A86">
              <w:rPr>
                <w:lang w:val="da-DK" w:eastAsia="da-DK"/>
              </w:rPr>
              <w:t>84</w:t>
            </w:r>
          </w:p>
        </w:tc>
        <w:tc>
          <w:tcPr>
            <w:tcW w:w="445" w:type="pct"/>
            <w:noWrap/>
            <w:hideMark/>
          </w:tcPr>
          <w:p w:rsidR="00797A86" w:rsidRPr="00797A86" w:rsidRDefault="00797A86" w:rsidP="00B34AD8">
            <w:pPr>
              <w:pStyle w:val="ECCTabletext"/>
              <w:rPr>
                <w:lang w:val="da-DK" w:eastAsia="da-DK"/>
              </w:rPr>
            </w:pPr>
            <w:r w:rsidRPr="00797A86">
              <w:rPr>
                <w:lang w:val="da-DK" w:eastAsia="da-DK"/>
              </w:rPr>
              <w:t>84</w:t>
            </w:r>
          </w:p>
        </w:tc>
        <w:tc>
          <w:tcPr>
            <w:tcW w:w="436" w:type="pct"/>
            <w:noWrap/>
            <w:hideMark/>
          </w:tcPr>
          <w:p w:rsidR="00797A86" w:rsidRPr="00797A86" w:rsidRDefault="00797A86" w:rsidP="00B34AD8">
            <w:pPr>
              <w:pStyle w:val="ECCTabletext"/>
              <w:rPr>
                <w:lang w:val="da-DK" w:eastAsia="da-DK"/>
              </w:rPr>
            </w:pPr>
            <w:r w:rsidRPr="00797A86">
              <w:rPr>
                <w:lang w:val="da-DK" w:eastAsia="da-DK"/>
              </w:rPr>
              <w:t>84</w:t>
            </w:r>
          </w:p>
        </w:tc>
        <w:tc>
          <w:tcPr>
            <w:tcW w:w="363" w:type="pct"/>
            <w:noWrap/>
            <w:hideMark/>
          </w:tcPr>
          <w:p w:rsidR="00797A86" w:rsidRPr="00797A86" w:rsidRDefault="00797A86" w:rsidP="00B34AD8">
            <w:pPr>
              <w:pStyle w:val="ECCTabletext"/>
              <w:rPr>
                <w:lang w:val="da-DK" w:eastAsia="da-DK"/>
              </w:rPr>
            </w:pPr>
            <w:r w:rsidRPr="00797A86">
              <w:rPr>
                <w:lang w:val="da-DK" w:eastAsia="da-DK"/>
              </w:rPr>
              <w:t>84</w:t>
            </w:r>
          </w:p>
        </w:tc>
      </w:tr>
      <w:tr w:rsidR="001667FE" w:rsidRPr="00797A86" w:rsidTr="002E1515">
        <w:trPr>
          <w:trHeight w:val="290"/>
        </w:trPr>
        <w:tc>
          <w:tcPr>
            <w:tcW w:w="1506" w:type="pct"/>
            <w:noWrap/>
            <w:hideMark/>
          </w:tcPr>
          <w:p w:rsidR="00797A86" w:rsidRPr="00797A86" w:rsidRDefault="00797A86" w:rsidP="00B34AD8">
            <w:pPr>
              <w:pStyle w:val="ECCTabletext"/>
              <w:rPr>
                <w:lang w:val="da-DK" w:eastAsia="da-DK"/>
              </w:rPr>
            </w:pPr>
            <w:r w:rsidRPr="00797A86">
              <w:rPr>
                <w:lang w:val="da-DK" w:eastAsia="da-DK"/>
              </w:rPr>
              <w:t>Margin</w:t>
            </w:r>
          </w:p>
        </w:tc>
        <w:tc>
          <w:tcPr>
            <w:tcW w:w="506" w:type="pct"/>
            <w:noWrap/>
            <w:hideMark/>
          </w:tcPr>
          <w:p w:rsidR="00797A86" w:rsidRPr="00797A86" w:rsidRDefault="00797A86" w:rsidP="00B34AD8">
            <w:pPr>
              <w:pStyle w:val="ECCTabletext"/>
              <w:rPr>
                <w:lang w:val="da-DK" w:eastAsia="da-DK"/>
              </w:rPr>
            </w:pPr>
            <w:r w:rsidRPr="00797A86">
              <w:rPr>
                <w:lang w:val="da-DK" w:eastAsia="da-DK"/>
              </w:rPr>
              <w:t>dB</w:t>
            </w:r>
          </w:p>
        </w:tc>
        <w:tc>
          <w:tcPr>
            <w:tcW w:w="437" w:type="pct"/>
            <w:noWrap/>
            <w:hideMark/>
          </w:tcPr>
          <w:p w:rsidR="00797A86" w:rsidRPr="00797A86" w:rsidRDefault="00797A86" w:rsidP="00B34AD8">
            <w:pPr>
              <w:pStyle w:val="ECCTabletext"/>
              <w:rPr>
                <w:lang w:val="da-DK" w:eastAsia="da-DK"/>
              </w:rPr>
            </w:pPr>
            <w:r w:rsidRPr="00797A86">
              <w:rPr>
                <w:lang w:val="da-DK" w:eastAsia="da-DK"/>
              </w:rPr>
              <w:t>115</w:t>
            </w:r>
            <w:r w:rsidR="0008626A">
              <w:rPr>
                <w:lang w:val="da-DK" w:eastAsia="da-DK"/>
              </w:rPr>
              <w:t>.</w:t>
            </w:r>
            <w:r w:rsidRPr="00797A86">
              <w:rPr>
                <w:lang w:val="da-DK" w:eastAsia="da-DK"/>
              </w:rPr>
              <w:t>7</w:t>
            </w:r>
          </w:p>
        </w:tc>
        <w:tc>
          <w:tcPr>
            <w:tcW w:w="436" w:type="pct"/>
            <w:noWrap/>
            <w:hideMark/>
          </w:tcPr>
          <w:p w:rsidR="00797A86" w:rsidRPr="00797A86" w:rsidRDefault="00797A86" w:rsidP="00B34AD8">
            <w:pPr>
              <w:pStyle w:val="ECCTabletext"/>
              <w:rPr>
                <w:lang w:val="da-DK" w:eastAsia="da-DK"/>
              </w:rPr>
            </w:pPr>
            <w:r w:rsidRPr="00797A86">
              <w:rPr>
                <w:lang w:val="da-DK" w:eastAsia="da-DK"/>
              </w:rPr>
              <w:t>105</w:t>
            </w:r>
            <w:r w:rsidR="0008626A">
              <w:rPr>
                <w:lang w:val="da-DK" w:eastAsia="da-DK"/>
              </w:rPr>
              <w:t>.</w:t>
            </w:r>
            <w:r w:rsidRPr="00797A86">
              <w:rPr>
                <w:lang w:val="da-DK" w:eastAsia="da-DK"/>
              </w:rPr>
              <w:t>8</w:t>
            </w:r>
          </w:p>
        </w:tc>
        <w:tc>
          <w:tcPr>
            <w:tcW w:w="435" w:type="pct"/>
            <w:noWrap/>
            <w:hideMark/>
          </w:tcPr>
          <w:p w:rsidR="00797A86" w:rsidRPr="00797A86" w:rsidRDefault="00797A86" w:rsidP="00B34AD8">
            <w:pPr>
              <w:pStyle w:val="ECCTabletext"/>
              <w:rPr>
                <w:lang w:val="da-DK" w:eastAsia="da-DK"/>
              </w:rPr>
            </w:pPr>
            <w:r w:rsidRPr="00797A86">
              <w:rPr>
                <w:lang w:val="da-DK" w:eastAsia="da-DK"/>
              </w:rPr>
              <w:t>100</w:t>
            </w:r>
            <w:r w:rsidR="0008626A">
              <w:rPr>
                <w:lang w:val="da-DK" w:eastAsia="da-DK"/>
              </w:rPr>
              <w:t>.</w:t>
            </w:r>
            <w:r w:rsidRPr="00797A86">
              <w:rPr>
                <w:lang w:val="da-DK" w:eastAsia="da-DK"/>
              </w:rPr>
              <w:t>9</w:t>
            </w:r>
          </w:p>
        </w:tc>
        <w:tc>
          <w:tcPr>
            <w:tcW w:w="435" w:type="pct"/>
            <w:noWrap/>
            <w:hideMark/>
          </w:tcPr>
          <w:p w:rsidR="00797A86" w:rsidRPr="00797A86" w:rsidRDefault="00797A86" w:rsidP="00B34AD8">
            <w:pPr>
              <w:pStyle w:val="ECCTabletext"/>
              <w:rPr>
                <w:lang w:val="da-DK" w:eastAsia="da-DK"/>
              </w:rPr>
            </w:pPr>
            <w:r w:rsidRPr="00797A86">
              <w:rPr>
                <w:lang w:val="da-DK" w:eastAsia="da-DK"/>
              </w:rPr>
              <w:t>89</w:t>
            </w:r>
            <w:r w:rsidR="0008626A">
              <w:rPr>
                <w:lang w:val="da-DK" w:eastAsia="da-DK"/>
              </w:rPr>
              <w:t>.</w:t>
            </w:r>
            <w:r w:rsidRPr="00797A86">
              <w:rPr>
                <w:lang w:val="da-DK" w:eastAsia="da-DK"/>
              </w:rPr>
              <w:t>2</w:t>
            </w:r>
          </w:p>
        </w:tc>
        <w:tc>
          <w:tcPr>
            <w:tcW w:w="445" w:type="pct"/>
            <w:noWrap/>
            <w:hideMark/>
          </w:tcPr>
          <w:p w:rsidR="00797A86" w:rsidRPr="00797A86" w:rsidRDefault="00797A86" w:rsidP="00B34AD8">
            <w:pPr>
              <w:pStyle w:val="ECCTabletext"/>
              <w:rPr>
                <w:lang w:val="da-DK" w:eastAsia="da-DK"/>
              </w:rPr>
            </w:pPr>
            <w:r w:rsidRPr="00797A86">
              <w:rPr>
                <w:lang w:val="da-DK" w:eastAsia="da-DK"/>
              </w:rPr>
              <w:t>78</w:t>
            </w:r>
            <w:r w:rsidR="0008626A">
              <w:rPr>
                <w:lang w:val="da-DK" w:eastAsia="da-DK"/>
              </w:rPr>
              <w:t>.</w:t>
            </w:r>
            <w:r w:rsidRPr="00797A86">
              <w:rPr>
                <w:lang w:val="da-DK" w:eastAsia="da-DK"/>
              </w:rPr>
              <w:t>5</w:t>
            </w:r>
          </w:p>
        </w:tc>
        <w:tc>
          <w:tcPr>
            <w:tcW w:w="436" w:type="pct"/>
            <w:noWrap/>
            <w:hideMark/>
          </w:tcPr>
          <w:p w:rsidR="00797A86" w:rsidRPr="00797A86" w:rsidRDefault="00797A86" w:rsidP="00B34AD8">
            <w:pPr>
              <w:pStyle w:val="ECCTabletext"/>
              <w:rPr>
                <w:lang w:val="da-DK" w:eastAsia="da-DK"/>
              </w:rPr>
            </w:pPr>
            <w:r w:rsidRPr="00797A86">
              <w:rPr>
                <w:lang w:val="da-DK" w:eastAsia="da-DK"/>
              </w:rPr>
              <w:t>73</w:t>
            </w:r>
            <w:r w:rsidR="0008626A">
              <w:rPr>
                <w:lang w:val="da-DK" w:eastAsia="da-DK"/>
              </w:rPr>
              <w:t>.</w:t>
            </w:r>
            <w:r w:rsidRPr="00797A86">
              <w:rPr>
                <w:lang w:val="da-DK" w:eastAsia="da-DK"/>
              </w:rPr>
              <w:t>8</w:t>
            </w:r>
          </w:p>
        </w:tc>
        <w:tc>
          <w:tcPr>
            <w:tcW w:w="363" w:type="pct"/>
            <w:noWrap/>
            <w:hideMark/>
          </w:tcPr>
          <w:p w:rsidR="00797A86" w:rsidRPr="00797A86" w:rsidRDefault="00797A86" w:rsidP="00B34AD8">
            <w:pPr>
              <w:pStyle w:val="ECCTabletext"/>
              <w:rPr>
                <w:lang w:val="da-DK" w:eastAsia="da-DK"/>
              </w:rPr>
            </w:pPr>
            <w:r w:rsidRPr="00797A86">
              <w:rPr>
                <w:lang w:val="da-DK" w:eastAsia="da-DK"/>
              </w:rPr>
              <w:t>84</w:t>
            </w:r>
          </w:p>
        </w:tc>
      </w:tr>
      <w:tr w:rsidR="001667FE" w:rsidRPr="00797A86" w:rsidTr="002E1515">
        <w:trPr>
          <w:trHeight w:val="290"/>
        </w:trPr>
        <w:tc>
          <w:tcPr>
            <w:tcW w:w="1506" w:type="pct"/>
            <w:noWrap/>
            <w:hideMark/>
          </w:tcPr>
          <w:p w:rsidR="00797A86" w:rsidRPr="008D1666" w:rsidRDefault="00797A86" w:rsidP="00B34AD8">
            <w:pPr>
              <w:pStyle w:val="ECCTabletext"/>
              <w:rPr>
                <w:lang w:val="en-US" w:eastAsia="da-DK"/>
              </w:rPr>
            </w:pPr>
            <w:r w:rsidRPr="008D1666">
              <w:rPr>
                <w:lang w:val="en-US" w:eastAsia="da-DK"/>
              </w:rPr>
              <w:t xml:space="preserve">Attenuation at the second Break point </w:t>
            </w:r>
          </w:p>
        </w:tc>
        <w:tc>
          <w:tcPr>
            <w:tcW w:w="506" w:type="pct"/>
            <w:noWrap/>
            <w:hideMark/>
          </w:tcPr>
          <w:p w:rsidR="00797A86" w:rsidRPr="00797A86" w:rsidRDefault="00797A86" w:rsidP="00B34AD8">
            <w:pPr>
              <w:pStyle w:val="ECCTabletext"/>
              <w:rPr>
                <w:lang w:val="da-DK" w:eastAsia="da-DK"/>
              </w:rPr>
            </w:pPr>
            <w:r w:rsidRPr="00797A86">
              <w:rPr>
                <w:lang w:val="da-DK" w:eastAsia="da-DK"/>
              </w:rPr>
              <w:t>dB</w:t>
            </w:r>
          </w:p>
        </w:tc>
        <w:tc>
          <w:tcPr>
            <w:tcW w:w="437" w:type="pct"/>
            <w:noWrap/>
            <w:hideMark/>
          </w:tcPr>
          <w:p w:rsidR="00797A86" w:rsidRPr="00797A86" w:rsidRDefault="00797A86" w:rsidP="00B34AD8">
            <w:pPr>
              <w:pStyle w:val="ECCTabletext"/>
              <w:rPr>
                <w:lang w:val="da-DK" w:eastAsia="da-DK"/>
              </w:rPr>
            </w:pPr>
            <w:r w:rsidRPr="00797A86">
              <w:rPr>
                <w:lang w:val="da-DK" w:eastAsia="da-DK"/>
              </w:rPr>
              <w:t>95</w:t>
            </w:r>
            <w:r w:rsidR="0008626A">
              <w:rPr>
                <w:lang w:val="da-DK" w:eastAsia="da-DK"/>
              </w:rPr>
              <w:t>.</w:t>
            </w:r>
            <w:r w:rsidRPr="00797A86">
              <w:rPr>
                <w:lang w:val="da-DK" w:eastAsia="da-DK"/>
              </w:rPr>
              <w:t>34</w:t>
            </w:r>
          </w:p>
        </w:tc>
        <w:tc>
          <w:tcPr>
            <w:tcW w:w="436" w:type="pct"/>
            <w:noWrap/>
            <w:hideMark/>
          </w:tcPr>
          <w:p w:rsidR="00797A86" w:rsidRPr="00797A86" w:rsidRDefault="00797A86" w:rsidP="00B34AD8">
            <w:pPr>
              <w:pStyle w:val="ECCTabletext"/>
              <w:rPr>
                <w:lang w:val="da-DK" w:eastAsia="da-DK"/>
              </w:rPr>
            </w:pPr>
            <w:r w:rsidRPr="00797A86">
              <w:rPr>
                <w:lang w:val="da-DK" w:eastAsia="da-DK"/>
              </w:rPr>
              <w:t>95</w:t>
            </w:r>
          </w:p>
        </w:tc>
        <w:tc>
          <w:tcPr>
            <w:tcW w:w="435" w:type="pct"/>
            <w:noWrap/>
            <w:hideMark/>
          </w:tcPr>
          <w:p w:rsidR="00797A86" w:rsidRPr="00797A86" w:rsidRDefault="00797A86" w:rsidP="00B34AD8">
            <w:pPr>
              <w:pStyle w:val="ECCTabletext"/>
              <w:rPr>
                <w:lang w:val="da-DK" w:eastAsia="da-DK"/>
              </w:rPr>
            </w:pPr>
            <w:r w:rsidRPr="00797A86">
              <w:rPr>
                <w:lang w:val="da-DK" w:eastAsia="da-DK"/>
              </w:rPr>
              <w:t>95</w:t>
            </w:r>
          </w:p>
        </w:tc>
        <w:tc>
          <w:tcPr>
            <w:tcW w:w="435" w:type="pct"/>
            <w:noWrap/>
            <w:hideMark/>
          </w:tcPr>
          <w:p w:rsidR="00797A86" w:rsidRPr="00797A86" w:rsidRDefault="00797A86" w:rsidP="00B34AD8">
            <w:pPr>
              <w:pStyle w:val="ECCTabletext"/>
              <w:rPr>
                <w:lang w:val="da-DK" w:eastAsia="da-DK"/>
              </w:rPr>
            </w:pPr>
            <w:r w:rsidRPr="00797A86">
              <w:rPr>
                <w:lang w:val="da-DK" w:eastAsia="da-DK"/>
              </w:rPr>
              <w:t>95</w:t>
            </w:r>
          </w:p>
        </w:tc>
        <w:tc>
          <w:tcPr>
            <w:tcW w:w="445" w:type="pct"/>
            <w:noWrap/>
            <w:hideMark/>
          </w:tcPr>
          <w:p w:rsidR="00797A86" w:rsidRPr="00797A86" w:rsidRDefault="00797A86" w:rsidP="00B34AD8">
            <w:pPr>
              <w:pStyle w:val="ECCTabletext"/>
              <w:rPr>
                <w:lang w:val="da-DK" w:eastAsia="da-DK"/>
              </w:rPr>
            </w:pPr>
            <w:r w:rsidRPr="00797A86">
              <w:rPr>
                <w:lang w:val="da-DK" w:eastAsia="da-DK"/>
              </w:rPr>
              <w:t>95</w:t>
            </w:r>
          </w:p>
        </w:tc>
        <w:tc>
          <w:tcPr>
            <w:tcW w:w="436" w:type="pct"/>
            <w:noWrap/>
            <w:hideMark/>
          </w:tcPr>
          <w:p w:rsidR="00797A86" w:rsidRPr="00797A86" w:rsidRDefault="00797A86" w:rsidP="00B34AD8">
            <w:pPr>
              <w:pStyle w:val="ECCTabletext"/>
              <w:rPr>
                <w:lang w:val="da-DK" w:eastAsia="da-DK"/>
              </w:rPr>
            </w:pPr>
            <w:r w:rsidRPr="00797A86">
              <w:rPr>
                <w:lang w:val="da-DK" w:eastAsia="da-DK"/>
              </w:rPr>
              <w:t>95</w:t>
            </w:r>
          </w:p>
        </w:tc>
        <w:tc>
          <w:tcPr>
            <w:tcW w:w="363" w:type="pct"/>
            <w:noWrap/>
            <w:hideMark/>
          </w:tcPr>
          <w:p w:rsidR="00797A86" w:rsidRPr="00797A86" w:rsidRDefault="00797A86" w:rsidP="00B34AD8">
            <w:pPr>
              <w:pStyle w:val="ECCTabletext"/>
              <w:rPr>
                <w:lang w:val="da-DK" w:eastAsia="da-DK"/>
              </w:rPr>
            </w:pPr>
            <w:r w:rsidRPr="00797A86">
              <w:rPr>
                <w:lang w:val="da-DK" w:eastAsia="da-DK"/>
              </w:rPr>
              <w:t>95</w:t>
            </w:r>
          </w:p>
        </w:tc>
      </w:tr>
      <w:tr w:rsidR="001667FE" w:rsidRPr="00797A86" w:rsidTr="002E1515">
        <w:trPr>
          <w:trHeight w:val="290"/>
        </w:trPr>
        <w:tc>
          <w:tcPr>
            <w:tcW w:w="1506" w:type="pct"/>
            <w:noWrap/>
            <w:hideMark/>
          </w:tcPr>
          <w:p w:rsidR="00797A86" w:rsidRPr="00797A86" w:rsidRDefault="00797A86" w:rsidP="00B34AD8">
            <w:pPr>
              <w:pStyle w:val="ECCTabletext"/>
              <w:rPr>
                <w:lang w:val="da-DK" w:eastAsia="da-DK"/>
              </w:rPr>
            </w:pPr>
            <w:r w:rsidRPr="00797A86">
              <w:rPr>
                <w:lang w:val="da-DK" w:eastAsia="da-DK"/>
              </w:rPr>
              <w:t>Margin</w:t>
            </w:r>
          </w:p>
        </w:tc>
        <w:tc>
          <w:tcPr>
            <w:tcW w:w="506" w:type="pct"/>
            <w:noWrap/>
            <w:hideMark/>
          </w:tcPr>
          <w:p w:rsidR="00797A86" w:rsidRPr="00797A86" w:rsidRDefault="00797A86" w:rsidP="00B34AD8">
            <w:pPr>
              <w:pStyle w:val="ECCTabletext"/>
              <w:rPr>
                <w:lang w:val="da-DK" w:eastAsia="da-DK"/>
              </w:rPr>
            </w:pPr>
            <w:r w:rsidRPr="00797A86">
              <w:rPr>
                <w:lang w:val="da-DK" w:eastAsia="da-DK"/>
              </w:rPr>
              <w:t>dB</w:t>
            </w:r>
          </w:p>
        </w:tc>
        <w:tc>
          <w:tcPr>
            <w:tcW w:w="437" w:type="pct"/>
            <w:noWrap/>
            <w:hideMark/>
          </w:tcPr>
          <w:p w:rsidR="00797A86" w:rsidRPr="00797A86" w:rsidRDefault="00797A86" w:rsidP="00B34AD8">
            <w:pPr>
              <w:pStyle w:val="ECCTabletext"/>
              <w:rPr>
                <w:lang w:val="da-DK" w:eastAsia="da-DK"/>
              </w:rPr>
            </w:pPr>
            <w:r w:rsidRPr="00797A86">
              <w:rPr>
                <w:lang w:val="da-DK" w:eastAsia="da-DK"/>
              </w:rPr>
              <w:t>104</w:t>
            </w:r>
            <w:r w:rsidR="0008626A">
              <w:rPr>
                <w:lang w:val="da-DK" w:eastAsia="da-DK"/>
              </w:rPr>
              <w:t>.</w:t>
            </w:r>
            <w:r w:rsidRPr="00797A86">
              <w:rPr>
                <w:lang w:val="da-DK" w:eastAsia="da-DK"/>
              </w:rPr>
              <w:t>36</w:t>
            </w:r>
          </w:p>
        </w:tc>
        <w:tc>
          <w:tcPr>
            <w:tcW w:w="436" w:type="pct"/>
            <w:noWrap/>
            <w:hideMark/>
          </w:tcPr>
          <w:p w:rsidR="00797A86" w:rsidRPr="00797A86" w:rsidRDefault="00797A86" w:rsidP="00B34AD8">
            <w:pPr>
              <w:pStyle w:val="ECCTabletext"/>
              <w:rPr>
                <w:lang w:val="da-DK" w:eastAsia="da-DK"/>
              </w:rPr>
            </w:pPr>
            <w:r w:rsidRPr="00797A86">
              <w:rPr>
                <w:lang w:val="da-DK" w:eastAsia="da-DK"/>
              </w:rPr>
              <w:t>94</w:t>
            </w:r>
            <w:r w:rsidR="0008626A">
              <w:rPr>
                <w:lang w:val="da-DK" w:eastAsia="da-DK"/>
              </w:rPr>
              <w:t>.</w:t>
            </w:r>
            <w:r w:rsidRPr="00797A86">
              <w:rPr>
                <w:lang w:val="da-DK" w:eastAsia="da-DK"/>
              </w:rPr>
              <w:t>8</w:t>
            </w:r>
          </w:p>
        </w:tc>
        <w:tc>
          <w:tcPr>
            <w:tcW w:w="435" w:type="pct"/>
            <w:noWrap/>
            <w:hideMark/>
          </w:tcPr>
          <w:p w:rsidR="00797A86" w:rsidRPr="00797A86" w:rsidRDefault="00797A86" w:rsidP="00B34AD8">
            <w:pPr>
              <w:pStyle w:val="ECCTabletext"/>
              <w:rPr>
                <w:lang w:val="da-DK" w:eastAsia="da-DK"/>
              </w:rPr>
            </w:pPr>
            <w:r w:rsidRPr="00797A86">
              <w:rPr>
                <w:lang w:val="da-DK" w:eastAsia="da-DK"/>
              </w:rPr>
              <w:t>89</w:t>
            </w:r>
            <w:r w:rsidR="0008626A">
              <w:rPr>
                <w:lang w:val="da-DK" w:eastAsia="da-DK"/>
              </w:rPr>
              <w:t>.</w:t>
            </w:r>
            <w:r w:rsidRPr="00797A86">
              <w:rPr>
                <w:lang w:val="da-DK" w:eastAsia="da-DK"/>
              </w:rPr>
              <w:t>9</w:t>
            </w:r>
          </w:p>
        </w:tc>
        <w:tc>
          <w:tcPr>
            <w:tcW w:w="435" w:type="pct"/>
            <w:noWrap/>
            <w:hideMark/>
          </w:tcPr>
          <w:p w:rsidR="00797A86" w:rsidRPr="00797A86" w:rsidRDefault="00797A86" w:rsidP="00B34AD8">
            <w:pPr>
              <w:pStyle w:val="ECCTabletext"/>
              <w:rPr>
                <w:lang w:val="da-DK" w:eastAsia="da-DK"/>
              </w:rPr>
            </w:pPr>
            <w:r w:rsidRPr="00797A86">
              <w:rPr>
                <w:lang w:val="da-DK" w:eastAsia="da-DK"/>
              </w:rPr>
              <w:t>78</w:t>
            </w:r>
            <w:r w:rsidR="0008626A">
              <w:rPr>
                <w:lang w:val="da-DK" w:eastAsia="da-DK"/>
              </w:rPr>
              <w:t>.</w:t>
            </w:r>
            <w:r w:rsidRPr="00797A86">
              <w:rPr>
                <w:lang w:val="da-DK" w:eastAsia="da-DK"/>
              </w:rPr>
              <w:t>2</w:t>
            </w:r>
          </w:p>
        </w:tc>
        <w:tc>
          <w:tcPr>
            <w:tcW w:w="445" w:type="pct"/>
            <w:noWrap/>
            <w:hideMark/>
          </w:tcPr>
          <w:p w:rsidR="00797A86" w:rsidRPr="00797A86" w:rsidRDefault="00797A86" w:rsidP="00B34AD8">
            <w:pPr>
              <w:pStyle w:val="ECCTabletext"/>
              <w:rPr>
                <w:lang w:val="da-DK" w:eastAsia="da-DK"/>
              </w:rPr>
            </w:pPr>
            <w:r w:rsidRPr="00797A86">
              <w:rPr>
                <w:lang w:val="da-DK" w:eastAsia="da-DK"/>
              </w:rPr>
              <w:t>67</w:t>
            </w:r>
            <w:r w:rsidR="0008626A">
              <w:rPr>
                <w:lang w:val="da-DK" w:eastAsia="da-DK"/>
              </w:rPr>
              <w:t>.</w:t>
            </w:r>
            <w:r w:rsidRPr="00797A86">
              <w:rPr>
                <w:lang w:val="da-DK" w:eastAsia="da-DK"/>
              </w:rPr>
              <w:t>5</w:t>
            </w:r>
          </w:p>
        </w:tc>
        <w:tc>
          <w:tcPr>
            <w:tcW w:w="436" w:type="pct"/>
            <w:noWrap/>
            <w:hideMark/>
          </w:tcPr>
          <w:p w:rsidR="00797A86" w:rsidRPr="00797A86" w:rsidRDefault="00797A86" w:rsidP="00B34AD8">
            <w:pPr>
              <w:pStyle w:val="ECCTabletext"/>
              <w:rPr>
                <w:lang w:val="da-DK" w:eastAsia="da-DK"/>
              </w:rPr>
            </w:pPr>
            <w:r w:rsidRPr="00797A86">
              <w:rPr>
                <w:lang w:val="da-DK" w:eastAsia="da-DK"/>
              </w:rPr>
              <w:t>62</w:t>
            </w:r>
            <w:r w:rsidR="0008626A">
              <w:rPr>
                <w:lang w:val="da-DK" w:eastAsia="da-DK"/>
              </w:rPr>
              <w:t>.</w:t>
            </w:r>
            <w:r w:rsidRPr="00797A86">
              <w:rPr>
                <w:lang w:val="da-DK" w:eastAsia="da-DK"/>
              </w:rPr>
              <w:t>8</w:t>
            </w:r>
          </w:p>
        </w:tc>
        <w:tc>
          <w:tcPr>
            <w:tcW w:w="363" w:type="pct"/>
            <w:noWrap/>
            <w:hideMark/>
          </w:tcPr>
          <w:p w:rsidR="00797A86" w:rsidRPr="00797A86" w:rsidRDefault="00797A86" w:rsidP="00B34AD8">
            <w:pPr>
              <w:pStyle w:val="ECCTabletext"/>
              <w:rPr>
                <w:lang w:val="da-DK" w:eastAsia="da-DK"/>
              </w:rPr>
            </w:pPr>
            <w:r w:rsidRPr="00797A86">
              <w:rPr>
                <w:lang w:val="da-DK" w:eastAsia="da-DK"/>
              </w:rPr>
              <w:t>73</w:t>
            </w:r>
          </w:p>
        </w:tc>
      </w:tr>
      <w:tr w:rsidR="001667FE" w:rsidRPr="00797A86" w:rsidTr="002E1515">
        <w:trPr>
          <w:trHeight w:val="290"/>
        </w:trPr>
        <w:tc>
          <w:tcPr>
            <w:tcW w:w="1506" w:type="pct"/>
            <w:noWrap/>
            <w:hideMark/>
          </w:tcPr>
          <w:p w:rsidR="00797A86" w:rsidRPr="008D1666" w:rsidRDefault="0008626A" w:rsidP="00B34AD8">
            <w:pPr>
              <w:pStyle w:val="ECCTabletext"/>
              <w:rPr>
                <w:lang w:val="en-US" w:eastAsia="da-DK"/>
              </w:rPr>
            </w:pPr>
            <w:r>
              <w:rPr>
                <w:lang w:val="en-US" w:eastAsia="da-DK"/>
              </w:rPr>
              <w:t>Separation Distan</w:t>
            </w:r>
            <w:r w:rsidR="00797A86" w:rsidRPr="008D1666">
              <w:rPr>
                <w:lang w:val="en-US" w:eastAsia="da-DK"/>
              </w:rPr>
              <w:t>ce CBTC-&gt;RL</w:t>
            </w:r>
          </w:p>
        </w:tc>
        <w:tc>
          <w:tcPr>
            <w:tcW w:w="506" w:type="pct"/>
            <w:noWrap/>
            <w:hideMark/>
          </w:tcPr>
          <w:p w:rsidR="00797A86" w:rsidRPr="00797A86" w:rsidRDefault="00797A86" w:rsidP="00B34AD8">
            <w:pPr>
              <w:pStyle w:val="ECCTabletext"/>
              <w:rPr>
                <w:lang w:val="da-DK" w:eastAsia="da-DK"/>
              </w:rPr>
            </w:pPr>
            <w:r w:rsidRPr="00797A86">
              <w:rPr>
                <w:lang w:val="da-DK" w:eastAsia="da-DK"/>
              </w:rPr>
              <w:t>m</w:t>
            </w:r>
          </w:p>
        </w:tc>
        <w:tc>
          <w:tcPr>
            <w:tcW w:w="437" w:type="pct"/>
            <w:noWrap/>
            <w:hideMark/>
          </w:tcPr>
          <w:p w:rsidR="00797A86" w:rsidRPr="00797A86" w:rsidRDefault="00797A86" w:rsidP="00B34AD8">
            <w:pPr>
              <w:pStyle w:val="ECCTabletext"/>
              <w:rPr>
                <w:lang w:val="da-DK" w:eastAsia="da-DK"/>
              </w:rPr>
            </w:pPr>
            <w:r w:rsidRPr="00797A86">
              <w:rPr>
                <w:lang w:val="da-DK" w:eastAsia="da-DK"/>
              </w:rPr>
              <w:t>34199</w:t>
            </w:r>
          </w:p>
        </w:tc>
        <w:tc>
          <w:tcPr>
            <w:tcW w:w="436" w:type="pct"/>
            <w:noWrap/>
            <w:hideMark/>
          </w:tcPr>
          <w:p w:rsidR="00797A86" w:rsidRPr="00797A86" w:rsidRDefault="00797A86" w:rsidP="00B34AD8">
            <w:pPr>
              <w:pStyle w:val="ECCTabletext"/>
              <w:rPr>
                <w:lang w:val="da-DK" w:eastAsia="da-DK"/>
              </w:rPr>
            </w:pPr>
            <w:r w:rsidRPr="00797A86">
              <w:rPr>
                <w:lang w:val="da-DK" w:eastAsia="da-DK"/>
              </w:rPr>
              <w:t>20127</w:t>
            </w:r>
          </w:p>
        </w:tc>
        <w:tc>
          <w:tcPr>
            <w:tcW w:w="435" w:type="pct"/>
            <w:noWrap/>
            <w:hideMark/>
          </w:tcPr>
          <w:p w:rsidR="00797A86" w:rsidRPr="00797A86" w:rsidRDefault="00797A86" w:rsidP="00B34AD8">
            <w:pPr>
              <w:pStyle w:val="ECCTabletext"/>
              <w:rPr>
                <w:lang w:val="da-DK" w:eastAsia="da-DK"/>
              </w:rPr>
            </w:pPr>
            <w:r w:rsidRPr="00797A86">
              <w:rPr>
                <w:lang w:val="da-DK" w:eastAsia="da-DK"/>
              </w:rPr>
              <w:t>15482</w:t>
            </w:r>
          </w:p>
        </w:tc>
        <w:tc>
          <w:tcPr>
            <w:tcW w:w="435" w:type="pct"/>
            <w:noWrap/>
            <w:hideMark/>
          </w:tcPr>
          <w:p w:rsidR="00797A86" w:rsidRPr="00797A86" w:rsidRDefault="00797A86" w:rsidP="00B34AD8">
            <w:pPr>
              <w:pStyle w:val="ECCTabletext"/>
              <w:rPr>
                <w:lang w:val="da-DK" w:eastAsia="da-DK"/>
              </w:rPr>
            </w:pPr>
            <w:r w:rsidRPr="00797A86">
              <w:rPr>
                <w:lang w:val="da-DK" w:eastAsia="da-DK"/>
              </w:rPr>
              <w:t>8274</w:t>
            </w:r>
          </w:p>
        </w:tc>
        <w:tc>
          <w:tcPr>
            <w:tcW w:w="445" w:type="pct"/>
            <w:noWrap/>
            <w:hideMark/>
          </w:tcPr>
          <w:p w:rsidR="00797A86" w:rsidRPr="00797A86" w:rsidRDefault="00797A86" w:rsidP="00B34AD8">
            <w:pPr>
              <w:pStyle w:val="ECCTabletext"/>
              <w:rPr>
                <w:lang w:val="da-DK" w:eastAsia="da-DK"/>
              </w:rPr>
            </w:pPr>
            <w:r w:rsidRPr="00797A86">
              <w:rPr>
                <w:lang w:val="da-DK" w:eastAsia="da-DK"/>
              </w:rPr>
              <w:t>4665</w:t>
            </w:r>
          </w:p>
        </w:tc>
        <w:tc>
          <w:tcPr>
            <w:tcW w:w="436" w:type="pct"/>
            <w:noWrap/>
            <w:hideMark/>
          </w:tcPr>
          <w:p w:rsidR="00797A86" w:rsidRPr="00797A86" w:rsidRDefault="00797A86" w:rsidP="00B34AD8">
            <w:pPr>
              <w:pStyle w:val="ECCTabletext"/>
              <w:rPr>
                <w:lang w:val="da-DK" w:eastAsia="da-DK"/>
              </w:rPr>
            </w:pPr>
            <w:r w:rsidRPr="00797A86">
              <w:rPr>
                <w:lang w:val="da-DK" w:eastAsia="da-DK"/>
              </w:rPr>
              <w:t>3627</w:t>
            </w:r>
          </w:p>
        </w:tc>
        <w:tc>
          <w:tcPr>
            <w:tcW w:w="363" w:type="pct"/>
            <w:noWrap/>
            <w:hideMark/>
          </w:tcPr>
          <w:p w:rsidR="00797A86" w:rsidRPr="00797A86" w:rsidRDefault="00797A86" w:rsidP="00B34AD8">
            <w:pPr>
              <w:pStyle w:val="ECCTabletext"/>
              <w:rPr>
                <w:lang w:val="da-DK" w:eastAsia="da-DK"/>
              </w:rPr>
            </w:pPr>
            <w:r w:rsidRPr="00797A86">
              <w:rPr>
                <w:lang w:val="da-DK" w:eastAsia="da-DK"/>
              </w:rPr>
              <w:t>6263</w:t>
            </w:r>
          </w:p>
        </w:tc>
      </w:tr>
      <w:tr w:rsidR="0008626A" w:rsidRPr="0008626A" w:rsidTr="002E1515">
        <w:trPr>
          <w:trHeight w:val="290"/>
        </w:trPr>
        <w:tc>
          <w:tcPr>
            <w:tcW w:w="5000" w:type="pct"/>
            <w:gridSpan w:val="9"/>
            <w:noWrap/>
            <w:hideMark/>
          </w:tcPr>
          <w:p w:rsidR="0008626A" w:rsidRPr="008D1666" w:rsidRDefault="0008626A" w:rsidP="0008626A">
            <w:pPr>
              <w:pStyle w:val="ECCTabletext"/>
              <w:rPr>
                <w:b/>
                <w:lang w:val="en-US" w:eastAsia="da-DK"/>
              </w:rPr>
            </w:pPr>
            <w:r w:rsidRPr="008D1666">
              <w:rPr>
                <w:b/>
                <w:lang w:val="en-US" w:eastAsia="da-DK"/>
              </w:rPr>
              <w:t>MAIN LOBE CBTC - SIDE LOBE RL</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 xml:space="preserve">Side lobe attenuation </w:t>
            </w:r>
          </w:p>
        </w:tc>
        <w:tc>
          <w:tcPr>
            <w:tcW w:w="506" w:type="pct"/>
            <w:noWrap/>
            <w:hideMark/>
          </w:tcPr>
          <w:p w:rsidR="00797A86" w:rsidRPr="00B34AD8" w:rsidRDefault="00797A86" w:rsidP="00B34AD8">
            <w:pPr>
              <w:pStyle w:val="ECCTabletext"/>
            </w:pPr>
            <w:r w:rsidRPr="00B34AD8">
              <w:t>dB</w:t>
            </w:r>
          </w:p>
        </w:tc>
        <w:tc>
          <w:tcPr>
            <w:tcW w:w="437" w:type="pct"/>
            <w:noWrap/>
            <w:hideMark/>
          </w:tcPr>
          <w:p w:rsidR="00797A86" w:rsidRPr="00B34AD8" w:rsidRDefault="00797A86" w:rsidP="00B34AD8">
            <w:pPr>
              <w:pStyle w:val="ECCTabletext"/>
            </w:pPr>
            <w:r w:rsidRPr="00B34AD8">
              <w:t>20</w:t>
            </w:r>
          </w:p>
        </w:tc>
        <w:tc>
          <w:tcPr>
            <w:tcW w:w="436" w:type="pct"/>
            <w:noWrap/>
            <w:hideMark/>
          </w:tcPr>
          <w:p w:rsidR="00797A86" w:rsidRPr="00B34AD8" w:rsidRDefault="00797A86" w:rsidP="00B34AD8">
            <w:pPr>
              <w:pStyle w:val="ECCTabletext"/>
            </w:pPr>
            <w:r w:rsidRPr="00B34AD8">
              <w:t>20</w:t>
            </w:r>
          </w:p>
        </w:tc>
        <w:tc>
          <w:tcPr>
            <w:tcW w:w="435" w:type="pct"/>
            <w:noWrap/>
            <w:hideMark/>
          </w:tcPr>
          <w:p w:rsidR="00797A86" w:rsidRPr="00B34AD8" w:rsidRDefault="00797A86" w:rsidP="00B34AD8">
            <w:pPr>
              <w:pStyle w:val="ECCTabletext"/>
            </w:pPr>
            <w:r w:rsidRPr="00B34AD8">
              <w:t>22</w:t>
            </w:r>
          </w:p>
        </w:tc>
        <w:tc>
          <w:tcPr>
            <w:tcW w:w="435" w:type="pct"/>
            <w:noWrap/>
            <w:hideMark/>
          </w:tcPr>
          <w:p w:rsidR="00797A86" w:rsidRPr="00B34AD8" w:rsidRDefault="00797A86" w:rsidP="00B34AD8">
            <w:pPr>
              <w:pStyle w:val="ECCTabletext"/>
            </w:pPr>
            <w:r w:rsidRPr="00B34AD8">
              <w:t>22</w:t>
            </w:r>
          </w:p>
        </w:tc>
        <w:tc>
          <w:tcPr>
            <w:tcW w:w="445" w:type="pct"/>
            <w:noWrap/>
            <w:hideMark/>
          </w:tcPr>
          <w:p w:rsidR="00797A86" w:rsidRPr="00B34AD8" w:rsidRDefault="00797A86" w:rsidP="00B34AD8">
            <w:pPr>
              <w:pStyle w:val="ECCTabletext"/>
            </w:pPr>
            <w:r w:rsidRPr="00B34AD8">
              <w:t>25</w:t>
            </w:r>
          </w:p>
        </w:tc>
        <w:tc>
          <w:tcPr>
            <w:tcW w:w="436" w:type="pct"/>
            <w:noWrap/>
            <w:hideMark/>
          </w:tcPr>
          <w:p w:rsidR="00797A86" w:rsidRPr="00B34AD8" w:rsidRDefault="00797A86" w:rsidP="00B34AD8">
            <w:pPr>
              <w:pStyle w:val="ECCTabletext"/>
            </w:pPr>
            <w:r w:rsidRPr="00B34AD8">
              <w:t>40</w:t>
            </w:r>
          </w:p>
        </w:tc>
        <w:tc>
          <w:tcPr>
            <w:tcW w:w="363" w:type="pct"/>
            <w:noWrap/>
            <w:hideMark/>
          </w:tcPr>
          <w:p w:rsidR="00797A86" w:rsidRPr="00797A86" w:rsidRDefault="00797A86" w:rsidP="0008626A">
            <w:pPr>
              <w:pStyle w:val="ECCTabletext"/>
              <w:rPr>
                <w:lang w:val="da-DK" w:eastAsia="da-DK"/>
              </w:rPr>
            </w:pPr>
            <w:r w:rsidRPr="00797A86">
              <w:rPr>
                <w:lang w:val="da-DK" w:eastAsia="da-DK"/>
              </w:rPr>
              <w:t>40</w:t>
            </w:r>
          </w:p>
        </w:tc>
      </w:tr>
      <w:tr w:rsidR="001667FE" w:rsidRPr="00797A86" w:rsidTr="002E1515">
        <w:trPr>
          <w:trHeight w:val="580"/>
        </w:trPr>
        <w:tc>
          <w:tcPr>
            <w:tcW w:w="1506" w:type="pct"/>
            <w:hideMark/>
          </w:tcPr>
          <w:p w:rsidR="0008626A" w:rsidRPr="00B34AD8" w:rsidRDefault="0008626A" w:rsidP="00B34AD8">
            <w:pPr>
              <w:pStyle w:val="ECCTabletext"/>
            </w:pPr>
            <w:r w:rsidRPr="00B34AD8">
              <w:t>Allowable Interfering power level at</w:t>
            </w:r>
            <w:r w:rsidR="00B34AD8">
              <w:t xml:space="preserve"> </w:t>
            </w:r>
            <w:r w:rsidRPr="00B34AD8">
              <w:t>receiver antenna input</w:t>
            </w:r>
          </w:p>
        </w:tc>
        <w:tc>
          <w:tcPr>
            <w:tcW w:w="506" w:type="pct"/>
            <w:hideMark/>
          </w:tcPr>
          <w:p w:rsidR="0008626A" w:rsidRPr="00B34AD8" w:rsidRDefault="0008626A" w:rsidP="00B34AD8">
            <w:pPr>
              <w:pStyle w:val="ECCTabletext"/>
            </w:pPr>
            <w:r w:rsidRPr="00B34AD8">
              <w:t>dBm/</w:t>
            </w:r>
            <w:r w:rsidRPr="00B34AD8">
              <w:br/>
              <w:t>MHz</w:t>
            </w:r>
          </w:p>
        </w:tc>
        <w:tc>
          <w:tcPr>
            <w:tcW w:w="437" w:type="pct"/>
            <w:hideMark/>
          </w:tcPr>
          <w:p w:rsidR="0008626A" w:rsidRPr="00B34AD8" w:rsidRDefault="0008626A" w:rsidP="00B34AD8">
            <w:pPr>
              <w:pStyle w:val="ECCTabletext"/>
            </w:pPr>
            <w:r w:rsidRPr="00B34AD8">
              <w:t>-118</w:t>
            </w:r>
          </w:p>
        </w:tc>
        <w:tc>
          <w:tcPr>
            <w:tcW w:w="436" w:type="pct"/>
            <w:hideMark/>
          </w:tcPr>
          <w:p w:rsidR="0008626A" w:rsidRPr="00B34AD8" w:rsidRDefault="0008626A" w:rsidP="00B34AD8">
            <w:pPr>
              <w:pStyle w:val="ECCTabletext"/>
            </w:pPr>
            <w:r w:rsidRPr="00B34AD8">
              <w:t>-118</w:t>
            </w:r>
          </w:p>
        </w:tc>
        <w:tc>
          <w:tcPr>
            <w:tcW w:w="435" w:type="pct"/>
            <w:hideMark/>
          </w:tcPr>
          <w:p w:rsidR="0008626A" w:rsidRPr="00B34AD8" w:rsidRDefault="0008626A" w:rsidP="00B34AD8">
            <w:pPr>
              <w:pStyle w:val="ECCTabletext"/>
            </w:pPr>
            <w:r w:rsidRPr="00B34AD8">
              <w:t>-118</w:t>
            </w:r>
          </w:p>
        </w:tc>
        <w:tc>
          <w:tcPr>
            <w:tcW w:w="435" w:type="pct"/>
            <w:hideMark/>
          </w:tcPr>
          <w:p w:rsidR="0008626A" w:rsidRPr="00B34AD8" w:rsidRDefault="0008626A" w:rsidP="00B34AD8">
            <w:pPr>
              <w:pStyle w:val="ECCTabletext"/>
            </w:pPr>
            <w:r w:rsidRPr="00B34AD8">
              <w:t>-118</w:t>
            </w:r>
          </w:p>
        </w:tc>
        <w:tc>
          <w:tcPr>
            <w:tcW w:w="445" w:type="pct"/>
            <w:hideMark/>
          </w:tcPr>
          <w:p w:rsidR="0008626A" w:rsidRPr="00B34AD8" w:rsidRDefault="0008626A" w:rsidP="00B34AD8">
            <w:pPr>
              <w:pStyle w:val="ECCTabletext"/>
            </w:pPr>
            <w:r w:rsidRPr="00B34AD8">
              <w:t>-118</w:t>
            </w:r>
          </w:p>
        </w:tc>
        <w:tc>
          <w:tcPr>
            <w:tcW w:w="436" w:type="pct"/>
            <w:hideMark/>
          </w:tcPr>
          <w:p w:rsidR="0008626A" w:rsidRPr="00B34AD8" w:rsidRDefault="0008626A" w:rsidP="00B34AD8">
            <w:pPr>
              <w:pStyle w:val="ECCTabletext"/>
            </w:pPr>
            <w:r w:rsidRPr="00B34AD8">
              <w:t>-118</w:t>
            </w:r>
          </w:p>
        </w:tc>
        <w:tc>
          <w:tcPr>
            <w:tcW w:w="363" w:type="pct"/>
            <w:hideMark/>
          </w:tcPr>
          <w:p w:rsidR="0008626A" w:rsidRPr="00797A86" w:rsidRDefault="0008626A" w:rsidP="0008626A">
            <w:pPr>
              <w:pStyle w:val="ECCTabletext"/>
              <w:rPr>
                <w:lang w:val="da-DK" w:eastAsia="da-DK"/>
              </w:rPr>
            </w:pPr>
            <w:r w:rsidRPr="00797A86">
              <w:rPr>
                <w:lang w:val="da-DK" w:eastAsia="da-DK"/>
              </w:rPr>
              <w:t>-118</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 xml:space="preserve">Required Attenuation </w:t>
            </w:r>
          </w:p>
        </w:tc>
        <w:tc>
          <w:tcPr>
            <w:tcW w:w="506" w:type="pct"/>
            <w:noWrap/>
            <w:hideMark/>
          </w:tcPr>
          <w:p w:rsidR="00797A86" w:rsidRPr="00B34AD8" w:rsidRDefault="00797A86" w:rsidP="00B34AD8">
            <w:pPr>
              <w:pStyle w:val="ECCTabletext"/>
            </w:pPr>
            <w:r w:rsidRPr="00B34AD8">
              <w:t>dB</w:t>
            </w:r>
          </w:p>
        </w:tc>
        <w:tc>
          <w:tcPr>
            <w:tcW w:w="437" w:type="pct"/>
            <w:noWrap/>
            <w:hideMark/>
          </w:tcPr>
          <w:p w:rsidR="00797A86" w:rsidRPr="00B34AD8" w:rsidRDefault="00797A86" w:rsidP="00B34AD8">
            <w:pPr>
              <w:pStyle w:val="ECCTabletext"/>
            </w:pPr>
            <w:r w:rsidRPr="00B34AD8">
              <w:t>179</w:t>
            </w:r>
            <w:r w:rsidR="0008626A" w:rsidRPr="00B34AD8">
              <w:t>.</w:t>
            </w:r>
            <w:r w:rsidRPr="00B34AD8">
              <w:t>7</w:t>
            </w:r>
          </w:p>
        </w:tc>
        <w:tc>
          <w:tcPr>
            <w:tcW w:w="436" w:type="pct"/>
            <w:noWrap/>
            <w:hideMark/>
          </w:tcPr>
          <w:p w:rsidR="00797A86" w:rsidRPr="00B34AD8" w:rsidRDefault="00797A86" w:rsidP="00B34AD8">
            <w:pPr>
              <w:pStyle w:val="ECCTabletext"/>
            </w:pPr>
            <w:r w:rsidRPr="00B34AD8">
              <w:t>169</w:t>
            </w:r>
            <w:r w:rsidR="0008626A" w:rsidRPr="00B34AD8">
              <w:t>.</w:t>
            </w:r>
            <w:r w:rsidRPr="00B34AD8">
              <w:t>8</w:t>
            </w:r>
          </w:p>
        </w:tc>
        <w:tc>
          <w:tcPr>
            <w:tcW w:w="435" w:type="pct"/>
            <w:noWrap/>
            <w:hideMark/>
          </w:tcPr>
          <w:p w:rsidR="00797A86" w:rsidRPr="00B34AD8" w:rsidRDefault="00797A86" w:rsidP="00B34AD8">
            <w:pPr>
              <w:pStyle w:val="ECCTabletext"/>
            </w:pPr>
            <w:r w:rsidRPr="00B34AD8">
              <w:t>162</w:t>
            </w:r>
            <w:r w:rsidR="0008626A" w:rsidRPr="00B34AD8">
              <w:t>.</w:t>
            </w:r>
            <w:r w:rsidRPr="00B34AD8">
              <w:t>9</w:t>
            </w:r>
          </w:p>
        </w:tc>
        <w:tc>
          <w:tcPr>
            <w:tcW w:w="435" w:type="pct"/>
            <w:noWrap/>
            <w:hideMark/>
          </w:tcPr>
          <w:p w:rsidR="00797A86" w:rsidRPr="00B34AD8" w:rsidRDefault="00797A86" w:rsidP="00B34AD8">
            <w:pPr>
              <w:pStyle w:val="ECCTabletext"/>
            </w:pPr>
            <w:r w:rsidRPr="00B34AD8">
              <w:t>151</w:t>
            </w:r>
            <w:r w:rsidR="0008626A" w:rsidRPr="00B34AD8">
              <w:t>.</w:t>
            </w:r>
            <w:r w:rsidRPr="00B34AD8">
              <w:t>2</w:t>
            </w:r>
          </w:p>
        </w:tc>
        <w:tc>
          <w:tcPr>
            <w:tcW w:w="445" w:type="pct"/>
            <w:noWrap/>
            <w:hideMark/>
          </w:tcPr>
          <w:p w:rsidR="00797A86" w:rsidRPr="00B34AD8" w:rsidRDefault="00797A86" w:rsidP="00B34AD8">
            <w:pPr>
              <w:pStyle w:val="ECCTabletext"/>
            </w:pPr>
            <w:r w:rsidRPr="00B34AD8">
              <w:t>137</w:t>
            </w:r>
            <w:r w:rsidR="0008626A" w:rsidRPr="00B34AD8">
              <w:t>.</w:t>
            </w:r>
            <w:r w:rsidRPr="00B34AD8">
              <w:t>5</w:t>
            </w:r>
          </w:p>
        </w:tc>
        <w:tc>
          <w:tcPr>
            <w:tcW w:w="436" w:type="pct"/>
            <w:noWrap/>
            <w:hideMark/>
          </w:tcPr>
          <w:p w:rsidR="00797A86" w:rsidRPr="00B34AD8" w:rsidRDefault="00797A86" w:rsidP="00B34AD8">
            <w:pPr>
              <w:pStyle w:val="ECCTabletext"/>
            </w:pPr>
            <w:r w:rsidRPr="00B34AD8">
              <w:t>117</w:t>
            </w:r>
            <w:r w:rsidR="0008626A" w:rsidRPr="00B34AD8">
              <w:t>.</w:t>
            </w:r>
            <w:r w:rsidRPr="00B34AD8">
              <w:t>8</w:t>
            </w:r>
          </w:p>
        </w:tc>
        <w:tc>
          <w:tcPr>
            <w:tcW w:w="363" w:type="pct"/>
            <w:noWrap/>
            <w:hideMark/>
          </w:tcPr>
          <w:p w:rsidR="00797A86" w:rsidRPr="00797A86" w:rsidRDefault="00797A86" w:rsidP="0008626A">
            <w:pPr>
              <w:pStyle w:val="ECCTabletext"/>
              <w:rPr>
                <w:lang w:val="da-DK" w:eastAsia="da-DK"/>
              </w:rPr>
            </w:pPr>
            <w:r w:rsidRPr="00797A86">
              <w:rPr>
                <w:lang w:val="da-DK" w:eastAsia="da-DK"/>
              </w:rPr>
              <w:t>128</w:t>
            </w:r>
          </w:p>
        </w:tc>
      </w:tr>
      <w:tr w:rsidR="001667FE" w:rsidRPr="00797A86" w:rsidTr="002E1515">
        <w:trPr>
          <w:trHeight w:val="290"/>
        </w:trPr>
        <w:tc>
          <w:tcPr>
            <w:tcW w:w="1506" w:type="pct"/>
            <w:noWrap/>
            <w:hideMark/>
          </w:tcPr>
          <w:p w:rsidR="00797A86" w:rsidRPr="00B34AD8" w:rsidRDefault="00797A86" w:rsidP="00605CBD">
            <w:pPr>
              <w:pStyle w:val="ECCTabletext"/>
            </w:pPr>
            <w:r w:rsidRPr="00B34AD8">
              <w:t xml:space="preserve">Separation Distance CBTC-&gt;RL </w:t>
            </w:r>
          </w:p>
        </w:tc>
        <w:tc>
          <w:tcPr>
            <w:tcW w:w="506" w:type="pct"/>
            <w:noWrap/>
            <w:hideMark/>
          </w:tcPr>
          <w:p w:rsidR="00797A86" w:rsidRPr="00B34AD8" w:rsidRDefault="00797A86" w:rsidP="00B34AD8">
            <w:pPr>
              <w:pStyle w:val="ECCTabletext"/>
            </w:pPr>
            <w:r w:rsidRPr="00B34AD8">
              <w:t>m</w:t>
            </w:r>
          </w:p>
        </w:tc>
        <w:tc>
          <w:tcPr>
            <w:tcW w:w="437" w:type="pct"/>
            <w:noWrap/>
            <w:hideMark/>
          </w:tcPr>
          <w:p w:rsidR="00797A86" w:rsidRPr="00B34AD8" w:rsidRDefault="00797A86" w:rsidP="00B34AD8">
            <w:pPr>
              <w:pStyle w:val="ECCTabletext"/>
            </w:pPr>
            <w:r w:rsidRPr="00B34AD8">
              <w:t>11719</w:t>
            </w:r>
          </w:p>
        </w:tc>
        <w:tc>
          <w:tcPr>
            <w:tcW w:w="436" w:type="pct"/>
            <w:noWrap/>
            <w:hideMark/>
          </w:tcPr>
          <w:p w:rsidR="00797A86" w:rsidRPr="00B34AD8" w:rsidRDefault="00797A86" w:rsidP="00B34AD8">
            <w:pPr>
              <w:pStyle w:val="ECCTabletext"/>
            </w:pPr>
            <w:r w:rsidRPr="00B34AD8">
              <w:t>6897</w:t>
            </w:r>
          </w:p>
        </w:tc>
        <w:tc>
          <w:tcPr>
            <w:tcW w:w="435" w:type="pct"/>
            <w:noWrap/>
            <w:hideMark/>
          </w:tcPr>
          <w:p w:rsidR="00797A86" w:rsidRPr="00B34AD8" w:rsidRDefault="00797A86" w:rsidP="00B34AD8">
            <w:pPr>
              <w:pStyle w:val="ECCTabletext"/>
            </w:pPr>
            <w:r w:rsidRPr="00B34AD8">
              <w:t>4766</w:t>
            </w:r>
          </w:p>
        </w:tc>
        <w:tc>
          <w:tcPr>
            <w:tcW w:w="435" w:type="pct"/>
            <w:noWrap/>
            <w:hideMark/>
          </w:tcPr>
          <w:p w:rsidR="00797A86" w:rsidRPr="00B34AD8" w:rsidRDefault="00797A86" w:rsidP="00B34AD8">
            <w:pPr>
              <w:pStyle w:val="ECCTabletext"/>
            </w:pPr>
            <w:r w:rsidRPr="00B34AD8">
              <w:t>2547</w:t>
            </w:r>
          </w:p>
        </w:tc>
        <w:tc>
          <w:tcPr>
            <w:tcW w:w="445" w:type="pct"/>
            <w:noWrap/>
            <w:hideMark/>
          </w:tcPr>
          <w:p w:rsidR="00797A86" w:rsidRPr="00B34AD8" w:rsidRDefault="00797A86" w:rsidP="00B34AD8">
            <w:pPr>
              <w:pStyle w:val="ECCTabletext"/>
            </w:pPr>
            <w:r w:rsidRPr="00B34AD8">
              <w:t>1223</w:t>
            </w:r>
          </w:p>
        </w:tc>
        <w:tc>
          <w:tcPr>
            <w:tcW w:w="436" w:type="pct"/>
            <w:noWrap/>
            <w:hideMark/>
          </w:tcPr>
          <w:p w:rsidR="00797A86" w:rsidRPr="00B34AD8" w:rsidRDefault="00797A86" w:rsidP="00B34AD8">
            <w:pPr>
              <w:pStyle w:val="ECCTabletext"/>
            </w:pPr>
            <w:r w:rsidRPr="00B34AD8">
              <w:t>426</w:t>
            </w:r>
          </w:p>
        </w:tc>
        <w:tc>
          <w:tcPr>
            <w:tcW w:w="363" w:type="pct"/>
            <w:noWrap/>
            <w:hideMark/>
          </w:tcPr>
          <w:p w:rsidR="00797A86" w:rsidRPr="00797A86" w:rsidRDefault="00797A86" w:rsidP="0008626A">
            <w:pPr>
              <w:pStyle w:val="ECCTabletext"/>
              <w:rPr>
                <w:lang w:val="da-DK" w:eastAsia="da-DK"/>
              </w:rPr>
            </w:pPr>
            <w:r w:rsidRPr="00797A86">
              <w:rPr>
                <w:lang w:val="da-DK" w:eastAsia="da-DK"/>
              </w:rPr>
              <w:t>735</w:t>
            </w:r>
          </w:p>
        </w:tc>
      </w:tr>
      <w:tr w:rsidR="0008626A" w:rsidRPr="0008626A" w:rsidTr="002E1515">
        <w:trPr>
          <w:trHeight w:val="290"/>
        </w:trPr>
        <w:tc>
          <w:tcPr>
            <w:tcW w:w="5000" w:type="pct"/>
            <w:gridSpan w:val="9"/>
            <w:noWrap/>
            <w:hideMark/>
          </w:tcPr>
          <w:p w:rsidR="0008626A" w:rsidRPr="008D1666" w:rsidRDefault="0008626A" w:rsidP="0008626A">
            <w:pPr>
              <w:pStyle w:val="ECCTabletext"/>
              <w:rPr>
                <w:b/>
                <w:lang w:val="en-US" w:eastAsia="da-DK"/>
              </w:rPr>
            </w:pPr>
            <w:r w:rsidRPr="008D1666">
              <w:rPr>
                <w:b/>
                <w:lang w:val="en-US" w:eastAsia="da-DK"/>
              </w:rPr>
              <w:t>SIDE LOBE</w:t>
            </w:r>
            <w:r w:rsidR="00807CAE">
              <w:rPr>
                <w:b/>
                <w:lang w:val="en-US" w:eastAsia="da-DK"/>
              </w:rPr>
              <w:t xml:space="preserve"> </w:t>
            </w:r>
            <w:r w:rsidRPr="008D1666">
              <w:rPr>
                <w:b/>
                <w:lang w:val="en-US" w:eastAsia="da-DK"/>
              </w:rPr>
              <w:t>CBTC - MAIN LOBE RL</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 xml:space="preserve">Side lobe attenuation </w:t>
            </w:r>
          </w:p>
        </w:tc>
        <w:tc>
          <w:tcPr>
            <w:tcW w:w="506" w:type="pct"/>
            <w:noWrap/>
            <w:hideMark/>
          </w:tcPr>
          <w:p w:rsidR="00797A86" w:rsidRPr="00B34AD8" w:rsidRDefault="00797A86" w:rsidP="00B34AD8">
            <w:pPr>
              <w:pStyle w:val="ECCTabletext"/>
            </w:pPr>
            <w:r w:rsidRPr="00B34AD8">
              <w:t>dB</w:t>
            </w:r>
          </w:p>
        </w:tc>
        <w:tc>
          <w:tcPr>
            <w:tcW w:w="437" w:type="pct"/>
            <w:noWrap/>
            <w:hideMark/>
          </w:tcPr>
          <w:p w:rsidR="00797A86" w:rsidRPr="00B34AD8" w:rsidRDefault="00797A86" w:rsidP="00B34AD8">
            <w:pPr>
              <w:pStyle w:val="ECCTabletext"/>
            </w:pPr>
            <w:r w:rsidRPr="00B34AD8">
              <w:t>15</w:t>
            </w:r>
          </w:p>
        </w:tc>
        <w:tc>
          <w:tcPr>
            <w:tcW w:w="436" w:type="pct"/>
            <w:noWrap/>
            <w:hideMark/>
          </w:tcPr>
          <w:p w:rsidR="00797A86" w:rsidRPr="00B34AD8" w:rsidRDefault="00797A86" w:rsidP="00B34AD8">
            <w:pPr>
              <w:pStyle w:val="ECCTabletext"/>
            </w:pPr>
            <w:r w:rsidRPr="00B34AD8">
              <w:t>15</w:t>
            </w:r>
          </w:p>
        </w:tc>
        <w:tc>
          <w:tcPr>
            <w:tcW w:w="435" w:type="pct"/>
            <w:noWrap/>
            <w:hideMark/>
          </w:tcPr>
          <w:p w:rsidR="00797A86" w:rsidRPr="00B34AD8" w:rsidRDefault="00797A86" w:rsidP="00B34AD8">
            <w:pPr>
              <w:pStyle w:val="ECCTabletext"/>
            </w:pPr>
            <w:r w:rsidRPr="00B34AD8">
              <w:t>15</w:t>
            </w:r>
          </w:p>
        </w:tc>
        <w:tc>
          <w:tcPr>
            <w:tcW w:w="435" w:type="pct"/>
            <w:noWrap/>
            <w:hideMark/>
          </w:tcPr>
          <w:p w:rsidR="00797A86" w:rsidRPr="00B34AD8" w:rsidRDefault="00797A86" w:rsidP="00B34AD8">
            <w:pPr>
              <w:pStyle w:val="ECCTabletext"/>
            </w:pPr>
            <w:r w:rsidRPr="00B34AD8">
              <w:t>15</w:t>
            </w:r>
          </w:p>
        </w:tc>
        <w:tc>
          <w:tcPr>
            <w:tcW w:w="445" w:type="pct"/>
            <w:noWrap/>
            <w:hideMark/>
          </w:tcPr>
          <w:p w:rsidR="00797A86" w:rsidRPr="00B34AD8" w:rsidRDefault="00797A86" w:rsidP="00B34AD8">
            <w:pPr>
              <w:pStyle w:val="ECCTabletext"/>
            </w:pPr>
            <w:r w:rsidRPr="00B34AD8">
              <w:t>15</w:t>
            </w:r>
          </w:p>
        </w:tc>
        <w:tc>
          <w:tcPr>
            <w:tcW w:w="436" w:type="pct"/>
            <w:noWrap/>
            <w:hideMark/>
          </w:tcPr>
          <w:p w:rsidR="00797A86" w:rsidRPr="00B34AD8" w:rsidRDefault="00797A86" w:rsidP="00B34AD8">
            <w:pPr>
              <w:pStyle w:val="ECCTabletext"/>
            </w:pPr>
            <w:r w:rsidRPr="00B34AD8">
              <w:t>15</w:t>
            </w:r>
          </w:p>
        </w:tc>
        <w:tc>
          <w:tcPr>
            <w:tcW w:w="363" w:type="pct"/>
            <w:noWrap/>
            <w:hideMark/>
          </w:tcPr>
          <w:p w:rsidR="00797A86" w:rsidRPr="00B34AD8" w:rsidRDefault="00797A86" w:rsidP="00B34AD8">
            <w:pPr>
              <w:pStyle w:val="ECCTabletext"/>
            </w:pPr>
            <w:r w:rsidRPr="00B34AD8">
              <w:t>15</w:t>
            </w:r>
          </w:p>
        </w:tc>
      </w:tr>
      <w:tr w:rsidR="001667FE" w:rsidRPr="00797A86" w:rsidTr="002E1515">
        <w:trPr>
          <w:trHeight w:val="580"/>
        </w:trPr>
        <w:tc>
          <w:tcPr>
            <w:tcW w:w="1506" w:type="pct"/>
            <w:hideMark/>
          </w:tcPr>
          <w:p w:rsidR="00797A86" w:rsidRPr="00B34AD8" w:rsidRDefault="00797A86" w:rsidP="00B34AD8">
            <w:pPr>
              <w:pStyle w:val="ECCTabletext"/>
            </w:pPr>
            <w:r w:rsidRPr="00B34AD8">
              <w:t>Allowable Interfering power level at</w:t>
            </w:r>
            <w:r w:rsidR="00B34AD8">
              <w:t xml:space="preserve"> </w:t>
            </w:r>
            <w:r w:rsidRPr="00B34AD8">
              <w:t xml:space="preserve">receiver antenna input </w:t>
            </w:r>
          </w:p>
        </w:tc>
        <w:tc>
          <w:tcPr>
            <w:tcW w:w="506" w:type="pct"/>
            <w:hideMark/>
          </w:tcPr>
          <w:p w:rsidR="00797A86" w:rsidRPr="00B34AD8" w:rsidRDefault="00797A86" w:rsidP="00B34AD8">
            <w:pPr>
              <w:pStyle w:val="ECCTabletext"/>
            </w:pPr>
            <w:r w:rsidRPr="00B34AD8">
              <w:t>dBm/</w:t>
            </w:r>
            <w:r w:rsidR="0008626A" w:rsidRPr="00B34AD8">
              <w:br/>
            </w:r>
            <w:r w:rsidRPr="00B34AD8">
              <w:t>MHz</w:t>
            </w:r>
          </w:p>
        </w:tc>
        <w:tc>
          <w:tcPr>
            <w:tcW w:w="437" w:type="pct"/>
            <w:hideMark/>
          </w:tcPr>
          <w:p w:rsidR="00797A86" w:rsidRPr="00B34AD8" w:rsidRDefault="00797A86" w:rsidP="00B34AD8">
            <w:pPr>
              <w:pStyle w:val="ECCTabletext"/>
            </w:pPr>
            <w:r w:rsidRPr="00B34AD8">
              <w:t>-103</w:t>
            </w:r>
          </w:p>
        </w:tc>
        <w:tc>
          <w:tcPr>
            <w:tcW w:w="436" w:type="pct"/>
            <w:hideMark/>
          </w:tcPr>
          <w:p w:rsidR="00797A86" w:rsidRPr="00B34AD8" w:rsidRDefault="00797A86" w:rsidP="00B34AD8">
            <w:pPr>
              <w:pStyle w:val="ECCTabletext"/>
            </w:pPr>
            <w:r w:rsidRPr="00B34AD8">
              <w:t>-103</w:t>
            </w:r>
          </w:p>
        </w:tc>
        <w:tc>
          <w:tcPr>
            <w:tcW w:w="435" w:type="pct"/>
            <w:hideMark/>
          </w:tcPr>
          <w:p w:rsidR="00797A86" w:rsidRPr="00B34AD8" w:rsidRDefault="00797A86" w:rsidP="00B34AD8">
            <w:pPr>
              <w:pStyle w:val="ECCTabletext"/>
            </w:pPr>
            <w:r w:rsidRPr="00B34AD8">
              <w:t>-103</w:t>
            </w:r>
          </w:p>
        </w:tc>
        <w:tc>
          <w:tcPr>
            <w:tcW w:w="435" w:type="pct"/>
            <w:hideMark/>
          </w:tcPr>
          <w:p w:rsidR="00797A86" w:rsidRPr="00B34AD8" w:rsidRDefault="00797A86" w:rsidP="00B34AD8">
            <w:pPr>
              <w:pStyle w:val="ECCTabletext"/>
            </w:pPr>
            <w:r w:rsidRPr="00B34AD8">
              <w:t>-103</w:t>
            </w:r>
          </w:p>
        </w:tc>
        <w:tc>
          <w:tcPr>
            <w:tcW w:w="445" w:type="pct"/>
            <w:hideMark/>
          </w:tcPr>
          <w:p w:rsidR="00797A86" w:rsidRPr="00B34AD8" w:rsidRDefault="00797A86" w:rsidP="00B34AD8">
            <w:pPr>
              <w:pStyle w:val="ECCTabletext"/>
            </w:pPr>
            <w:r w:rsidRPr="00B34AD8">
              <w:t>-103</w:t>
            </w:r>
          </w:p>
        </w:tc>
        <w:tc>
          <w:tcPr>
            <w:tcW w:w="436" w:type="pct"/>
            <w:hideMark/>
          </w:tcPr>
          <w:p w:rsidR="00797A86" w:rsidRPr="00B34AD8" w:rsidRDefault="00797A86" w:rsidP="00B34AD8">
            <w:pPr>
              <w:pStyle w:val="ECCTabletext"/>
            </w:pPr>
            <w:r w:rsidRPr="00B34AD8">
              <w:t>-103</w:t>
            </w:r>
          </w:p>
        </w:tc>
        <w:tc>
          <w:tcPr>
            <w:tcW w:w="363" w:type="pct"/>
            <w:hideMark/>
          </w:tcPr>
          <w:p w:rsidR="00797A86" w:rsidRPr="00B34AD8" w:rsidRDefault="00797A86" w:rsidP="00B34AD8">
            <w:pPr>
              <w:pStyle w:val="ECCTabletext"/>
            </w:pPr>
            <w:r w:rsidRPr="00B34AD8">
              <w:t>-103</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 xml:space="preserve">Required Attenuation </w:t>
            </w:r>
          </w:p>
        </w:tc>
        <w:tc>
          <w:tcPr>
            <w:tcW w:w="506" w:type="pct"/>
            <w:noWrap/>
            <w:hideMark/>
          </w:tcPr>
          <w:p w:rsidR="00797A86" w:rsidRPr="00B34AD8" w:rsidRDefault="00797A86" w:rsidP="00B34AD8">
            <w:pPr>
              <w:pStyle w:val="ECCTabletext"/>
            </w:pPr>
            <w:r w:rsidRPr="00B34AD8">
              <w:t> </w:t>
            </w:r>
            <w:r w:rsidR="00DC042C">
              <w:t>dB</w:t>
            </w:r>
          </w:p>
        </w:tc>
        <w:tc>
          <w:tcPr>
            <w:tcW w:w="437" w:type="pct"/>
            <w:noWrap/>
            <w:hideMark/>
          </w:tcPr>
          <w:p w:rsidR="00797A86" w:rsidRPr="00B34AD8" w:rsidRDefault="00797A86" w:rsidP="00B34AD8">
            <w:pPr>
              <w:pStyle w:val="ECCTabletext"/>
            </w:pPr>
            <w:r w:rsidRPr="00B34AD8">
              <w:t>184</w:t>
            </w:r>
            <w:r w:rsidR="0008626A" w:rsidRPr="00B34AD8">
              <w:t>.</w:t>
            </w:r>
            <w:r w:rsidRPr="00B34AD8">
              <w:t>7</w:t>
            </w:r>
          </w:p>
        </w:tc>
        <w:tc>
          <w:tcPr>
            <w:tcW w:w="436" w:type="pct"/>
            <w:noWrap/>
            <w:hideMark/>
          </w:tcPr>
          <w:p w:rsidR="00797A86" w:rsidRPr="00B34AD8" w:rsidRDefault="00797A86" w:rsidP="00B34AD8">
            <w:pPr>
              <w:pStyle w:val="ECCTabletext"/>
            </w:pPr>
            <w:r w:rsidRPr="00B34AD8">
              <w:t>174</w:t>
            </w:r>
            <w:r w:rsidR="0008626A" w:rsidRPr="00B34AD8">
              <w:t>.</w:t>
            </w:r>
            <w:r w:rsidRPr="00B34AD8">
              <w:t>8</w:t>
            </w:r>
          </w:p>
        </w:tc>
        <w:tc>
          <w:tcPr>
            <w:tcW w:w="435" w:type="pct"/>
            <w:noWrap/>
            <w:hideMark/>
          </w:tcPr>
          <w:p w:rsidR="00797A86" w:rsidRPr="00B34AD8" w:rsidRDefault="00797A86" w:rsidP="00B34AD8">
            <w:pPr>
              <w:pStyle w:val="ECCTabletext"/>
            </w:pPr>
            <w:r w:rsidRPr="00B34AD8">
              <w:t>169</w:t>
            </w:r>
            <w:r w:rsidR="0008626A" w:rsidRPr="00B34AD8">
              <w:t>.</w:t>
            </w:r>
            <w:r w:rsidRPr="00B34AD8">
              <w:t>9</w:t>
            </w:r>
          </w:p>
        </w:tc>
        <w:tc>
          <w:tcPr>
            <w:tcW w:w="435" w:type="pct"/>
            <w:noWrap/>
            <w:hideMark/>
          </w:tcPr>
          <w:p w:rsidR="00797A86" w:rsidRPr="00B34AD8" w:rsidRDefault="00797A86" w:rsidP="00B34AD8">
            <w:pPr>
              <w:pStyle w:val="ECCTabletext"/>
            </w:pPr>
            <w:r w:rsidRPr="00B34AD8">
              <w:t>158</w:t>
            </w:r>
            <w:r w:rsidR="0008626A" w:rsidRPr="00B34AD8">
              <w:t>.</w:t>
            </w:r>
            <w:r w:rsidRPr="00B34AD8">
              <w:t>2</w:t>
            </w:r>
          </w:p>
        </w:tc>
        <w:tc>
          <w:tcPr>
            <w:tcW w:w="445" w:type="pct"/>
            <w:noWrap/>
            <w:hideMark/>
          </w:tcPr>
          <w:p w:rsidR="00797A86" w:rsidRPr="00B34AD8" w:rsidRDefault="00797A86" w:rsidP="00B34AD8">
            <w:pPr>
              <w:pStyle w:val="ECCTabletext"/>
            </w:pPr>
            <w:r w:rsidRPr="00B34AD8">
              <w:t>147</w:t>
            </w:r>
            <w:r w:rsidR="0008626A" w:rsidRPr="00B34AD8">
              <w:t>.</w:t>
            </w:r>
            <w:r w:rsidRPr="00B34AD8">
              <w:t>5</w:t>
            </w:r>
          </w:p>
        </w:tc>
        <w:tc>
          <w:tcPr>
            <w:tcW w:w="436" w:type="pct"/>
            <w:noWrap/>
            <w:hideMark/>
          </w:tcPr>
          <w:p w:rsidR="00797A86" w:rsidRPr="00B34AD8" w:rsidRDefault="00797A86" w:rsidP="00B34AD8">
            <w:pPr>
              <w:pStyle w:val="ECCTabletext"/>
            </w:pPr>
            <w:r w:rsidRPr="00B34AD8">
              <w:t>142</w:t>
            </w:r>
            <w:r w:rsidR="0008626A" w:rsidRPr="00B34AD8">
              <w:t>.</w:t>
            </w:r>
            <w:r w:rsidRPr="00B34AD8">
              <w:t>8</w:t>
            </w:r>
          </w:p>
        </w:tc>
        <w:tc>
          <w:tcPr>
            <w:tcW w:w="363" w:type="pct"/>
            <w:noWrap/>
            <w:hideMark/>
          </w:tcPr>
          <w:p w:rsidR="00797A86" w:rsidRPr="00B34AD8" w:rsidRDefault="00797A86" w:rsidP="00B34AD8">
            <w:pPr>
              <w:pStyle w:val="ECCTabletext"/>
            </w:pPr>
            <w:r w:rsidRPr="00B34AD8">
              <w:t>153</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Separation Distance CBTC-&gt;RL</w:t>
            </w:r>
          </w:p>
        </w:tc>
        <w:tc>
          <w:tcPr>
            <w:tcW w:w="506" w:type="pct"/>
            <w:noWrap/>
            <w:hideMark/>
          </w:tcPr>
          <w:p w:rsidR="00797A86" w:rsidRPr="00B34AD8" w:rsidRDefault="00797A86" w:rsidP="00B34AD8">
            <w:pPr>
              <w:pStyle w:val="ECCTabletext"/>
            </w:pPr>
            <w:r w:rsidRPr="00B34AD8">
              <w:t>m</w:t>
            </w:r>
          </w:p>
        </w:tc>
        <w:tc>
          <w:tcPr>
            <w:tcW w:w="437" w:type="pct"/>
            <w:noWrap/>
            <w:hideMark/>
          </w:tcPr>
          <w:p w:rsidR="00797A86" w:rsidRPr="00B34AD8" w:rsidRDefault="00797A86" w:rsidP="00B34AD8">
            <w:pPr>
              <w:pStyle w:val="ECCTabletext"/>
            </w:pPr>
            <w:r w:rsidRPr="00B34AD8">
              <w:t>15317</w:t>
            </w:r>
          </w:p>
        </w:tc>
        <w:tc>
          <w:tcPr>
            <w:tcW w:w="436" w:type="pct"/>
            <w:noWrap/>
            <w:hideMark/>
          </w:tcPr>
          <w:p w:rsidR="00797A86" w:rsidRPr="00B34AD8" w:rsidRDefault="00797A86" w:rsidP="00B34AD8">
            <w:pPr>
              <w:pStyle w:val="ECCTabletext"/>
            </w:pPr>
            <w:r w:rsidRPr="00B34AD8">
              <w:t>9014</w:t>
            </w:r>
          </w:p>
        </w:tc>
        <w:tc>
          <w:tcPr>
            <w:tcW w:w="435" w:type="pct"/>
            <w:noWrap/>
            <w:hideMark/>
          </w:tcPr>
          <w:p w:rsidR="00797A86" w:rsidRPr="00B34AD8" w:rsidRDefault="00797A86" w:rsidP="00B34AD8">
            <w:pPr>
              <w:pStyle w:val="ECCTabletext"/>
            </w:pPr>
            <w:r w:rsidRPr="00B34AD8">
              <w:t>6934</w:t>
            </w:r>
          </w:p>
        </w:tc>
        <w:tc>
          <w:tcPr>
            <w:tcW w:w="435" w:type="pct"/>
            <w:noWrap/>
            <w:hideMark/>
          </w:tcPr>
          <w:p w:rsidR="00797A86" w:rsidRPr="00B34AD8" w:rsidRDefault="00797A86" w:rsidP="00B34AD8">
            <w:pPr>
              <w:pStyle w:val="ECCTabletext"/>
            </w:pPr>
            <w:r w:rsidRPr="00B34AD8">
              <w:t>3706</w:t>
            </w:r>
          </w:p>
        </w:tc>
        <w:tc>
          <w:tcPr>
            <w:tcW w:w="445" w:type="pct"/>
            <w:noWrap/>
            <w:hideMark/>
          </w:tcPr>
          <w:p w:rsidR="00797A86" w:rsidRPr="00B34AD8" w:rsidRDefault="00797A86" w:rsidP="00B34AD8">
            <w:pPr>
              <w:pStyle w:val="ECCTabletext"/>
            </w:pPr>
            <w:r w:rsidRPr="00B34AD8">
              <w:t>2090</w:t>
            </w:r>
          </w:p>
        </w:tc>
        <w:tc>
          <w:tcPr>
            <w:tcW w:w="436" w:type="pct"/>
            <w:noWrap/>
            <w:hideMark/>
          </w:tcPr>
          <w:p w:rsidR="00797A86" w:rsidRPr="00B34AD8" w:rsidRDefault="00797A86" w:rsidP="00B34AD8">
            <w:pPr>
              <w:pStyle w:val="ECCTabletext"/>
            </w:pPr>
            <w:r w:rsidRPr="00B34AD8">
              <w:t>1625</w:t>
            </w:r>
          </w:p>
        </w:tc>
        <w:tc>
          <w:tcPr>
            <w:tcW w:w="363" w:type="pct"/>
            <w:noWrap/>
            <w:hideMark/>
          </w:tcPr>
          <w:p w:rsidR="00797A86" w:rsidRPr="00B34AD8" w:rsidRDefault="00797A86" w:rsidP="00B34AD8">
            <w:pPr>
              <w:pStyle w:val="ECCTabletext"/>
            </w:pPr>
            <w:r w:rsidRPr="00B34AD8">
              <w:t>2805</w:t>
            </w:r>
          </w:p>
        </w:tc>
      </w:tr>
      <w:tr w:rsidR="0008626A" w:rsidRPr="00797A86" w:rsidTr="002E1515">
        <w:trPr>
          <w:trHeight w:val="290"/>
        </w:trPr>
        <w:tc>
          <w:tcPr>
            <w:tcW w:w="5000" w:type="pct"/>
            <w:gridSpan w:val="9"/>
            <w:noWrap/>
            <w:hideMark/>
          </w:tcPr>
          <w:p w:rsidR="0008626A" w:rsidRPr="00797A86" w:rsidRDefault="0008626A" w:rsidP="0008626A">
            <w:pPr>
              <w:pStyle w:val="ECCTabletext"/>
              <w:rPr>
                <w:lang w:val="da-DK" w:eastAsia="da-DK"/>
              </w:rPr>
            </w:pPr>
            <w:r w:rsidRPr="0008626A">
              <w:rPr>
                <w:b/>
                <w:lang w:val="da-DK" w:eastAsia="da-DK"/>
              </w:rPr>
              <w:t>SIDE LOBE CBTC - SIDE LOBE RL</w:t>
            </w:r>
            <w:r w:rsidR="00807CAE">
              <w:rPr>
                <w:b/>
                <w:lang w:val="da-DK" w:eastAsia="da-DK"/>
              </w:rPr>
              <w:t xml:space="preserve"> </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 xml:space="preserve">Side </w:t>
            </w:r>
            <w:r w:rsidR="009B5987" w:rsidRPr="00B34AD8">
              <w:t>l</w:t>
            </w:r>
            <w:r w:rsidRPr="00B34AD8">
              <w:t>obe CTBC Antenna rejection</w:t>
            </w:r>
          </w:p>
        </w:tc>
        <w:tc>
          <w:tcPr>
            <w:tcW w:w="506" w:type="pct"/>
            <w:noWrap/>
            <w:hideMark/>
          </w:tcPr>
          <w:p w:rsidR="00797A86" w:rsidRPr="00B34AD8" w:rsidRDefault="00797A86" w:rsidP="00B34AD8">
            <w:pPr>
              <w:pStyle w:val="ECCTabletext"/>
            </w:pPr>
            <w:r w:rsidRPr="00B34AD8">
              <w:t>dB</w:t>
            </w:r>
          </w:p>
        </w:tc>
        <w:tc>
          <w:tcPr>
            <w:tcW w:w="437" w:type="pct"/>
            <w:noWrap/>
            <w:hideMark/>
          </w:tcPr>
          <w:p w:rsidR="00797A86" w:rsidRPr="00B34AD8" w:rsidRDefault="00797A86" w:rsidP="00B34AD8">
            <w:pPr>
              <w:pStyle w:val="ECCTabletext"/>
            </w:pPr>
            <w:r w:rsidRPr="00B34AD8">
              <w:t>15</w:t>
            </w:r>
          </w:p>
        </w:tc>
        <w:tc>
          <w:tcPr>
            <w:tcW w:w="436" w:type="pct"/>
            <w:noWrap/>
            <w:hideMark/>
          </w:tcPr>
          <w:p w:rsidR="00797A86" w:rsidRPr="00B34AD8" w:rsidRDefault="00797A86" w:rsidP="00B34AD8">
            <w:pPr>
              <w:pStyle w:val="ECCTabletext"/>
            </w:pPr>
            <w:r w:rsidRPr="00B34AD8">
              <w:t>15</w:t>
            </w:r>
          </w:p>
        </w:tc>
        <w:tc>
          <w:tcPr>
            <w:tcW w:w="435" w:type="pct"/>
            <w:noWrap/>
            <w:hideMark/>
          </w:tcPr>
          <w:p w:rsidR="00797A86" w:rsidRPr="00B34AD8" w:rsidRDefault="00797A86" w:rsidP="00B34AD8">
            <w:pPr>
              <w:pStyle w:val="ECCTabletext"/>
            </w:pPr>
            <w:r w:rsidRPr="00B34AD8">
              <w:t>15</w:t>
            </w:r>
          </w:p>
        </w:tc>
        <w:tc>
          <w:tcPr>
            <w:tcW w:w="435" w:type="pct"/>
            <w:noWrap/>
            <w:hideMark/>
          </w:tcPr>
          <w:p w:rsidR="00797A86" w:rsidRPr="00B34AD8" w:rsidRDefault="00797A86" w:rsidP="00B34AD8">
            <w:pPr>
              <w:pStyle w:val="ECCTabletext"/>
            </w:pPr>
            <w:r w:rsidRPr="00B34AD8">
              <w:t>15</w:t>
            </w:r>
          </w:p>
        </w:tc>
        <w:tc>
          <w:tcPr>
            <w:tcW w:w="445" w:type="pct"/>
            <w:noWrap/>
            <w:hideMark/>
          </w:tcPr>
          <w:p w:rsidR="00797A86" w:rsidRPr="00B34AD8" w:rsidRDefault="00797A86" w:rsidP="00B34AD8">
            <w:pPr>
              <w:pStyle w:val="ECCTabletext"/>
            </w:pPr>
            <w:r w:rsidRPr="00B34AD8">
              <w:t>15</w:t>
            </w:r>
          </w:p>
        </w:tc>
        <w:tc>
          <w:tcPr>
            <w:tcW w:w="436" w:type="pct"/>
            <w:noWrap/>
            <w:hideMark/>
          </w:tcPr>
          <w:p w:rsidR="00797A86" w:rsidRPr="00B34AD8" w:rsidRDefault="00797A86" w:rsidP="00B34AD8">
            <w:pPr>
              <w:pStyle w:val="ECCTabletext"/>
            </w:pPr>
            <w:r w:rsidRPr="00B34AD8">
              <w:t>15</w:t>
            </w:r>
          </w:p>
        </w:tc>
        <w:tc>
          <w:tcPr>
            <w:tcW w:w="363" w:type="pct"/>
            <w:noWrap/>
            <w:hideMark/>
          </w:tcPr>
          <w:p w:rsidR="00797A86" w:rsidRPr="00B34AD8" w:rsidRDefault="00797A86" w:rsidP="00B34AD8">
            <w:pPr>
              <w:pStyle w:val="ECCTabletext"/>
            </w:pPr>
            <w:r w:rsidRPr="00B34AD8">
              <w:t>40</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 xml:space="preserve">Side </w:t>
            </w:r>
            <w:r w:rsidR="00AE23F2" w:rsidRPr="00B34AD8">
              <w:t>l</w:t>
            </w:r>
            <w:r w:rsidRPr="00B34AD8">
              <w:t xml:space="preserve">obe Radar Antenna </w:t>
            </w:r>
            <w:r w:rsidRPr="00B34AD8">
              <w:lastRenderedPageBreak/>
              <w:t>rejection</w:t>
            </w:r>
          </w:p>
        </w:tc>
        <w:tc>
          <w:tcPr>
            <w:tcW w:w="506" w:type="pct"/>
            <w:noWrap/>
            <w:hideMark/>
          </w:tcPr>
          <w:p w:rsidR="00797A86" w:rsidRPr="00B34AD8" w:rsidRDefault="00797A86" w:rsidP="00B34AD8">
            <w:pPr>
              <w:pStyle w:val="ECCTabletext"/>
            </w:pPr>
            <w:r w:rsidRPr="00B34AD8">
              <w:lastRenderedPageBreak/>
              <w:t>dB</w:t>
            </w:r>
          </w:p>
        </w:tc>
        <w:tc>
          <w:tcPr>
            <w:tcW w:w="437" w:type="pct"/>
            <w:noWrap/>
            <w:hideMark/>
          </w:tcPr>
          <w:p w:rsidR="00797A86" w:rsidRPr="00B34AD8" w:rsidRDefault="00797A86" w:rsidP="00B34AD8">
            <w:pPr>
              <w:pStyle w:val="ECCTabletext"/>
            </w:pPr>
            <w:r w:rsidRPr="00B34AD8">
              <w:t>20</w:t>
            </w:r>
          </w:p>
        </w:tc>
        <w:tc>
          <w:tcPr>
            <w:tcW w:w="436" w:type="pct"/>
            <w:noWrap/>
            <w:hideMark/>
          </w:tcPr>
          <w:p w:rsidR="00797A86" w:rsidRPr="00B34AD8" w:rsidRDefault="00797A86" w:rsidP="00B34AD8">
            <w:pPr>
              <w:pStyle w:val="ECCTabletext"/>
            </w:pPr>
            <w:r w:rsidRPr="00B34AD8">
              <w:t>20</w:t>
            </w:r>
          </w:p>
        </w:tc>
        <w:tc>
          <w:tcPr>
            <w:tcW w:w="435" w:type="pct"/>
            <w:noWrap/>
            <w:hideMark/>
          </w:tcPr>
          <w:p w:rsidR="00797A86" w:rsidRPr="00B34AD8" w:rsidRDefault="00797A86" w:rsidP="00B34AD8">
            <w:pPr>
              <w:pStyle w:val="ECCTabletext"/>
            </w:pPr>
            <w:r w:rsidRPr="00B34AD8">
              <w:t>22</w:t>
            </w:r>
          </w:p>
        </w:tc>
        <w:tc>
          <w:tcPr>
            <w:tcW w:w="435" w:type="pct"/>
            <w:noWrap/>
            <w:hideMark/>
          </w:tcPr>
          <w:p w:rsidR="00797A86" w:rsidRPr="00B34AD8" w:rsidRDefault="00797A86" w:rsidP="00B34AD8">
            <w:pPr>
              <w:pStyle w:val="ECCTabletext"/>
            </w:pPr>
            <w:r w:rsidRPr="00B34AD8">
              <w:t>22</w:t>
            </w:r>
          </w:p>
        </w:tc>
        <w:tc>
          <w:tcPr>
            <w:tcW w:w="445" w:type="pct"/>
            <w:noWrap/>
            <w:hideMark/>
          </w:tcPr>
          <w:p w:rsidR="00797A86" w:rsidRPr="00B34AD8" w:rsidRDefault="00797A86" w:rsidP="00B34AD8">
            <w:pPr>
              <w:pStyle w:val="ECCTabletext"/>
            </w:pPr>
            <w:r w:rsidRPr="00B34AD8">
              <w:t>25</w:t>
            </w:r>
          </w:p>
        </w:tc>
        <w:tc>
          <w:tcPr>
            <w:tcW w:w="436" w:type="pct"/>
            <w:noWrap/>
            <w:hideMark/>
          </w:tcPr>
          <w:p w:rsidR="00797A86" w:rsidRPr="00B34AD8" w:rsidRDefault="00797A86" w:rsidP="00B34AD8">
            <w:pPr>
              <w:pStyle w:val="ECCTabletext"/>
            </w:pPr>
            <w:r w:rsidRPr="00B34AD8">
              <w:t>40</w:t>
            </w:r>
          </w:p>
        </w:tc>
        <w:tc>
          <w:tcPr>
            <w:tcW w:w="363" w:type="pct"/>
            <w:noWrap/>
            <w:hideMark/>
          </w:tcPr>
          <w:p w:rsidR="00797A86" w:rsidRPr="00B34AD8" w:rsidRDefault="00797A86" w:rsidP="00B34AD8">
            <w:pPr>
              <w:pStyle w:val="ECCTabletext"/>
            </w:pPr>
            <w:r w:rsidRPr="00B34AD8">
              <w:t>40</w:t>
            </w:r>
          </w:p>
        </w:tc>
      </w:tr>
      <w:tr w:rsidR="001667FE" w:rsidRPr="00797A86" w:rsidTr="002E1515">
        <w:trPr>
          <w:trHeight w:val="580"/>
        </w:trPr>
        <w:tc>
          <w:tcPr>
            <w:tcW w:w="1506" w:type="pct"/>
            <w:hideMark/>
          </w:tcPr>
          <w:p w:rsidR="0008626A" w:rsidRPr="00B34AD8" w:rsidRDefault="0008626A" w:rsidP="00B34AD8">
            <w:pPr>
              <w:pStyle w:val="ECCTabletext"/>
            </w:pPr>
            <w:r w:rsidRPr="00B34AD8">
              <w:lastRenderedPageBreak/>
              <w:t>Allowable Interfering power level 'I' on the antenna in side lobe</w:t>
            </w:r>
          </w:p>
        </w:tc>
        <w:tc>
          <w:tcPr>
            <w:tcW w:w="506" w:type="pct"/>
            <w:hideMark/>
          </w:tcPr>
          <w:p w:rsidR="0008626A" w:rsidRPr="00B34AD8" w:rsidRDefault="0008626A" w:rsidP="00B34AD8">
            <w:pPr>
              <w:pStyle w:val="ECCTabletext"/>
            </w:pPr>
            <w:r w:rsidRPr="00B34AD8">
              <w:t>dBm/</w:t>
            </w:r>
            <w:r w:rsidRPr="00B34AD8">
              <w:br/>
              <w:t>MHz</w:t>
            </w:r>
          </w:p>
        </w:tc>
        <w:tc>
          <w:tcPr>
            <w:tcW w:w="437" w:type="pct"/>
            <w:hideMark/>
          </w:tcPr>
          <w:p w:rsidR="0008626A" w:rsidRPr="00B34AD8" w:rsidRDefault="0008626A" w:rsidP="00B34AD8">
            <w:pPr>
              <w:pStyle w:val="ECCTabletext"/>
            </w:pPr>
            <w:r w:rsidRPr="00B34AD8">
              <w:t>-103</w:t>
            </w:r>
          </w:p>
        </w:tc>
        <w:tc>
          <w:tcPr>
            <w:tcW w:w="436" w:type="pct"/>
            <w:hideMark/>
          </w:tcPr>
          <w:p w:rsidR="0008626A" w:rsidRPr="00B34AD8" w:rsidRDefault="0008626A" w:rsidP="00B34AD8">
            <w:pPr>
              <w:pStyle w:val="ECCTabletext"/>
            </w:pPr>
            <w:r w:rsidRPr="00B34AD8">
              <w:t>-103</w:t>
            </w:r>
          </w:p>
        </w:tc>
        <w:tc>
          <w:tcPr>
            <w:tcW w:w="435" w:type="pct"/>
            <w:hideMark/>
          </w:tcPr>
          <w:p w:rsidR="0008626A" w:rsidRPr="00B34AD8" w:rsidRDefault="0008626A" w:rsidP="00B34AD8">
            <w:pPr>
              <w:pStyle w:val="ECCTabletext"/>
            </w:pPr>
            <w:r w:rsidRPr="00B34AD8">
              <w:t>-103</w:t>
            </w:r>
          </w:p>
        </w:tc>
        <w:tc>
          <w:tcPr>
            <w:tcW w:w="435" w:type="pct"/>
            <w:hideMark/>
          </w:tcPr>
          <w:p w:rsidR="0008626A" w:rsidRPr="00B34AD8" w:rsidRDefault="0008626A" w:rsidP="00B34AD8">
            <w:pPr>
              <w:pStyle w:val="ECCTabletext"/>
            </w:pPr>
            <w:r w:rsidRPr="00B34AD8">
              <w:t>-103</w:t>
            </w:r>
          </w:p>
        </w:tc>
        <w:tc>
          <w:tcPr>
            <w:tcW w:w="445" w:type="pct"/>
            <w:hideMark/>
          </w:tcPr>
          <w:p w:rsidR="0008626A" w:rsidRPr="00B34AD8" w:rsidRDefault="0008626A" w:rsidP="00B34AD8">
            <w:pPr>
              <w:pStyle w:val="ECCTabletext"/>
            </w:pPr>
            <w:r w:rsidRPr="00B34AD8">
              <w:t>-103</w:t>
            </w:r>
          </w:p>
        </w:tc>
        <w:tc>
          <w:tcPr>
            <w:tcW w:w="436" w:type="pct"/>
            <w:hideMark/>
          </w:tcPr>
          <w:p w:rsidR="0008626A" w:rsidRPr="00B34AD8" w:rsidRDefault="0008626A" w:rsidP="00B34AD8">
            <w:pPr>
              <w:pStyle w:val="ECCTabletext"/>
            </w:pPr>
            <w:r w:rsidRPr="00B34AD8">
              <w:t>-103</w:t>
            </w:r>
          </w:p>
        </w:tc>
        <w:tc>
          <w:tcPr>
            <w:tcW w:w="363" w:type="pct"/>
            <w:hideMark/>
          </w:tcPr>
          <w:p w:rsidR="0008626A" w:rsidRPr="00B34AD8" w:rsidRDefault="0008626A" w:rsidP="00B34AD8">
            <w:pPr>
              <w:pStyle w:val="ECCTabletext"/>
            </w:pPr>
            <w:r w:rsidRPr="00B34AD8">
              <w:t>-103</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Required Attenuation</w:t>
            </w:r>
          </w:p>
        </w:tc>
        <w:tc>
          <w:tcPr>
            <w:tcW w:w="506" w:type="pct"/>
            <w:noWrap/>
            <w:hideMark/>
          </w:tcPr>
          <w:p w:rsidR="00797A86" w:rsidRPr="00B34AD8" w:rsidRDefault="00797A86" w:rsidP="00B34AD8">
            <w:pPr>
              <w:pStyle w:val="ECCTabletext"/>
            </w:pPr>
            <w:r w:rsidRPr="00B34AD8">
              <w:t>dB</w:t>
            </w:r>
          </w:p>
        </w:tc>
        <w:tc>
          <w:tcPr>
            <w:tcW w:w="437" w:type="pct"/>
            <w:noWrap/>
            <w:hideMark/>
          </w:tcPr>
          <w:p w:rsidR="00797A86" w:rsidRPr="00B34AD8" w:rsidRDefault="00797A86" w:rsidP="00B34AD8">
            <w:pPr>
              <w:pStyle w:val="ECCTabletext"/>
            </w:pPr>
            <w:r w:rsidRPr="00B34AD8">
              <w:t>164</w:t>
            </w:r>
            <w:r w:rsidR="0008626A" w:rsidRPr="00B34AD8">
              <w:t>.</w:t>
            </w:r>
            <w:r w:rsidRPr="00B34AD8">
              <w:t>7</w:t>
            </w:r>
          </w:p>
        </w:tc>
        <w:tc>
          <w:tcPr>
            <w:tcW w:w="436" w:type="pct"/>
            <w:noWrap/>
            <w:hideMark/>
          </w:tcPr>
          <w:p w:rsidR="00797A86" w:rsidRPr="00B34AD8" w:rsidRDefault="00797A86" w:rsidP="00B34AD8">
            <w:pPr>
              <w:pStyle w:val="ECCTabletext"/>
            </w:pPr>
            <w:r w:rsidRPr="00B34AD8">
              <w:t>154</w:t>
            </w:r>
            <w:r w:rsidR="0008626A" w:rsidRPr="00B34AD8">
              <w:t>.</w:t>
            </w:r>
            <w:r w:rsidRPr="00B34AD8">
              <w:t>8</w:t>
            </w:r>
          </w:p>
        </w:tc>
        <w:tc>
          <w:tcPr>
            <w:tcW w:w="435" w:type="pct"/>
            <w:noWrap/>
            <w:hideMark/>
          </w:tcPr>
          <w:p w:rsidR="00797A86" w:rsidRPr="00B34AD8" w:rsidRDefault="00797A86" w:rsidP="00B34AD8">
            <w:pPr>
              <w:pStyle w:val="ECCTabletext"/>
            </w:pPr>
            <w:r w:rsidRPr="00B34AD8">
              <w:t>147</w:t>
            </w:r>
            <w:r w:rsidR="0008626A" w:rsidRPr="00B34AD8">
              <w:t>.</w:t>
            </w:r>
            <w:r w:rsidRPr="00B34AD8">
              <w:t>9</w:t>
            </w:r>
          </w:p>
        </w:tc>
        <w:tc>
          <w:tcPr>
            <w:tcW w:w="435" w:type="pct"/>
            <w:noWrap/>
            <w:hideMark/>
          </w:tcPr>
          <w:p w:rsidR="00797A86" w:rsidRPr="00B34AD8" w:rsidRDefault="00797A86" w:rsidP="00B34AD8">
            <w:pPr>
              <w:pStyle w:val="ECCTabletext"/>
            </w:pPr>
            <w:r w:rsidRPr="00B34AD8">
              <w:t>136</w:t>
            </w:r>
            <w:r w:rsidR="0008626A" w:rsidRPr="00B34AD8">
              <w:t>.</w:t>
            </w:r>
            <w:r w:rsidRPr="00B34AD8">
              <w:t>2</w:t>
            </w:r>
          </w:p>
        </w:tc>
        <w:tc>
          <w:tcPr>
            <w:tcW w:w="445" w:type="pct"/>
            <w:noWrap/>
            <w:hideMark/>
          </w:tcPr>
          <w:p w:rsidR="00797A86" w:rsidRPr="00B34AD8" w:rsidRDefault="00797A86" w:rsidP="00B34AD8">
            <w:pPr>
              <w:pStyle w:val="ECCTabletext"/>
            </w:pPr>
            <w:r w:rsidRPr="00B34AD8">
              <w:t>122</w:t>
            </w:r>
            <w:r w:rsidR="0008626A" w:rsidRPr="00B34AD8">
              <w:t>.</w:t>
            </w:r>
            <w:r w:rsidRPr="00B34AD8">
              <w:t>5</w:t>
            </w:r>
          </w:p>
        </w:tc>
        <w:tc>
          <w:tcPr>
            <w:tcW w:w="436" w:type="pct"/>
            <w:noWrap/>
            <w:hideMark/>
          </w:tcPr>
          <w:p w:rsidR="00797A86" w:rsidRPr="00B34AD8" w:rsidRDefault="00797A86" w:rsidP="00B34AD8">
            <w:pPr>
              <w:pStyle w:val="ECCTabletext"/>
            </w:pPr>
            <w:r w:rsidRPr="00B34AD8">
              <w:t>102</w:t>
            </w:r>
            <w:r w:rsidR="0008626A" w:rsidRPr="00B34AD8">
              <w:t>.</w:t>
            </w:r>
            <w:r w:rsidRPr="00B34AD8">
              <w:t>8</w:t>
            </w:r>
          </w:p>
        </w:tc>
        <w:tc>
          <w:tcPr>
            <w:tcW w:w="363" w:type="pct"/>
            <w:noWrap/>
            <w:hideMark/>
          </w:tcPr>
          <w:p w:rsidR="00797A86" w:rsidRPr="00B34AD8" w:rsidRDefault="00797A86" w:rsidP="00B34AD8">
            <w:pPr>
              <w:pStyle w:val="ECCTabletext"/>
            </w:pPr>
            <w:r w:rsidRPr="00B34AD8">
              <w:t>113</w:t>
            </w:r>
          </w:p>
        </w:tc>
      </w:tr>
      <w:tr w:rsidR="001667FE" w:rsidRPr="00797A86" w:rsidTr="002E1515">
        <w:trPr>
          <w:trHeight w:val="290"/>
        </w:trPr>
        <w:tc>
          <w:tcPr>
            <w:tcW w:w="1506" w:type="pct"/>
            <w:noWrap/>
            <w:hideMark/>
          </w:tcPr>
          <w:p w:rsidR="00797A86" w:rsidRPr="00B34AD8" w:rsidRDefault="00797A86" w:rsidP="00B34AD8">
            <w:pPr>
              <w:pStyle w:val="ECCTabletext"/>
            </w:pPr>
            <w:r w:rsidRPr="00B34AD8">
              <w:t>Separation Distance CBTC -&gt; RL</w:t>
            </w:r>
          </w:p>
        </w:tc>
        <w:tc>
          <w:tcPr>
            <w:tcW w:w="506" w:type="pct"/>
            <w:noWrap/>
            <w:hideMark/>
          </w:tcPr>
          <w:p w:rsidR="00797A86" w:rsidRPr="00B34AD8" w:rsidRDefault="00797A86" w:rsidP="00B34AD8">
            <w:pPr>
              <w:pStyle w:val="ECCTabletext"/>
            </w:pPr>
            <w:r w:rsidRPr="00B34AD8">
              <w:t>m</w:t>
            </w:r>
          </w:p>
        </w:tc>
        <w:tc>
          <w:tcPr>
            <w:tcW w:w="437" w:type="pct"/>
            <w:noWrap/>
            <w:hideMark/>
          </w:tcPr>
          <w:p w:rsidR="00797A86" w:rsidRPr="00B34AD8" w:rsidRDefault="00797A86" w:rsidP="00B34AD8">
            <w:pPr>
              <w:pStyle w:val="ECCTabletext"/>
            </w:pPr>
            <w:r w:rsidRPr="00B34AD8">
              <w:t>5249</w:t>
            </w:r>
          </w:p>
        </w:tc>
        <w:tc>
          <w:tcPr>
            <w:tcW w:w="436" w:type="pct"/>
            <w:noWrap/>
            <w:hideMark/>
          </w:tcPr>
          <w:p w:rsidR="00797A86" w:rsidRPr="00B34AD8" w:rsidRDefault="00797A86" w:rsidP="00B34AD8">
            <w:pPr>
              <w:pStyle w:val="ECCTabletext"/>
            </w:pPr>
            <w:r w:rsidRPr="00B34AD8">
              <w:t>3089</w:t>
            </w:r>
          </w:p>
        </w:tc>
        <w:tc>
          <w:tcPr>
            <w:tcW w:w="435" w:type="pct"/>
            <w:noWrap/>
            <w:hideMark/>
          </w:tcPr>
          <w:p w:rsidR="00797A86" w:rsidRPr="00B34AD8" w:rsidRDefault="00797A86" w:rsidP="00B34AD8">
            <w:pPr>
              <w:pStyle w:val="ECCTabletext"/>
            </w:pPr>
            <w:r w:rsidRPr="00B34AD8">
              <w:t>2135</w:t>
            </w:r>
          </w:p>
        </w:tc>
        <w:tc>
          <w:tcPr>
            <w:tcW w:w="435" w:type="pct"/>
            <w:noWrap/>
            <w:hideMark/>
          </w:tcPr>
          <w:p w:rsidR="00797A86" w:rsidRPr="00B34AD8" w:rsidRDefault="00797A86" w:rsidP="00B34AD8">
            <w:pPr>
              <w:pStyle w:val="ECCTabletext"/>
            </w:pPr>
            <w:r w:rsidRPr="00B34AD8">
              <w:t>1141</w:t>
            </w:r>
          </w:p>
        </w:tc>
        <w:tc>
          <w:tcPr>
            <w:tcW w:w="445" w:type="pct"/>
            <w:noWrap/>
            <w:hideMark/>
          </w:tcPr>
          <w:p w:rsidR="00797A86" w:rsidRPr="00B34AD8" w:rsidRDefault="00797A86" w:rsidP="00B34AD8">
            <w:pPr>
              <w:pStyle w:val="ECCTabletext"/>
            </w:pPr>
            <w:r w:rsidRPr="00B34AD8">
              <w:t>548</w:t>
            </w:r>
          </w:p>
        </w:tc>
        <w:tc>
          <w:tcPr>
            <w:tcW w:w="436" w:type="pct"/>
            <w:noWrap/>
            <w:hideMark/>
          </w:tcPr>
          <w:p w:rsidR="00797A86" w:rsidRPr="00B34AD8" w:rsidRDefault="00797A86" w:rsidP="00B34AD8">
            <w:pPr>
              <w:pStyle w:val="ECCTabletext"/>
            </w:pPr>
            <w:r w:rsidRPr="00B34AD8">
              <w:t>191</w:t>
            </w:r>
          </w:p>
        </w:tc>
        <w:tc>
          <w:tcPr>
            <w:tcW w:w="363" w:type="pct"/>
            <w:noWrap/>
            <w:hideMark/>
          </w:tcPr>
          <w:p w:rsidR="00797A86" w:rsidRPr="00B34AD8" w:rsidRDefault="00797A86" w:rsidP="00B34AD8">
            <w:pPr>
              <w:pStyle w:val="ECCTabletext"/>
            </w:pPr>
            <w:r w:rsidRPr="00B34AD8">
              <w:t>329</w:t>
            </w:r>
          </w:p>
        </w:tc>
      </w:tr>
      <w:tr w:rsidR="002E1515" w:rsidRPr="00797A86" w:rsidTr="002E1515">
        <w:trPr>
          <w:trHeight w:val="290"/>
        </w:trPr>
        <w:tc>
          <w:tcPr>
            <w:tcW w:w="5000" w:type="pct"/>
            <w:gridSpan w:val="9"/>
            <w:noWrap/>
          </w:tcPr>
          <w:p w:rsidR="002E1515" w:rsidRPr="00B34AD8" w:rsidRDefault="002E1515" w:rsidP="00542C55">
            <w:pPr>
              <w:pStyle w:val="ECCTablenote"/>
            </w:pPr>
            <w:r w:rsidRPr="00033220">
              <w:t xml:space="preserve">Note: The given e.i.r.p. </w:t>
            </w:r>
            <w:r w:rsidRPr="005F198B">
              <w:t>Tx</w:t>
            </w:r>
            <w:r w:rsidRPr="0009673C">
              <w:t xml:space="preserve"> power values are peak values for very short pulses. Due to this limited time duration, resulting interference energy levels are expected to be low and thus the effect on the communication performance i</w:t>
            </w:r>
            <w:r w:rsidRPr="006761D2">
              <w:t>s negligible.</w:t>
            </w:r>
          </w:p>
        </w:tc>
      </w:tr>
    </w:tbl>
    <w:p w:rsidR="00542C55" w:rsidRDefault="00542C55" w:rsidP="004266CF">
      <w:pPr>
        <w:pStyle w:val="Caption"/>
        <w:rPr>
          <w:rFonts w:eastAsia="Calibri"/>
          <w:b w:val="0"/>
          <w:bCs w:val="0"/>
          <w:color w:val="auto"/>
          <w:szCs w:val="22"/>
          <w:lang w:val="en-GB"/>
        </w:rPr>
      </w:pPr>
      <w:bookmarkStart w:id="121" w:name="_Ref529191881"/>
    </w:p>
    <w:p w:rsidR="00EC6038" w:rsidRDefault="004266CF" w:rsidP="004266CF">
      <w:pPr>
        <w:pStyle w:val="Caption"/>
        <w:rPr>
          <w:lang w:val="en-GB"/>
        </w:rPr>
      </w:pPr>
      <w:r w:rsidRPr="00914CD8">
        <w:rPr>
          <w:lang w:val="en-GB"/>
        </w:rPr>
        <w:t xml:space="preserve">Table </w:t>
      </w:r>
      <w:r w:rsidRPr="00EB6D1B">
        <w:rPr>
          <w:lang w:val="en-GB"/>
        </w:rPr>
        <w:fldChar w:fldCharType="begin"/>
      </w:r>
      <w:r w:rsidRPr="00EB6D1B">
        <w:rPr>
          <w:lang w:val="en-GB"/>
        </w:rPr>
        <w:instrText xml:space="preserve"> SEQ Table \* ARABIC </w:instrText>
      </w:r>
      <w:r w:rsidRPr="00EB6D1B">
        <w:rPr>
          <w:lang w:val="en-GB"/>
        </w:rPr>
        <w:fldChar w:fldCharType="separate"/>
      </w:r>
      <w:r w:rsidR="0055352D">
        <w:rPr>
          <w:noProof/>
          <w:lang w:val="en-GB"/>
        </w:rPr>
        <w:t>18</w:t>
      </w:r>
      <w:r w:rsidRPr="00EB6D1B">
        <w:rPr>
          <w:lang w:val="en-GB"/>
        </w:rPr>
        <w:fldChar w:fldCharType="end"/>
      </w:r>
      <w:bookmarkEnd w:id="121"/>
      <w:r w:rsidR="009F45F4" w:rsidRPr="00EB6D1B">
        <w:rPr>
          <w:lang w:val="en-GB"/>
        </w:rPr>
        <w:t>:</w:t>
      </w:r>
      <w:r w:rsidRPr="00EB6D1B">
        <w:rPr>
          <w:lang w:val="en-GB"/>
        </w:rPr>
        <w:t xml:space="preserve"> Minimum separation distance between </w:t>
      </w:r>
      <w:r w:rsidR="00132A71" w:rsidRPr="00950EE6">
        <w:rPr>
          <w:lang w:val="en-GB"/>
        </w:rPr>
        <w:t>t</w:t>
      </w:r>
      <w:r w:rsidRPr="00950EE6">
        <w:rPr>
          <w:lang w:val="en-GB"/>
        </w:rPr>
        <w:t>rain antenna and radar for CBTC based on DSSS without system margin</w:t>
      </w:r>
    </w:p>
    <w:tbl>
      <w:tblPr>
        <w:tblStyle w:val="ECCTable-redheader"/>
        <w:tblW w:w="4918" w:type="pct"/>
        <w:tblInd w:w="0" w:type="dxa"/>
        <w:tblLayout w:type="fixed"/>
        <w:tblLook w:val="04A0" w:firstRow="1" w:lastRow="0" w:firstColumn="1" w:lastColumn="0" w:noHBand="0" w:noVBand="1"/>
      </w:tblPr>
      <w:tblGrid>
        <w:gridCol w:w="2436"/>
        <w:gridCol w:w="16"/>
        <w:gridCol w:w="1119"/>
        <w:gridCol w:w="851"/>
        <w:gridCol w:w="17"/>
        <w:gridCol w:w="834"/>
        <w:gridCol w:w="19"/>
        <w:gridCol w:w="830"/>
        <w:gridCol w:w="21"/>
        <w:gridCol w:w="859"/>
        <w:gridCol w:w="849"/>
        <w:gridCol w:w="995"/>
        <w:gridCol w:w="847"/>
      </w:tblGrid>
      <w:tr w:rsidR="00797A86" w:rsidRPr="002E5908" w:rsidTr="00865919">
        <w:trPr>
          <w:cnfStyle w:val="100000000000" w:firstRow="1" w:lastRow="0" w:firstColumn="0" w:lastColumn="0" w:oddVBand="0" w:evenVBand="0" w:oddHBand="0" w:evenHBand="0" w:firstRowFirstColumn="0" w:firstRowLastColumn="0" w:lastRowFirstColumn="0" w:lastRowLastColumn="0"/>
          <w:trHeight w:val="290"/>
        </w:trPr>
        <w:tc>
          <w:tcPr>
            <w:tcW w:w="5000" w:type="pct"/>
            <w:gridSpan w:val="13"/>
            <w:noWrap/>
            <w:hideMark/>
          </w:tcPr>
          <w:p w:rsidR="00797A86" w:rsidRPr="002E5908" w:rsidRDefault="00797A86" w:rsidP="00797A86">
            <w:pPr>
              <w:spacing w:before="0" w:after="0"/>
              <w:rPr>
                <w:rFonts w:ascii="Calibri" w:eastAsia="Times New Roman" w:hAnsi="Calibri" w:cs="Calibri"/>
                <w:color w:val="000000"/>
                <w:sz w:val="22"/>
                <w:lang w:eastAsia="da-DK"/>
              </w:rPr>
            </w:pPr>
            <w:r w:rsidRPr="002E5908">
              <w:rPr>
                <w:rFonts w:eastAsia="Times New Roman" w:cs="Arial"/>
                <w:bCs/>
                <w:szCs w:val="20"/>
                <w:lang w:eastAsia="da-DK"/>
              </w:rPr>
              <w:t>DSSS Train without system margin</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Radar Type</w:t>
            </w:r>
          </w:p>
        </w:tc>
        <w:tc>
          <w:tcPr>
            <w:tcW w:w="577" w:type="pct"/>
            <w:noWrap/>
            <w:hideMark/>
          </w:tcPr>
          <w:p w:rsidR="00797A86" w:rsidRPr="002E5908" w:rsidRDefault="00797A86" w:rsidP="00312181">
            <w:pPr>
              <w:pStyle w:val="ECCTabletext"/>
              <w:rPr>
                <w:lang w:eastAsia="da-DK"/>
              </w:rPr>
            </w:pPr>
            <w:r w:rsidRPr="002E5908">
              <w:rPr>
                <w:lang w:eastAsia="da-DK"/>
              </w:rPr>
              <w:t> </w:t>
            </w:r>
          </w:p>
        </w:tc>
        <w:tc>
          <w:tcPr>
            <w:tcW w:w="448" w:type="pct"/>
            <w:gridSpan w:val="2"/>
            <w:noWrap/>
            <w:hideMark/>
          </w:tcPr>
          <w:p w:rsidR="00797A86" w:rsidRPr="002E5908" w:rsidRDefault="00797A86" w:rsidP="00312181">
            <w:pPr>
              <w:pStyle w:val="ECCTabletext"/>
              <w:rPr>
                <w:lang w:eastAsia="da-DK"/>
              </w:rPr>
            </w:pPr>
            <w:r w:rsidRPr="002E5908">
              <w:rPr>
                <w:lang w:eastAsia="da-DK"/>
              </w:rPr>
              <w:t>L</w:t>
            </w:r>
          </w:p>
        </w:tc>
        <w:tc>
          <w:tcPr>
            <w:tcW w:w="440" w:type="pct"/>
            <w:gridSpan w:val="2"/>
            <w:noWrap/>
            <w:hideMark/>
          </w:tcPr>
          <w:p w:rsidR="00797A86" w:rsidRPr="002E5908" w:rsidRDefault="00797A86" w:rsidP="00312181">
            <w:pPr>
              <w:pStyle w:val="ECCTabletext"/>
              <w:rPr>
                <w:lang w:eastAsia="da-DK"/>
              </w:rPr>
            </w:pPr>
            <w:r w:rsidRPr="002E5908">
              <w:rPr>
                <w:lang w:eastAsia="da-DK"/>
              </w:rPr>
              <w:t>M</w:t>
            </w:r>
          </w:p>
        </w:tc>
        <w:tc>
          <w:tcPr>
            <w:tcW w:w="439" w:type="pct"/>
            <w:gridSpan w:val="2"/>
            <w:noWrap/>
            <w:hideMark/>
          </w:tcPr>
          <w:p w:rsidR="00797A86" w:rsidRPr="002E5908" w:rsidRDefault="00797A86" w:rsidP="00312181">
            <w:pPr>
              <w:pStyle w:val="ECCTabletext"/>
              <w:rPr>
                <w:lang w:eastAsia="da-DK"/>
              </w:rPr>
            </w:pPr>
            <w:r w:rsidRPr="002E5908">
              <w:rPr>
                <w:lang w:eastAsia="da-DK"/>
              </w:rPr>
              <w:t>N</w:t>
            </w:r>
          </w:p>
        </w:tc>
        <w:tc>
          <w:tcPr>
            <w:tcW w:w="443" w:type="pct"/>
            <w:noWrap/>
            <w:hideMark/>
          </w:tcPr>
          <w:p w:rsidR="00797A86" w:rsidRPr="002E5908" w:rsidRDefault="00797A86" w:rsidP="00312181">
            <w:pPr>
              <w:pStyle w:val="ECCTabletext"/>
              <w:rPr>
                <w:lang w:eastAsia="da-DK"/>
              </w:rPr>
            </w:pPr>
            <w:r w:rsidRPr="002E5908">
              <w:rPr>
                <w:lang w:eastAsia="da-DK"/>
              </w:rPr>
              <w:t>O</w:t>
            </w:r>
          </w:p>
        </w:tc>
        <w:tc>
          <w:tcPr>
            <w:tcW w:w="438" w:type="pct"/>
            <w:noWrap/>
            <w:hideMark/>
          </w:tcPr>
          <w:p w:rsidR="00797A86" w:rsidRPr="002E5908" w:rsidRDefault="00797A86" w:rsidP="00312181">
            <w:pPr>
              <w:pStyle w:val="ECCTabletext"/>
              <w:rPr>
                <w:lang w:eastAsia="da-DK"/>
              </w:rPr>
            </w:pPr>
            <w:r w:rsidRPr="002E5908">
              <w:rPr>
                <w:lang w:eastAsia="da-DK"/>
              </w:rPr>
              <w:t>Q</w:t>
            </w:r>
          </w:p>
        </w:tc>
        <w:tc>
          <w:tcPr>
            <w:tcW w:w="513" w:type="pct"/>
            <w:noWrap/>
            <w:hideMark/>
          </w:tcPr>
          <w:p w:rsidR="00797A86" w:rsidRPr="002E5908" w:rsidRDefault="00797A86" w:rsidP="00312181">
            <w:pPr>
              <w:pStyle w:val="ECCTabletext"/>
              <w:rPr>
                <w:lang w:eastAsia="da-DK"/>
              </w:rPr>
            </w:pPr>
            <w:r w:rsidRPr="002E5908">
              <w:rPr>
                <w:lang w:eastAsia="da-DK"/>
              </w:rPr>
              <w:t>X&amp;Y</w:t>
            </w:r>
          </w:p>
        </w:tc>
        <w:tc>
          <w:tcPr>
            <w:tcW w:w="437" w:type="pct"/>
            <w:noWrap/>
            <w:hideMark/>
          </w:tcPr>
          <w:p w:rsidR="00797A86" w:rsidRPr="002E5908" w:rsidRDefault="00797A86" w:rsidP="00312181">
            <w:pPr>
              <w:pStyle w:val="ECCTabletext"/>
              <w:rPr>
                <w:lang w:eastAsia="da-DK"/>
              </w:rPr>
            </w:pPr>
            <w:r w:rsidRPr="002E5908">
              <w:rPr>
                <w:lang w:eastAsia="da-DK"/>
              </w:rPr>
              <w:t>Z</w:t>
            </w:r>
          </w:p>
        </w:tc>
      </w:tr>
      <w:tr w:rsidR="00865919" w:rsidRPr="002E5908" w:rsidTr="00865919">
        <w:trPr>
          <w:trHeight w:val="290"/>
        </w:trPr>
        <w:tc>
          <w:tcPr>
            <w:tcW w:w="1265" w:type="pct"/>
            <w:gridSpan w:val="2"/>
            <w:noWrap/>
            <w:hideMark/>
          </w:tcPr>
          <w:p w:rsidR="00797A86" w:rsidRPr="002E5908" w:rsidRDefault="00797A86" w:rsidP="0099670E">
            <w:pPr>
              <w:pStyle w:val="ECCTabletext"/>
              <w:jc w:val="left"/>
              <w:rPr>
                <w:lang w:eastAsia="da-DK"/>
              </w:rPr>
            </w:pPr>
            <w:r w:rsidRPr="002E5908">
              <w:rPr>
                <w:lang w:eastAsia="da-DK"/>
              </w:rPr>
              <w:t>R</w:t>
            </w:r>
            <w:r w:rsidR="0099670E">
              <w:rPr>
                <w:lang w:eastAsia="da-DK"/>
              </w:rPr>
              <w:t>adar</w:t>
            </w:r>
            <w:r w:rsidRPr="002E5908">
              <w:rPr>
                <w:lang w:eastAsia="da-DK"/>
              </w:rPr>
              <w:t xml:space="preserve"> </w:t>
            </w:r>
            <w:r w:rsidR="002E5908">
              <w:rPr>
                <w:lang w:eastAsia="da-DK"/>
              </w:rPr>
              <w:t>e.i.r.p.</w:t>
            </w:r>
          </w:p>
        </w:tc>
        <w:tc>
          <w:tcPr>
            <w:tcW w:w="577" w:type="pct"/>
            <w:noWrap/>
            <w:hideMark/>
          </w:tcPr>
          <w:p w:rsidR="00797A86" w:rsidRPr="002E5908" w:rsidRDefault="00797A86" w:rsidP="00865919">
            <w:pPr>
              <w:pStyle w:val="ECCTabletext"/>
              <w:rPr>
                <w:lang w:eastAsia="da-DK"/>
              </w:rPr>
            </w:pPr>
            <w:r w:rsidRPr="002E5908">
              <w:rPr>
                <w:lang w:eastAsia="da-DK"/>
              </w:rPr>
              <w:t>dBm/MHz</w:t>
            </w:r>
          </w:p>
        </w:tc>
        <w:tc>
          <w:tcPr>
            <w:tcW w:w="448" w:type="pct"/>
            <w:gridSpan w:val="2"/>
            <w:noWrap/>
            <w:hideMark/>
          </w:tcPr>
          <w:p w:rsidR="00797A86" w:rsidRPr="002E5908" w:rsidRDefault="00797A86" w:rsidP="00865919">
            <w:pPr>
              <w:pStyle w:val="ECCTabletext"/>
              <w:rPr>
                <w:lang w:eastAsia="da-DK"/>
              </w:rPr>
            </w:pPr>
            <w:r w:rsidRPr="002E5908">
              <w:rPr>
                <w:lang w:eastAsia="da-DK"/>
              </w:rPr>
              <w:t>141</w:t>
            </w:r>
            <w:r w:rsidR="00DC042C" w:rsidRPr="002E5908">
              <w:rPr>
                <w:lang w:eastAsia="da-DK"/>
              </w:rPr>
              <w:t>.</w:t>
            </w:r>
            <w:r w:rsidRPr="002E5908">
              <w:rPr>
                <w:lang w:eastAsia="da-DK"/>
              </w:rPr>
              <w:t>7</w:t>
            </w:r>
          </w:p>
        </w:tc>
        <w:tc>
          <w:tcPr>
            <w:tcW w:w="440" w:type="pct"/>
            <w:gridSpan w:val="2"/>
            <w:noWrap/>
            <w:hideMark/>
          </w:tcPr>
          <w:p w:rsidR="00797A86" w:rsidRPr="002E5908" w:rsidRDefault="00797A86" w:rsidP="00865919">
            <w:pPr>
              <w:pStyle w:val="ECCTabletext"/>
              <w:rPr>
                <w:lang w:eastAsia="da-DK"/>
              </w:rPr>
            </w:pPr>
            <w:r w:rsidRPr="002E5908">
              <w:rPr>
                <w:lang w:eastAsia="da-DK"/>
              </w:rPr>
              <w:t>131</w:t>
            </w:r>
            <w:r w:rsidR="00DC042C" w:rsidRPr="002E5908">
              <w:rPr>
                <w:lang w:eastAsia="da-DK"/>
              </w:rPr>
              <w:t>.</w:t>
            </w:r>
            <w:r w:rsidRPr="002E5908">
              <w:rPr>
                <w:lang w:eastAsia="da-DK"/>
              </w:rPr>
              <w:t>8</w:t>
            </w:r>
          </w:p>
        </w:tc>
        <w:tc>
          <w:tcPr>
            <w:tcW w:w="439" w:type="pct"/>
            <w:gridSpan w:val="2"/>
            <w:noWrap/>
            <w:hideMark/>
          </w:tcPr>
          <w:p w:rsidR="00797A86" w:rsidRPr="002E5908" w:rsidRDefault="00797A86" w:rsidP="00865919">
            <w:pPr>
              <w:pStyle w:val="ECCTabletext"/>
              <w:rPr>
                <w:lang w:eastAsia="da-DK"/>
              </w:rPr>
            </w:pPr>
            <w:r w:rsidRPr="002E5908">
              <w:rPr>
                <w:lang w:eastAsia="da-DK"/>
              </w:rPr>
              <w:t>126</w:t>
            </w:r>
            <w:r w:rsidR="00DC042C" w:rsidRPr="002E5908">
              <w:rPr>
                <w:lang w:eastAsia="da-DK"/>
              </w:rPr>
              <w:t>.</w:t>
            </w:r>
            <w:r w:rsidRPr="002E5908">
              <w:rPr>
                <w:lang w:eastAsia="da-DK"/>
              </w:rPr>
              <w:t>9</w:t>
            </w:r>
          </w:p>
        </w:tc>
        <w:tc>
          <w:tcPr>
            <w:tcW w:w="443" w:type="pct"/>
            <w:noWrap/>
            <w:hideMark/>
          </w:tcPr>
          <w:p w:rsidR="00797A86" w:rsidRPr="002E5908" w:rsidRDefault="00797A86" w:rsidP="00865919">
            <w:pPr>
              <w:pStyle w:val="ECCTabletext"/>
              <w:rPr>
                <w:lang w:eastAsia="da-DK"/>
              </w:rPr>
            </w:pPr>
            <w:r w:rsidRPr="002E5908">
              <w:rPr>
                <w:lang w:eastAsia="da-DK"/>
              </w:rPr>
              <w:t>115</w:t>
            </w:r>
            <w:r w:rsidR="00DC042C" w:rsidRPr="002E5908">
              <w:rPr>
                <w:lang w:eastAsia="da-DK"/>
              </w:rPr>
              <w:t>.</w:t>
            </w:r>
            <w:r w:rsidRPr="002E5908">
              <w:rPr>
                <w:lang w:eastAsia="da-DK"/>
              </w:rPr>
              <w:t>2</w:t>
            </w:r>
          </w:p>
        </w:tc>
        <w:tc>
          <w:tcPr>
            <w:tcW w:w="438" w:type="pct"/>
            <w:noWrap/>
            <w:hideMark/>
          </w:tcPr>
          <w:p w:rsidR="00797A86" w:rsidRPr="002E5908" w:rsidRDefault="00797A86" w:rsidP="00865919">
            <w:pPr>
              <w:pStyle w:val="ECCTabletext"/>
              <w:rPr>
                <w:lang w:eastAsia="da-DK"/>
              </w:rPr>
            </w:pPr>
            <w:r w:rsidRPr="002E5908">
              <w:rPr>
                <w:lang w:eastAsia="da-DK"/>
              </w:rPr>
              <w:t>104</w:t>
            </w:r>
            <w:r w:rsidR="00DC042C" w:rsidRPr="002E5908">
              <w:rPr>
                <w:lang w:eastAsia="da-DK"/>
              </w:rPr>
              <w:t>.</w:t>
            </w:r>
            <w:r w:rsidRPr="002E5908">
              <w:rPr>
                <w:lang w:eastAsia="da-DK"/>
              </w:rPr>
              <w:t>5</w:t>
            </w:r>
          </w:p>
        </w:tc>
        <w:tc>
          <w:tcPr>
            <w:tcW w:w="513" w:type="pct"/>
            <w:noWrap/>
            <w:hideMark/>
          </w:tcPr>
          <w:p w:rsidR="00797A86" w:rsidRPr="002E5908" w:rsidRDefault="00797A86" w:rsidP="00865919">
            <w:pPr>
              <w:pStyle w:val="ECCTabletext"/>
              <w:rPr>
                <w:lang w:eastAsia="da-DK"/>
              </w:rPr>
            </w:pPr>
            <w:r w:rsidRPr="002E5908">
              <w:rPr>
                <w:lang w:eastAsia="da-DK"/>
              </w:rPr>
              <w:t>99</w:t>
            </w:r>
            <w:r w:rsidR="00DC042C" w:rsidRPr="002E5908">
              <w:rPr>
                <w:lang w:eastAsia="da-DK"/>
              </w:rPr>
              <w:t>.</w:t>
            </w:r>
            <w:r w:rsidRPr="002E5908">
              <w:rPr>
                <w:lang w:eastAsia="da-DK"/>
              </w:rPr>
              <w:t>8</w:t>
            </w:r>
          </w:p>
        </w:tc>
        <w:tc>
          <w:tcPr>
            <w:tcW w:w="437" w:type="pct"/>
            <w:noWrap/>
            <w:hideMark/>
          </w:tcPr>
          <w:p w:rsidR="00797A86" w:rsidRPr="002E5908" w:rsidRDefault="00797A86" w:rsidP="00312181">
            <w:pPr>
              <w:pStyle w:val="ECCTabletext"/>
              <w:rPr>
                <w:lang w:eastAsia="da-DK"/>
              </w:rPr>
            </w:pPr>
            <w:r w:rsidRPr="002E5908">
              <w:rPr>
                <w:lang w:eastAsia="da-DK"/>
              </w:rPr>
              <w:t>110</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Spurious emi</w:t>
            </w:r>
            <w:r w:rsidR="002E5908">
              <w:rPr>
                <w:lang w:eastAsia="da-DK"/>
              </w:rPr>
              <w:t>s</w:t>
            </w:r>
            <w:r w:rsidRPr="002E5908">
              <w:rPr>
                <w:lang w:eastAsia="da-DK"/>
              </w:rPr>
              <w:t xml:space="preserve">sions </w:t>
            </w:r>
          </w:p>
        </w:tc>
        <w:tc>
          <w:tcPr>
            <w:tcW w:w="577" w:type="pct"/>
            <w:noWrap/>
            <w:hideMark/>
          </w:tcPr>
          <w:p w:rsidR="00797A86" w:rsidRPr="002E5908" w:rsidRDefault="00797A86" w:rsidP="00865919">
            <w:pPr>
              <w:pStyle w:val="ECCTabletext"/>
              <w:rPr>
                <w:lang w:eastAsia="da-DK"/>
              </w:rPr>
            </w:pPr>
            <w:proofErr w:type="spellStart"/>
            <w:r w:rsidRPr="002E5908">
              <w:rPr>
                <w:lang w:eastAsia="da-DK"/>
              </w:rPr>
              <w:t>dBpp</w:t>
            </w:r>
            <w:proofErr w:type="spellEnd"/>
          </w:p>
        </w:tc>
        <w:tc>
          <w:tcPr>
            <w:tcW w:w="448" w:type="pct"/>
            <w:gridSpan w:val="2"/>
            <w:noWrap/>
            <w:hideMark/>
          </w:tcPr>
          <w:p w:rsidR="00797A86" w:rsidRPr="002E5908" w:rsidRDefault="00797A86" w:rsidP="00865919">
            <w:pPr>
              <w:pStyle w:val="ECCTabletext"/>
              <w:rPr>
                <w:lang w:eastAsia="da-DK"/>
              </w:rPr>
            </w:pPr>
            <w:r w:rsidRPr="002E5908">
              <w:rPr>
                <w:lang w:eastAsia="da-DK"/>
              </w:rPr>
              <w:t>60</w:t>
            </w:r>
          </w:p>
        </w:tc>
        <w:tc>
          <w:tcPr>
            <w:tcW w:w="440" w:type="pct"/>
            <w:gridSpan w:val="2"/>
            <w:noWrap/>
            <w:hideMark/>
          </w:tcPr>
          <w:p w:rsidR="00797A86" w:rsidRPr="002E5908" w:rsidRDefault="00797A86" w:rsidP="00865919">
            <w:pPr>
              <w:pStyle w:val="ECCTabletext"/>
              <w:rPr>
                <w:lang w:eastAsia="da-DK"/>
              </w:rPr>
            </w:pPr>
            <w:r w:rsidRPr="002E5908">
              <w:rPr>
                <w:lang w:eastAsia="da-DK"/>
              </w:rPr>
              <w:t>60</w:t>
            </w:r>
          </w:p>
        </w:tc>
        <w:tc>
          <w:tcPr>
            <w:tcW w:w="439" w:type="pct"/>
            <w:gridSpan w:val="2"/>
            <w:noWrap/>
            <w:hideMark/>
          </w:tcPr>
          <w:p w:rsidR="00797A86" w:rsidRPr="002E5908" w:rsidRDefault="00797A86" w:rsidP="00865919">
            <w:pPr>
              <w:pStyle w:val="ECCTabletext"/>
              <w:rPr>
                <w:lang w:eastAsia="da-DK"/>
              </w:rPr>
            </w:pPr>
            <w:r w:rsidRPr="002E5908">
              <w:rPr>
                <w:lang w:eastAsia="da-DK"/>
              </w:rPr>
              <w:t>60</w:t>
            </w:r>
          </w:p>
        </w:tc>
        <w:tc>
          <w:tcPr>
            <w:tcW w:w="443" w:type="pct"/>
            <w:noWrap/>
            <w:hideMark/>
          </w:tcPr>
          <w:p w:rsidR="00797A86" w:rsidRPr="002E5908" w:rsidRDefault="00797A86" w:rsidP="00865919">
            <w:pPr>
              <w:pStyle w:val="ECCTabletext"/>
              <w:rPr>
                <w:lang w:eastAsia="da-DK"/>
              </w:rPr>
            </w:pPr>
            <w:r w:rsidRPr="002E5908">
              <w:rPr>
                <w:lang w:eastAsia="da-DK"/>
              </w:rPr>
              <w:t>60</w:t>
            </w:r>
          </w:p>
        </w:tc>
        <w:tc>
          <w:tcPr>
            <w:tcW w:w="438" w:type="pct"/>
            <w:noWrap/>
            <w:hideMark/>
          </w:tcPr>
          <w:p w:rsidR="00797A86" w:rsidRPr="002E5908" w:rsidRDefault="00797A86" w:rsidP="00865919">
            <w:pPr>
              <w:pStyle w:val="ECCTabletext"/>
              <w:rPr>
                <w:lang w:eastAsia="da-DK"/>
              </w:rPr>
            </w:pPr>
            <w:r w:rsidRPr="002E5908">
              <w:rPr>
                <w:lang w:eastAsia="da-DK"/>
              </w:rPr>
              <w:t>60</w:t>
            </w:r>
          </w:p>
        </w:tc>
        <w:tc>
          <w:tcPr>
            <w:tcW w:w="513" w:type="pct"/>
            <w:noWrap/>
            <w:hideMark/>
          </w:tcPr>
          <w:p w:rsidR="00797A86" w:rsidRPr="002E5908" w:rsidRDefault="00797A86" w:rsidP="00865919">
            <w:pPr>
              <w:pStyle w:val="ECCTabletext"/>
              <w:rPr>
                <w:lang w:eastAsia="da-DK"/>
              </w:rPr>
            </w:pPr>
            <w:r w:rsidRPr="002E5908">
              <w:rPr>
                <w:lang w:eastAsia="da-DK"/>
              </w:rPr>
              <w:t>60</w:t>
            </w:r>
          </w:p>
        </w:tc>
        <w:tc>
          <w:tcPr>
            <w:tcW w:w="437" w:type="pct"/>
            <w:noWrap/>
            <w:hideMark/>
          </w:tcPr>
          <w:p w:rsidR="00797A86" w:rsidRPr="002E5908" w:rsidRDefault="00797A86" w:rsidP="00865919">
            <w:pPr>
              <w:pStyle w:val="ECCTabletext"/>
              <w:rPr>
                <w:lang w:eastAsia="da-DK"/>
              </w:rPr>
            </w:pPr>
            <w:r w:rsidRPr="002E5908">
              <w:rPr>
                <w:lang w:eastAsia="da-DK"/>
              </w:rPr>
              <w:t>60</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Spurious Level in CBTC frequency band</w:t>
            </w:r>
          </w:p>
        </w:tc>
        <w:tc>
          <w:tcPr>
            <w:tcW w:w="577" w:type="pct"/>
            <w:noWrap/>
            <w:hideMark/>
          </w:tcPr>
          <w:p w:rsidR="00797A86" w:rsidRPr="002E5908" w:rsidRDefault="00797A86" w:rsidP="00865919">
            <w:pPr>
              <w:pStyle w:val="ECCTabletext"/>
              <w:rPr>
                <w:lang w:eastAsia="da-DK"/>
              </w:rPr>
            </w:pPr>
            <w:r w:rsidRPr="002E5908">
              <w:rPr>
                <w:lang w:eastAsia="da-DK"/>
              </w:rPr>
              <w:t>dBm/MHz</w:t>
            </w:r>
          </w:p>
        </w:tc>
        <w:tc>
          <w:tcPr>
            <w:tcW w:w="448" w:type="pct"/>
            <w:gridSpan w:val="2"/>
            <w:noWrap/>
            <w:hideMark/>
          </w:tcPr>
          <w:p w:rsidR="00797A86" w:rsidRPr="002E5908" w:rsidRDefault="00797A86" w:rsidP="00865919">
            <w:pPr>
              <w:pStyle w:val="ECCTabletext"/>
              <w:rPr>
                <w:lang w:eastAsia="da-DK"/>
              </w:rPr>
            </w:pPr>
            <w:r w:rsidRPr="002E5908">
              <w:rPr>
                <w:lang w:eastAsia="da-DK"/>
              </w:rPr>
              <w:t>81</w:t>
            </w:r>
            <w:r w:rsidR="00312181" w:rsidRPr="002E5908">
              <w:t>.</w:t>
            </w:r>
            <w:r w:rsidRPr="002E5908">
              <w:rPr>
                <w:lang w:eastAsia="da-DK"/>
              </w:rPr>
              <w:t>7</w:t>
            </w:r>
          </w:p>
        </w:tc>
        <w:tc>
          <w:tcPr>
            <w:tcW w:w="440" w:type="pct"/>
            <w:gridSpan w:val="2"/>
            <w:noWrap/>
            <w:hideMark/>
          </w:tcPr>
          <w:p w:rsidR="00797A86" w:rsidRPr="002E5908" w:rsidRDefault="00797A86" w:rsidP="00865919">
            <w:pPr>
              <w:pStyle w:val="ECCTabletext"/>
              <w:rPr>
                <w:lang w:eastAsia="da-DK"/>
              </w:rPr>
            </w:pPr>
            <w:r w:rsidRPr="002E5908">
              <w:rPr>
                <w:lang w:eastAsia="da-DK"/>
              </w:rPr>
              <w:t>71</w:t>
            </w:r>
            <w:r w:rsidR="00312181" w:rsidRPr="002E5908">
              <w:t>.</w:t>
            </w:r>
            <w:r w:rsidRPr="002E5908">
              <w:rPr>
                <w:lang w:eastAsia="da-DK"/>
              </w:rPr>
              <w:t>8</w:t>
            </w:r>
          </w:p>
        </w:tc>
        <w:tc>
          <w:tcPr>
            <w:tcW w:w="439" w:type="pct"/>
            <w:gridSpan w:val="2"/>
            <w:noWrap/>
            <w:hideMark/>
          </w:tcPr>
          <w:p w:rsidR="00797A86" w:rsidRPr="002E5908" w:rsidRDefault="00797A86" w:rsidP="00865919">
            <w:pPr>
              <w:pStyle w:val="ECCTabletext"/>
              <w:rPr>
                <w:lang w:eastAsia="da-DK"/>
              </w:rPr>
            </w:pPr>
            <w:r w:rsidRPr="002E5908">
              <w:rPr>
                <w:lang w:eastAsia="da-DK"/>
              </w:rPr>
              <w:t>66</w:t>
            </w:r>
            <w:r w:rsidR="00312181" w:rsidRPr="002E5908">
              <w:t>.</w:t>
            </w:r>
            <w:r w:rsidRPr="002E5908">
              <w:rPr>
                <w:lang w:eastAsia="da-DK"/>
              </w:rPr>
              <w:t>9</w:t>
            </w:r>
          </w:p>
        </w:tc>
        <w:tc>
          <w:tcPr>
            <w:tcW w:w="443" w:type="pct"/>
            <w:noWrap/>
            <w:hideMark/>
          </w:tcPr>
          <w:p w:rsidR="00797A86" w:rsidRPr="002E5908" w:rsidRDefault="00797A86" w:rsidP="00865919">
            <w:pPr>
              <w:pStyle w:val="ECCTabletext"/>
              <w:rPr>
                <w:lang w:eastAsia="da-DK"/>
              </w:rPr>
            </w:pPr>
            <w:r w:rsidRPr="002E5908">
              <w:rPr>
                <w:lang w:eastAsia="da-DK"/>
              </w:rPr>
              <w:t>55</w:t>
            </w:r>
            <w:r w:rsidR="00312181" w:rsidRPr="002E5908">
              <w:rPr>
                <w:lang w:eastAsia="da-DK"/>
              </w:rPr>
              <w:t>.</w:t>
            </w:r>
            <w:r w:rsidRPr="002E5908">
              <w:rPr>
                <w:lang w:eastAsia="da-DK"/>
              </w:rPr>
              <w:t>2</w:t>
            </w:r>
          </w:p>
        </w:tc>
        <w:tc>
          <w:tcPr>
            <w:tcW w:w="438" w:type="pct"/>
            <w:noWrap/>
            <w:hideMark/>
          </w:tcPr>
          <w:p w:rsidR="00797A86" w:rsidRPr="002E5908" w:rsidRDefault="00797A86" w:rsidP="00865919">
            <w:pPr>
              <w:pStyle w:val="ECCTabletext"/>
              <w:rPr>
                <w:lang w:eastAsia="da-DK"/>
              </w:rPr>
            </w:pPr>
            <w:r w:rsidRPr="002E5908">
              <w:rPr>
                <w:lang w:eastAsia="da-DK"/>
              </w:rPr>
              <w:t>44</w:t>
            </w:r>
            <w:r w:rsidR="00312181" w:rsidRPr="002E5908">
              <w:rPr>
                <w:lang w:eastAsia="da-DK"/>
              </w:rPr>
              <w:t>.</w:t>
            </w:r>
            <w:r w:rsidRPr="002E5908">
              <w:rPr>
                <w:lang w:eastAsia="da-DK"/>
              </w:rPr>
              <w:t>5</w:t>
            </w:r>
          </w:p>
        </w:tc>
        <w:tc>
          <w:tcPr>
            <w:tcW w:w="513" w:type="pct"/>
            <w:noWrap/>
            <w:hideMark/>
          </w:tcPr>
          <w:p w:rsidR="00797A86" w:rsidRPr="002E5908" w:rsidRDefault="00797A86" w:rsidP="00865919">
            <w:pPr>
              <w:pStyle w:val="ECCTabletext"/>
              <w:rPr>
                <w:lang w:eastAsia="da-DK"/>
              </w:rPr>
            </w:pPr>
            <w:r w:rsidRPr="002E5908">
              <w:rPr>
                <w:lang w:eastAsia="da-DK"/>
              </w:rPr>
              <w:t>39</w:t>
            </w:r>
            <w:r w:rsidR="00312181" w:rsidRPr="002E5908">
              <w:rPr>
                <w:lang w:eastAsia="da-DK"/>
              </w:rPr>
              <w:t>.</w:t>
            </w:r>
            <w:r w:rsidRPr="002E5908">
              <w:rPr>
                <w:lang w:eastAsia="da-DK"/>
              </w:rPr>
              <w:t>8</w:t>
            </w:r>
          </w:p>
        </w:tc>
        <w:tc>
          <w:tcPr>
            <w:tcW w:w="437" w:type="pct"/>
            <w:noWrap/>
            <w:hideMark/>
          </w:tcPr>
          <w:p w:rsidR="00797A86" w:rsidRPr="002E5908" w:rsidRDefault="00797A86" w:rsidP="00865919">
            <w:pPr>
              <w:pStyle w:val="ECCTabletext"/>
              <w:rPr>
                <w:lang w:eastAsia="da-DK"/>
              </w:rPr>
            </w:pPr>
            <w:r w:rsidRPr="002E5908">
              <w:rPr>
                <w:lang w:eastAsia="da-DK"/>
              </w:rPr>
              <w:t>50</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Protection Criterion C/I for CBTC</w:t>
            </w:r>
          </w:p>
        </w:tc>
        <w:tc>
          <w:tcPr>
            <w:tcW w:w="577" w:type="pct"/>
            <w:noWrap/>
            <w:hideMark/>
          </w:tcPr>
          <w:p w:rsidR="00797A86" w:rsidRPr="002E5908" w:rsidRDefault="00797A86" w:rsidP="00865919">
            <w:pPr>
              <w:pStyle w:val="ECCTabletext"/>
              <w:rPr>
                <w:lang w:eastAsia="da-DK"/>
              </w:rPr>
            </w:pPr>
            <w:r w:rsidRPr="002E5908">
              <w:rPr>
                <w:lang w:eastAsia="da-DK"/>
              </w:rPr>
              <w:t>dB</w:t>
            </w:r>
          </w:p>
        </w:tc>
        <w:tc>
          <w:tcPr>
            <w:tcW w:w="448" w:type="pct"/>
            <w:gridSpan w:val="2"/>
            <w:noWrap/>
            <w:hideMark/>
          </w:tcPr>
          <w:p w:rsidR="00797A86" w:rsidRPr="002E5908" w:rsidRDefault="00797A86" w:rsidP="00865919">
            <w:pPr>
              <w:pStyle w:val="ECCTabletext"/>
              <w:rPr>
                <w:lang w:eastAsia="da-DK"/>
              </w:rPr>
            </w:pPr>
            <w:r w:rsidRPr="002E5908">
              <w:rPr>
                <w:lang w:eastAsia="da-DK"/>
              </w:rPr>
              <w:t>-3</w:t>
            </w:r>
          </w:p>
        </w:tc>
        <w:tc>
          <w:tcPr>
            <w:tcW w:w="440" w:type="pct"/>
            <w:gridSpan w:val="2"/>
            <w:noWrap/>
            <w:hideMark/>
          </w:tcPr>
          <w:p w:rsidR="00797A86" w:rsidRPr="002E5908" w:rsidRDefault="00797A86" w:rsidP="00865919">
            <w:pPr>
              <w:pStyle w:val="ECCTabletext"/>
              <w:rPr>
                <w:lang w:eastAsia="da-DK"/>
              </w:rPr>
            </w:pPr>
            <w:r w:rsidRPr="002E5908">
              <w:rPr>
                <w:lang w:eastAsia="da-DK"/>
              </w:rPr>
              <w:t>-3</w:t>
            </w:r>
          </w:p>
        </w:tc>
        <w:tc>
          <w:tcPr>
            <w:tcW w:w="439" w:type="pct"/>
            <w:gridSpan w:val="2"/>
            <w:noWrap/>
            <w:hideMark/>
          </w:tcPr>
          <w:p w:rsidR="00797A86" w:rsidRPr="002E5908" w:rsidRDefault="00797A86" w:rsidP="00865919">
            <w:pPr>
              <w:pStyle w:val="ECCTabletext"/>
              <w:rPr>
                <w:lang w:eastAsia="da-DK"/>
              </w:rPr>
            </w:pPr>
            <w:r w:rsidRPr="002E5908">
              <w:rPr>
                <w:lang w:eastAsia="da-DK"/>
              </w:rPr>
              <w:t>-3</w:t>
            </w:r>
          </w:p>
        </w:tc>
        <w:tc>
          <w:tcPr>
            <w:tcW w:w="443" w:type="pct"/>
            <w:noWrap/>
            <w:hideMark/>
          </w:tcPr>
          <w:p w:rsidR="00797A86" w:rsidRPr="002E5908" w:rsidRDefault="00797A86" w:rsidP="00865919">
            <w:pPr>
              <w:pStyle w:val="ECCTabletext"/>
              <w:rPr>
                <w:lang w:eastAsia="da-DK"/>
              </w:rPr>
            </w:pPr>
            <w:r w:rsidRPr="002E5908">
              <w:rPr>
                <w:lang w:eastAsia="da-DK"/>
              </w:rPr>
              <w:t>-3</w:t>
            </w:r>
          </w:p>
        </w:tc>
        <w:tc>
          <w:tcPr>
            <w:tcW w:w="438" w:type="pct"/>
            <w:noWrap/>
            <w:hideMark/>
          </w:tcPr>
          <w:p w:rsidR="00797A86" w:rsidRPr="002E5908" w:rsidRDefault="00797A86" w:rsidP="00865919">
            <w:pPr>
              <w:pStyle w:val="ECCTabletext"/>
              <w:rPr>
                <w:lang w:eastAsia="da-DK"/>
              </w:rPr>
            </w:pPr>
            <w:r w:rsidRPr="002E5908">
              <w:rPr>
                <w:lang w:eastAsia="da-DK"/>
              </w:rPr>
              <w:t>-3</w:t>
            </w:r>
          </w:p>
        </w:tc>
        <w:tc>
          <w:tcPr>
            <w:tcW w:w="513" w:type="pct"/>
            <w:noWrap/>
            <w:hideMark/>
          </w:tcPr>
          <w:p w:rsidR="00797A86" w:rsidRPr="002E5908" w:rsidRDefault="00797A86" w:rsidP="00865919">
            <w:pPr>
              <w:pStyle w:val="ECCTabletext"/>
              <w:rPr>
                <w:lang w:eastAsia="da-DK"/>
              </w:rPr>
            </w:pPr>
            <w:r w:rsidRPr="002E5908">
              <w:rPr>
                <w:lang w:eastAsia="da-DK"/>
              </w:rPr>
              <w:t>-3</w:t>
            </w:r>
          </w:p>
        </w:tc>
        <w:tc>
          <w:tcPr>
            <w:tcW w:w="437" w:type="pct"/>
            <w:noWrap/>
            <w:hideMark/>
          </w:tcPr>
          <w:p w:rsidR="00797A86" w:rsidRPr="002E5908" w:rsidRDefault="00797A86" w:rsidP="00865919">
            <w:pPr>
              <w:pStyle w:val="ECCTabletext"/>
              <w:rPr>
                <w:lang w:eastAsia="da-DK"/>
              </w:rPr>
            </w:pPr>
            <w:r w:rsidRPr="002E5908">
              <w:rPr>
                <w:lang w:eastAsia="da-DK"/>
              </w:rPr>
              <w:t>-3</w:t>
            </w:r>
          </w:p>
        </w:tc>
      </w:tr>
      <w:tr w:rsidR="00865919" w:rsidRPr="002E5908" w:rsidTr="00865919">
        <w:trPr>
          <w:trHeight w:val="580"/>
        </w:trPr>
        <w:tc>
          <w:tcPr>
            <w:tcW w:w="1265" w:type="pct"/>
            <w:gridSpan w:val="2"/>
            <w:hideMark/>
          </w:tcPr>
          <w:p w:rsidR="00797A86" w:rsidRPr="002E5908" w:rsidRDefault="00797A86" w:rsidP="002E5908">
            <w:pPr>
              <w:pStyle w:val="ECCTabletext"/>
              <w:jc w:val="left"/>
              <w:rPr>
                <w:lang w:eastAsia="da-DK"/>
              </w:rPr>
            </w:pPr>
            <w:r w:rsidRPr="002E5908">
              <w:rPr>
                <w:lang w:eastAsia="da-DK"/>
              </w:rPr>
              <w:t>Allowable Interfering power level 'I'</w:t>
            </w:r>
            <w:r w:rsidRPr="002E5908">
              <w:rPr>
                <w:lang w:eastAsia="da-DK"/>
              </w:rPr>
              <w:br/>
              <w:t>at receiver antenna input</w:t>
            </w:r>
          </w:p>
        </w:tc>
        <w:tc>
          <w:tcPr>
            <w:tcW w:w="577" w:type="pct"/>
            <w:hideMark/>
          </w:tcPr>
          <w:p w:rsidR="00797A86" w:rsidRPr="002E5908" w:rsidRDefault="00797A86" w:rsidP="00865919">
            <w:pPr>
              <w:pStyle w:val="ECCTabletext"/>
              <w:rPr>
                <w:lang w:eastAsia="da-DK"/>
              </w:rPr>
            </w:pPr>
            <w:r w:rsidRPr="002E5908">
              <w:rPr>
                <w:lang w:eastAsia="da-DK"/>
              </w:rPr>
              <w:t>dBm/MHz</w:t>
            </w:r>
          </w:p>
        </w:tc>
        <w:tc>
          <w:tcPr>
            <w:tcW w:w="448" w:type="pct"/>
            <w:gridSpan w:val="2"/>
            <w:hideMark/>
          </w:tcPr>
          <w:p w:rsidR="00797A86" w:rsidRPr="002E5908" w:rsidRDefault="00797A86" w:rsidP="00865919">
            <w:pPr>
              <w:pStyle w:val="ECCTabletext"/>
              <w:rPr>
                <w:lang w:eastAsia="da-DK"/>
              </w:rPr>
            </w:pPr>
            <w:r w:rsidRPr="002E5908">
              <w:rPr>
                <w:lang w:eastAsia="da-DK"/>
              </w:rPr>
              <w:t>-119</w:t>
            </w:r>
          </w:p>
        </w:tc>
        <w:tc>
          <w:tcPr>
            <w:tcW w:w="440" w:type="pct"/>
            <w:gridSpan w:val="2"/>
            <w:hideMark/>
          </w:tcPr>
          <w:p w:rsidR="00797A86" w:rsidRPr="002E5908" w:rsidRDefault="00797A86" w:rsidP="00865919">
            <w:pPr>
              <w:pStyle w:val="ECCTabletext"/>
              <w:rPr>
                <w:lang w:eastAsia="da-DK"/>
              </w:rPr>
            </w:pPr>
            <w:r w:rsidRPr="002E5908">
              <w:rPr>
                <w:lang w:eastAsia="da-DK"/>
              </w:rPr>
              <w:t>-119</w:t>
            </w:r>
          </w:p>
        </w:tc>
        <w:tc>
          <w:tcPr>
            <w:tcW w:w="439" w:type="pct"/>
            <w:gridSpan w:val="2"/>
            <w:hideMark/>
          </w:tcPr>
          <w:p w:rsidR="00797A86" w:rsidRPr="002E5908" w:rsidRDefault="00797A86" w:rsidP="00865919">
            <w:pPr>
              <w:pStyle w:val="ECCTabletext"/>
              <w:rPr>
                <w:lang w:eastAsia="da-DK"/>
              </w:rPr>
            </w:pPr>
            <w:r w:rsidRPr="002E5908">
              <w:rPr>
                <w:lang w:eastAsia="da-DK"/>
              </w:rPr>
              <w:t>-119</w:t>
            </w:r>
          </w:p>
        </w:tc>
        <w:tc>
          <w:tcPr>
            <w:tcW w:w="443" w:type="pct"/>
            <w:hideMark/>
          </w:tcPr>
          <w:p w:rsidR="00797A86" w:rsidRPr="002E5908" w:rsidRDefault="00797A86" w:rsidP="00865919">
            <w:pPr>
              <w:pStyle w:val="ECCTabletext"/>
              <w:rPr>
                <w:lang w:eastAsia="da-DK"/>
              </w:rPr>
            </w:pPr>
            <w:r w:rsidRPr="002E5908">
              <w:rPr>
                <w:lang w:eastAsia="da-DK"/>
              </w:rPr>
              <w:t>-119</w:t>
            </w:r>
          </w:p>
        </w:tc>
        <w:tc>
          <w:tcPr>
            <w:tcW w:w="438" w:type="pct"/>
            <w:hideMark/>
          </w:tcPr>
          <w:p w:rsidR="00797A86" w:rsidRPr="002E5908" w:rsidRDefault="00797A86" w:rsidP="00865919">
            <w:pPr>
              <w:pStyle w:val="ECCTabletext"/>
              <w:rPr>
                <w:lang w:eastAsia="da-DK"/>
              </w:rPr>
            </w:pPr>
            <w:r w:rsidRPr="002E5908">
              <w:rPr>
                <w:lang w:eastAsia="da-DK"/>
              </w:rPr>
              <w:t>-119</w:t>
            </w:r>
          </w:p>
        </w:tc>
        <w:tc>
          <w:tcPr>
            <w:tcW w:w="513" w:type="pct"/>
            <w:hideMark/>
          </w:tcPr>
          <w:p w:rsidR="00797A86" w:rsidRPr="002E5908" w:rsidRDefault="00797A86" w:rsidP="00865919">
            <w:pPr>
              <w:pStyle w:val="ECCTabletext"/>
              <w:rPr>
                <w:lang w:eastAsia="da-DK"/>
              </w:rPr>
            </w:pPr>
            <w:r w:rsidRPr="002E5908">
              <w:rPr>
                <w:lang w:eastAsia="da-DK"/>
              </w:rPr>
              <w:t>-119</w:t>
            </w:r>
          </w:p>
        </w:tc>
        <w:tc>
          <w:tcPr>
            <w:tcW w:w="437" w:type="pct"/>
            <w:hideMark/>
          </w:tcPr>
          <w:p w:rsidR="00797A86" w:rsidRPr="002E5908" w:rsidRDefault="00797A86" w:rsidP="00865919">
            <w:pPr>
              <w:pStyle w:val="ECCTabletext"/>
              <w:rPr>
                <w:lang w:eastAsia="da-DK"/>
              </w:rPr>
            </w:pPr>
            <w:r w:rsidRPr="002E5908">
              <w:rPr>
                <w:lang w:eastAsia="da-DK"/>
              </w:rPr>
              <w:t>-119</w:t>
            </w:r>
          </w:p>
        </w:tc>
      </w:tr>
      <w:tr w:rsidR="00802ADC" w:rsidRPr="002E5908" w:rsidTr="00865919">
        <w:trPr>
          <w:trHeight w:val="290"/>
        </w:trPr>
        <w:tc>
          <w:tcPr>
            <w:tcW w:w="5000" w:type="pct"/>
            <w:gridSpan w:val="13"/>
            <w:noWrap/>
            <w:hideMark/>
          </w:tcPr>
          <w:p w:rsidR="00802ADC" w:rsidRPr="002E5908" w:rsidRDefault="00802ADC" w:rsidP="002E5908">
            <w:pPr>
              <w:spacing w:before="0" w:after="0"/>
              <w:jc w:val="left"/>
              <w:rPr>
                <w:rFonts w:ascii="Calibri" w:eastAsia="Times New Roman" w:hAnsi="Calibri" w:cs="Calibri"/>
                <w:color w:val="000000"/>
                <w:sz w:val="22"/>
                <w:lang w:eastAsia="da-DK"/>
              </w:rPr>
            </w:pPr>
            <w:r w:rsidRPr="002E5908">
              <w:rPr>
                <w:b/>
              </w:rPr>
              <w:t>MAIN LOBE CBTC - MAIN LOBE RL</w:t>
            </w:r>
            <w:r w:rsidR="00807CAE">
              <w:rPr>
                <w:lang w:eastAsia="da-DK"/>
              </w:rPr>
              <w:t xml:space="preserve"> </w:t>
            </w:r>
            <w:r w:rsidRPr="002E5908">
              <w:rPr>
                <w:rFonts w:ascii="Calibri" w:eastAsia="Times New Roman" w:hAnsi="Calibri" w:cs="Calibri"/>
                <w:color w:val="000000"/>
                <w:sz w:val="22"/>
                <w:lang w:eastAsia="da-DK"/>
              </w:rPr>
              <w:t> </w:t>
            </w:r>
          </w:p>
        </w:tc>
      </w:tr>
      <w:tr w:rsidR="00865919" w:rsidRPr="002E5908" w:rsidTr="00865919">
        <w:trPr>
          <w:trHeight w:val="580"/>
        </w:trPr>
        <w:tc>
          <w:tcPr>
            <w:tcW w:w="1265" w:type="pct"/>
            <w:gridSpan w:val="2"/>
            <w:hideMark/>
          </w:tcPr>
          <w:p w:rsidR="00797A86" w:rsidRPr="002E5908" w:rsidRDefault="00797A86" w:rsidP="002E5908">
            <w:pPr>
              <w:pStyle w:val="ECCTabletext"/>
              <w:jc w:val="left"/>
              <w:rPr>
                <w:lang w:eastAsia="da-DK"/>
              </w:rPr>
            </w:pPr>
            <w:r w:rsidRPr="002E5908">
              <w:rPr>
                <w:lang w:eastAsia="da-DK"/>
              </w:rPr>
              <w:t>Allowable Interfering power level 'I'</w:t>
            </w:r>
            <w:r w:rsidRPr="002E5908">
              <w:rPr>
                <w:lang w:eastAsia="da-DK"/>
              </w:rPr>
              <w:br/>
              <w:t>at receiver antenna input</w:t>
            </w:r>
          </w:p>
        </w:tc>
        <w:tc>
          <w:tcPr>
            <w:tcW w:w="577" w:type="pct"/>
            <w:hideMark/>
          </w:tcPr>
          <w:p w:rsidR="00797A86" w:rsidRPr="002E5908" w:rsidRDefault="00797A86" w:rsidP="00865919">
            <w:pPr>
              <w:pStyle w:val="ECCTabletext"/>
              <w:rPr>
                <w:lang w:eastAsia="da-DK"/>
              </w:rPr>
            </w:pPr>
            <w:r w:rsidRPr="002E5908">
              <w:rPr>
                <w:lang w:eastAsia="da-DK"/>
              </w:rPr>
              <w:t>dBm/MHz</w:t>
            </w:r>
          </w:p>
        </w:tc>
        <w:tc>
          <w:tcPr>
            <w:tcW w:w="448" w:type="pct"/>
            <w:gridSpan w:val="2"/>
            <w:hideMark/>
          </w:tcPr>
          <w:p w:rsidR="00797A86" w:rsidRPr="002E5908" w:rsidRDefault="00797A86" w:rsidP="00865919">
            <w:pPr>
              <w:pStyle w:val="ECCTabletext"/>
              <w:rPr>
                <w:lang w:eastAsia="da-DK"/>
              </w:rPr>
            </w:pPr>
            <w:r w:rsidRPr="002E5908">
              <w:rPr>
                <w:lang w:eastAsia="da-DK"/>
              </w:rPr>
              <w:t>-119</w:t>
            </w:r>
          </w:p>
        </w:tc>
        <w:tc>
          <w:tcPr>
            <w:tcW w:w="440" w:type="pct"/>
            <w:gridSpan w:val="2"/>
            <w:hideMark/>
          </w:tcPr>
          <w:p w:rsidR="00797A86" w:rsidRPr="002E5908" w:rsidRDefault="00797A86" w:rsidP="00865919">
            <w:pPr>
              <w:pStyle w:val="ECCTabletext"/>
              <w:rPr>
                <w:lang w:eastAsia="da-DK"/>
              </w:rPr>
            </w:pPr>
            <w:r w:rsidRPr="002E5908">
              <w:rPr>
                <w:lang w:eastAsia="da-DK"/>
              </w:rPr>
              <w:t>-119</w:t>
            </w:r>
          </w:p>
        </w:tc>
        <w:tc>
          <w:tcPr>
            <w:tcW w:w="439" w:type="pct"/>
            <w:gridSpan w:val="2"/>
            <w:hideMark/>
          </w:tcPr>
          <w:p w:rsidR="00797A86" w:rsidRPr="002E5908" w:rsidRDefault="00797A86" w:rsidP="00865919">
            <w:pPr>
              <w:pStyle w:val="ECCTabletext"/>
              <w:rPr>
                <w:lang w:eastAsia="da-DK"/>
              </w:rPr>
            </w:pPr>
            <w:r w:rsidRPr="002E5908">
              <w:rPr>
                <w:lang w:eastAsia="da-DK"/>
              </w:rPr>
              <w:t>-119</w:t>
            </w:r>
          </w:p>
        </w:tc>
        <w:tc>
          <w:tcPr>
            <w:tcW w:w="443" w:type="pct"/>
            <w:hideMark/>
          </w:tcPr>
          <w:p w:rsidR="00797A86" w:rsidRPr="002E5908" w:rsidRDefault="00797A86" w:rsidP="00865919">
            <w:pPr>
              <w:pStyle w:val="ECCTabletext"/>
              <w:rPr>
                <w:lang w:eastAsia="da-DK"/>
              </w:rPr>
            </w:pPr>
            <w:r w:rsidRPr="002E5908">
              <w:rPr>
                <w:lang w:eastAsia="da-DK"/>
              </w:rPr>
              <w:t>-119</w:t>
            </w:r>
          </w:p>
        </w:tc>
        <w:tc>
          <w:tcPr>
            <w:tcW w:w="438" w:type="pct"/>
            <w:hideMark/>
          </w:tcPr>
          <w:p w:rsidR="00797A86" w:rsidRPr="002E5908" w:rsidRDefault="00797A86" w:rsidP="00865919">
            <w:pPr>
              <w:pStyle w:val="ECCTabletext"/>
              <w:rPr>
                <w:lang w:eastAsia="da-DK"/>
              </w:rPr>
            </w:pPr>
            <w:r w:rsidRPr="002E5908">
              <w:rPr>
                <w:lang w:eastAsia="da-DK"/>
              </w:rPr>
              <w:t>-119</w:t>
            </w:r>
          </w:p>
        </w:tc>
        <w:tc>
          <w:tcPr>
            <w:tcW w:w="513" w:type="pct"/>
            <w:hideMark/>
          </w:tcPr>
          <w:p w:rsidR="00797A86" w:rsidRPr="002E5908" w:rsidRDefault="00797A86" w:rsidP="00865919">
            <w:pPr>
              <w:pStyle w:val="ECCTabletext"/>
              <w:rPr>
                <w:lang w:eastAsia="da-DK"/>
              </w:rPr>
            </w:pPr>
            <w:r w:rsidRPr="002E5908">
              <w:rPr>
                <w:lang w:eastAsia="da-DK"/>
              </w:rPr>
              <w:t>-119</w:t>
            </w:r>
          </w:p>
        </w:tc>
        <w:tc>
          <w:tcPr>
            <w:tcW w:w="437" w:type="pct"/>
            <w:hideMark/>
          </w:tcPr>
          <w:p w:rsidR="00797A86" w:rsidRPr="002E5908" w:rsidRDefault="00797A86" w:rsidP="00865919">
            <w:pPr>
              <w:pStyle w:val="ECCTabletext"/>
              <w:rPr>
                <w:lang w:eastAsia="da-DK"/>
              </w:rPr>
            </w:pPr>
            <w:r w:rsidRPr="002E5908">
              <w:rPr>
                <w:lang w:eastAsia="da-DK"/>
              </w:rPr>
              <w:t>-119</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Required Attenuation</w:t>
            </w:r>
          </w:p>
        </w:tc>
        <w:tc>
          <w:tcPr>
            <w:tcW w:w="577" w:type="pct"/>
            <w:noWrap/>
            <w:hideMark/>
          </w:tcPr>
          <w:p w:rsidR="00797A86" w:rsidRPr="002E5908" w:rsidRDefault="00797A86" w:rsidP="00865919">
            <w:pPr>
              <w:pStyle w:val="ECCTabletext"/>
              <w:rPr>
                <w:lang w:eastAsia="da-DK"/>
              </w:rPr>
            </w:pPr>
            <w:r w:rsidRPr="002E5908">
              <w:rPr>
                <w:lang w:eastAsia="da-DK"/>
              </w:rPr>
              <w:t>dB</w:t>
            </w:r>
          </w:p>
        </w:tc>
        <w:tc>
          <w:tcPr>
            <w:tcW w:w="448" w:type="pct"/>
            <w:gridSpan w:val="2"/>
            <w:noWrap/>
            <w:hideMark/>
          </w:tcPr>
          <w:p w:rsidR="00797A86" w:rsidRPr="002E5908" w:rsidRDefault="00797A86" w:rsidP="00865919">
            <w:pPr>
              <w:pStyle w:val="ECCTabletext"/>
              <w:rPr>
                <w:lang w:eastAsia="da-DK"/>
              </w:rPr>
            </w:pPr>
            <w:r w:rsidRPr="002E5908">
              <w:rPr>
                <w:lang w:eastAsia="da-DK"/>
              </w:rPr>
              <w:t>200</w:t>
            </w:r>
            <w:r w:rsidR="00312181" w:rsidRPr="002E5908">
              <w:rPr>
                <w:lang w:eastAsia="da-DK"/>
              </w:rPr>
              <w:t>.</w:t>
            </w:r>
            <w:r w:rsidRPr="002E5908">
              <w:rPr>
                <w:lang w:eastAsia="da-DK"/>
              </w:rPr>
              <w:t>7</w:t>
            </w:r>
          </w:p>
        </w:tc>
        <w:tc>
          <w:tcPr>
            <w:tcW w:w="440" w:type="pct"/>
            <w:gridSpan w:val="2"/>
            <w:noWrap/>
            <w:hideMark/>
          </w:tcPr>
          <w:p w:rsidR="00797A86" w:rsidRPr="002E5908" w:rsidRDefault="00797A86" w:rsidP="00865919">
            <w:pPr>
              <w:pStyle w:val="ECCTabletext"/>
              <w:rPr>
                <w:lang w:eastAsia="da-DK"/>
              </w:rPr>
            </w:pPr>
            <w:r w:rsidRPr="002E5908">
              <w:rPr>
                <w:lang w:eastAsia="da-DK"/>
              </w:rPr>
              <w:t>190</w:t>
            </w:r>
            <w:r w:rsidR="00312181" w:rsidRPr="002E5908">
              <w:rPr>
                <w:lang w:eastAsia="da-DK"/>
              </w:rPr>
              <w:t>.</w:t>
            </w:r>
            <w:r w:rsidRPr="002E5908">
              <w:rPr>
                <w:lang w:eastAsia="da-DK"/>
              </w:rPr>
              <w:t>8</w:t>
            </w:r>
          </w:p>
        </w:tc>
        <w:tc>
          <w:tcPr>
            <w:tcW w:w="439" w:type="pct"/>
            <w:gridSpan w:val="2"/>
            <w:noWrap/>
            <w:hideMark/>
          </w:tcPr>
          <w:p w:rsidR="00797A86" w:rsidRPr="002E5908" w:rsidRDefault="00797A86" w:rsidP="00865919">
            <w:pPr>
              <w:pStyle w:val="ECCTabletext"/>
              <w:rPr>
                <w:lang w:eastAsia="da-DK"/>
              </w:rPr>
            </w:pPr>
            <w:r w:rsidRPr="002E5908">
              <w:rPr>
                <w:lang w:eastAsia="da-DK"/>
              </w:rPr>
              <w:t>185</w:t>
            </w:r>
            <w:r w:rsidR="00312181" w:rsidRPr="002E5908">
              <w:rPr>
                <w:lang w:eastAsia="da-DK"/>
              </w:rPr>
              <w:t>.</w:t>
            </w:r>
            <w:r w:rsidRPr="002E5908">
              <w:rPr>
                <w:lang w:eastAsia="da-DK"/>
              </w:rPr>
              <w:t>9</w:t>
            </w:r>
          </w:p>
        </w:tc>
        <w:tc>
          <w:tcPr>
            <w:tcW w:w="443" w:type="pct"/>
            <w:noWrap/>
            <w:hideMark/>
          </w:tcPr>
          <w:p w:rsidR="00797A86" w:rsidRPr="002E5908" w:rsidRDefault="00797A86" w:rsidP="00865919">
            <w:pPr>
              <w:pStyle w:val="ECCTabletext"/>
              <w:rPr>
                <w:lang w:eastAsia="da-DK"/>
              </w:rPr>
            </w:pPr>
            <w:r w:rsidRPr="002E5908">
              <w:rPr>
                <w:lang w:eastAsia="da-DK"/>
              </w:rPr>
              <w:t>174</w:t>
            </w:r>
            <w:r w:rsidR="00312181" w:rsidRPr="002E5908">
              <w:rPr>
                <w:lang w:eastAsia="da-DK"/>
              </w:rPr>
              <w:t>.</w:t>
            </w:r>
            <w:r w:rsidRPr="002E5908">
              <w:rPr>
                <w:lang w:eastAsia="da-DK"/>
              </w:rPr>
              <w:t>2</w:t>
            </w:r>
          </w:p>
        </w:tc>
        <w:tc>
          <w:tcPr>
            <w:tcW w:w="438" w:type="pct"/>
            <w:noWrap/>
            <w:hideMark/>
          </w:tcPr>
          <w:p w:rsidR="00797A86" w:rsidRPr="002E5908" w:rsidRDefault="00797A86" w:rsidP="00865919">
            <w:pPr>
              <w:pStyle w:val="ECCTabletext"/>
              <w:rPr>
                <w:lang w:eastAsia="da-DK"/>
              </w:rPr>
            </w:pPr>
            <w:r w:rsidRPr="002E5908">
              <w:rPr>
                <w:lang w:eastAsia="da-DK"/>
              </w:rPr>
              <w:t>163</w:t>
            </w:r>
            <w:r w:rsidR="00312181" w:rsidRPr="002E5908">
              <w:rPr>
                <w:lang w:eastAsia="da-DK"/>
              </w:rPr>
              <w:t>.</w:t>
            </w:r>
            <w:r w:rsidRPr="002E5908">
              <w:rPr>
                <w:lang w:eastAsia="da-DK"/>
              </w:rPr>
              <w:t>5</w:t>
            </w:r>
          </w:p>
        </w:tc>
        <w:tc>
          <w:tcPr>
            <w:tcW w:w="513" w:type="pct"/>
            <w:noWrap/>
            <w:hideMark/>
          </w:tcPr>
          <w:p w:rsidR="00797A86" w:rsidRPr="002E5908" w:rsidRDefault="00797A86" w:rsidP="00865919">
            <w:pPr>
              <w:pStyle w:val="ECCTabletext"/>
              <w:rPr>
                <w:lang w:eastAsia="da-DK"/>
              </w:rPr>
            </w:pPr>
            <w:r w:rsidRPr="002E5908">
              <w:rPr>
                <w:lang w:eastAsia="da-DK"/>
              </w:rPr>
              <w:t>158</w:t>
            </w:r>
            <w:r w:rsidR="00312181" w:rsidRPr="002E5908">
              <w:rPr>
                <w:lang w:eastAsia="da-DK"/>
              </w:rPr>
              <w:t>.</w:t>
            </w:r>
            <w:r w:rsidRPr="002E5908">
              <w:rPr>
                <w:lang w:eastAsia="da-DK"/>
              </w:rPr>
              <w:t>8</w:t>
            </w:r>
          </w:p>
        </w:tc>
        <w:tc>
          <w:tcPr>
            <w:tcW w:w="437" w:type="pct"/>
            <w:noWrap/>
            <w:hideMark/>
          </w:tcPr>
          <w:p w:rsidR="00797A86" w:rsidRPr="002E5908" w:rsidRDefault="00797A86" w:rsidP="00865919">
            <w:pPr>
              <w:pStyle w:val="ECCTabletext"/>
              <w:rPr>
                <w:lang w:eastAsia="da-DK"/>
              </w:rPr>
            </w:pPr>
            <w:r w:rsidRPr="002E5908">
              <w:rPr>
                <w:lang w:eastAsia="da-DK"/>
              </w:rPr>
              <w:t>169</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Attenuation at first break point</w:t>
            </w:r>
          </w:p>
        </w:tc>
        <w:tc>
          <w:tcPr>
            <w:tcW w:w="577" w:type="pct"/>
            <w:noWrap/>
            <w:hideMark/>
          </w:tcPr>
          <w:p w:rsidR="00797A86" w:rsidRPr="002E5908" w:rsidRDefault="00797A86" w:rsidP="00865919">
            <w:pPr>
              <w:pStyle w:val="ECCTabletext"/>
              <w:rPr>
                <w:lang w:eastAsia="da-DK"/>
              </w:rPr>
            </w:pPr>
            <w:r w:rsidRPr="002E5908">
              <w:rPr>
                <w:lang w:eastAsia="da-DK"/>
              </w:rPr>
              <w:t>dB</w:t>
            </w:r>
          </w:p>
        </w:tc>
        <w:tc>
          <w:tcPr>
            <w:tcW w:w="448" w:type="pct"/>
            <w:gridSpan w:val="2"/>
            <w:noWrap/>
            <w:hideMark/>
          </w:tcPr>
          <w:p w:rsidR="00797A86" w:rsidRPr="002E5908" w:rsidRDefault="00797A86" w:rsidP="00865919">
            <w:pPr>
              <w:pStyle w:val="ECCTabletext"/>
              <w:rPr>
                <w:lang w:eastAsia="da-DK"/>
              </w:rPr>
            </w:pPr>
            <w:r w:rsidRPr="002E5908">
              <w:rPr>
                <w:lang w:eastAsia="da-DK"/>
              </w:rPr>
              <w:t>84</w:t>
            </w:r>
          </w:p>
        </w:tc>
        <w:tc>
          <w:tcPr>
            <w:tcW w:w="440" w:type="pct"/>
            <w:gridSpan w:val="2"/>
            <w:noWrap/>
            <w:hideMark/>
          </w:tcPr>
          <w:p w:rsidR="00797A86" w:rsidRPr="002E5908" w:rsidRDefault="00797A86" w:rsidP="00865919">
            <w:pPr>
              <w:pStyle w:val="ECCTabletext"/>
              <w:rPr>
                <w:lang w:eastAsia="da-DK"/>
              </w:rPr>
            </w:pPr>
            <w:r w:rsidRPr="002E5908">
              <w:rPr>
                <w:lang w:eastAsia="da-DK"/>
              </w:rPr>
              <w:t>84</w:t>
            </w:r>
          </w:p>
        </w:tc>
        <w:tc>
          <w:tcPr>
            <w:tcW w:w="439" w:type="pct"/>
            <w:gridSpan w:val="2"/>
            <w:noWrap/>
            <w:hideMark/>
          </w:tcPr>
          <w:p w:rsidR="00797A86" w:rsidRPr="002E5908" w:rsidRDefault="00797A86" w:rsidP="00865919">
            <w:pPr>
              <w:pStyle w:val="ECCTabletext"/>
              <w:rPr>
                <w:lang w:eastAsia="da-DK"/>
              </w:rPr>
            </w:pPr>
            <w:r w:rsidRPr="002E5908">
              <w:rPr>
                <w:lang w:eastAsia="da-DK"/>
              </w:rPr>
              <w:t>84</w:t>
            </w:r>
          </w:p>
        </w:tc>
        <w:tc>
          <w:tcPr>
            <w:tcW w:w="443" w:type="pct"/>
            <w:noWrap/>
            <w:hideMark/>
          </w:tcPr>
          <w:p w:rsidR="00797A86" w:rsidRPr="002E5908" w:rsidRDefault="00797A86" w:rsidP="00865919">
            <w:pPr>
              <w:pStyle w:val="ECCTabletext"/>
              <w:rPr>
                <w:lang w:eastAsia="da-DK"/>
              </w:rPr>
            </w:pPr>
            <w:r w:rsidRPr="002E5908">
              <w:rPr>
                <w:lang w:eastAsia="da-DK"/>
              </w:rPr>
              <w:t>84</w:t>
            </w:r>
          </w:p>
        </w:tc>
        <w:tc>
          <w:tcPr>
            <w:tcW w:w="438" w:type="pct"/>
            <w:noWrap/>
            <w:hideMark/>
          </w:tcPr>
          <w:p w:rsidR="00797A86" w:rsidRPr="002E5908" w:rsidRDefault="00797A86" w:rsidP="00865919">
            <w:pPr>
              <w:pStyle w:val="ECCTabletext"/>
              <w:rPr>
                <w:lang w:eastAsia="da-DK"/>
              </w:rPr>
            </w:pPr>
            <w:r w:rsidRPr="002E5908">
              <w:rPr>
                <w:lang w:eastAsia="da-DK"/>
              </w:rPr>
              <w:t>84</w:t>
            </w:r>
          </w:p>
        </w:tc>
        <w:tc>
          <w:tcPr>
            <w:tcW w:w="513" w:type="pct"/>
            <w:noWrap/>
            <w:hideMark/>
          </w:tcPr>
          <w:p w:rsidR="00797A86" w:rsidRPr="002E5908" w:rsidRDefault="00797A86" w:rsidP="00865919">
            <w:pPr>
              <w:pStyle w:val="ECCTabletext"/>
              <w:rPr>
                <w:lang w:eastAsia="da-DK"/>
              </w:rPr>
            </w:pPr>
            <w:r w:rsidRPr="002E5908">
              <w:rPr>
                <w:lang w:eastAsia="da-DK"/>
              </w:rPr>
              <w:t>84</w:t>
            </w:r>
          </w:p>
        </w:tc>
        <w:tc>
          <w:tcPr>
            <w:tcW w:w="437" w:type="pct"/>
            <w:noWrap/>
            <w:hideMark/>
          </w:tcPr>
          <w:p w:rsidR="00797A86" w:rsidRPr="002E5908" w:rsidRDefault="00797A86" w:rsidP="00865919">
            <w:pPr>
              <w:pStyle w:val="ECCTabletext"/>
              <w:rPr>
                <w:lang w:eastAsia="da-DK"/>
              </w:rPr>
            </w:pPr>
            <w:r w:rsidRPr="002E5908">
              <w:rPr>
                <w:lang w:eastAsia="da-DK"/>
              </w:rPr>
              <w:t>84</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Margin</w:t>
            </w:r>
          </w:p>
        </w:tc>
        <w:tc>
          <w:tcPr>
            <w:tcW w:w="577" w:type="pct"/>
            <w:noWrap/>
            <w:hideMark/>
          </w:tcPr>
          <w:p w:rsidR="00797A86" w:rsidRPr="002E5908" w:rsidRDefault="00797A86" w:rsidP="00865919">
            <w:pPr>
              <w:pStyle w:val="ECCTabletext"/>
              <w:rPr>
                <w:lang w:eastAsia="da-DK"/>
              </w:rPr>
            </w:pPr>
            <w:r w:rsidRPr="002E5908">
              <w:rPr>
                <w:lang w:eastAsia="da-DK"/>
              </w:rPr>
              <w:t>dB</w:t>
            </w:r>
          </w:p>
        </w:tc>
        <w:tc>
          <w:tcPr>
            <w:tcW w:w="448" w:type="pct"/>
            <w:gridSpan w:val="2"/>
            <w:noWrap/>
            <w:hideMark/>
          </w:tcPr>
          <w:p w:rsidR="00797A86" w:rsidRPr="002E5908" w:rsidRDefault="00797A86" w:rsidP="00865919">
            <w:pPr>
              <w:pStyle w:val="ECCTabletext"/>
              <w:rPr>
                <w:lang w:eastAsia="da-DK"/>
              </w:rPr>
            </w:pPr>
            <w:r w:rsidRPr="002E5908">
              <w:rPr>
                <w:lang w:eastAsia="da-DK"/>
              </w:rPr>
              <w:t>116</w:t>
            </w:r>
            <w:r w:rsidR="00312181" w:rsidRPr="002E5908">
              <w:rPr>
                <w:lang w:eastAsia="da-DK"/>
              </w:rPr>
              <w:t>.</w:t>
            </w:r>
            <w:r w:rsidRPr="002E5908">
              <w:rPr>
                <w:lang w:eastAsia="da-DK"/>
              </w:rPr>
              <w:t>7</w:t>
            </w:r>
          </w:p>
        </w:tc>
        <w:tc>
          <w:tcPr>
            <w:tcW w:w="440" w:type="pct"/>
            <w:gridSpan w:val="2"/>
            <w:noWrap/>
            <w:hideMark/>
          </w:tcPr>
          <w:p w:rsidR="00797A86" w:rsidRPr="002E5908" w:rsidRDefault="00797A86" w:rsidP="00865919">
            <w:pPr>
              <w:pStyle w:val="ECCTabletext"/>
              <w:rPr>
                <w:lang w:eastAsia="da-DK"/>
              </w:rPr>
            </w:pPr>
            <w:r w:rsidRPr="002E5908">
              <w:rPr>
                <w:lang w:eastAsia="da-DK"/>
              </w:rPr>
              <w:t>106</w:t>
            </w:r>
            <w:r w:rsidR="00312181" w:rsidRPr="002E5908">
              <w:rPr>
                <w:lang w:eastAsia="da-DK"/>
              </w:rPr>
              <w:t>.</w:t>
            </w:r>
            <w:r w:rsidRPr="002E5908">
              <w:rPr>
                <w:lang w:eastAsia="da-DK"/>
              </w:rPr>
              <w:t>8</w:t>
            </w:r>
          </w:p>
        </w:tc>
        <w:tc>
          <w:tcPr>
            <w:tcW w:w="439" w:type="pct"/>
            <w:gridSpan w:val="2"/>
            <w:noWrap/>
            <w:hideMark/>
          </w:tcPr>
          <w:p w:rsidR="00797A86" w:rsidRPr="002E5908" w:rsidRDefault="00797A86" w:rsidP="00865919">
            <w:pPr>
              <w:pStyle w:val="ECCTabletext"/>
              <w:rPr>
                <w:lang w:eastAsia="da-DK"/>
              </w:rPr>
            </w:pPr>
            <w:r w:rsidRPr="002E5908">
              <w:rPr>
                <w:lang w:eastAsia="da-DK"/>
              </w:rPr>
              <w:t>101</w:t>
            </w:r>
            <w:r w:rsidR="00312181" w:rsidRPr="002E5908">
              <w:rPr>
                <w:lang w:eastAsia="da-DK"/>
              </w:rPr>
              <w:t>.</w:t>
            </w:r>
            <w:r w:rsidRPr="002E5908">
              <w:rPr>
                <w:lang w:eastAsia="da-DK"/>
              </w:rPr>
              <w:t>9</w:t>
            </w:r>
          </w:p>
        </w:tc>
        <w:tc>
          <w:tcPr>
            <w:tcW w:w="443" w:type="pct"/>
            <w:noWrap/>
            <w:hideMark/>
          </w:tcPr>
          <w:p w:rsidR="00797A86" w:rsidRPr="002E5908" w:rsidRDefault="00797A86" w:rsidP="00865919">
            <w:pPr>
              <w:pStyle w:val="ECCTabletext"/>
              <w:rPr>
                <w:lang w:eastAsia="da-DK"/>
              </w:rPr>
            </w:pPr>
            <w:r w:rsidRPr="002E5908">
              <w:rPr>
                <w:lang w:eastAsia="da-DK"/>
              </w:rPr>
              <w:t>90</w:t>
            </w:r>
            <w:r w:rsidR="00312181" w:rsidRPr="002E5908">
              <w:rPr>
                <w:lang w:eastAsia="da-DK"/>
              </w:rPr>
              <w:t>.</w:t>
            </w:r>
            <w:r w:rsidRPr="002E5908">
              <w:rPr>
                <w:lang w:eastAsia="da-DK"/>
              </w:rPr>
              <w:t>2</w:t>
            </w:r>
          </w:p>
        </w:tc>
        <w:tc>
          <w:tcPr>
            <w:tcW w:w="438" w:type="pct"/>
            <w:noWrap/>
            <w:hideMark/>
          </w:tcPr>
          <w:p w:rsidR="00797A86" w:rsidRPr="002E5908" w:rsidRDefault="00797A86" w:rsidP="00865919">
            <w:pPr>
              <w:pStyle w:val="ECCTabletext"/>
              <w:rPr>
                <w:lang w:eastAsia="da-DK"/>
              </w:rPr>
            </w:pPr>
            <w:r w:rsidRPr="002E5908">
              <w:rPr>
                <w:lang w:eastAsia="da-DK"/>
              </w:rPr>
              <w:t>79</w:t>
            </w:r>
            <w:r w:rsidR="00312181" w:rsidRPr="002E5908">
              <w:rPr>
                <w:lang w:eastAsia="da-DK"/>
              </w:rPr>
              <w:t>.</w:t>
            </w:r>
            <w:r w:rsidRPr="002E5908">
              <w:rPr>
                <w:lang w:eastAsia="da-DK"/>
              </w:rPr>
              <w:t>5</w:t>
            </w:r>
          </w:p>
        </w:tc>
        <w:tc>
          <w:tcPr>
            <w:tcW w:w="513" w:type="pct"/>
            <w:noWrap/>
            <w:hideMark/>
          </w:tcPr>
          <w:p w:rsidR="00797A86" w:rsidRPr="002E5908" w:rsidRDefault="00797A86" w:rsidP="00865919">
            <w:pPr>
              <w:pStyle w:val="ECCTabletext"/>
              <w:rPr>
                <w:lang w:eastAsia="da-DK"/>
              </w:rPr>
            </w:pPr>
            <w:r w:rsidRPr="002E5908">
              <w:rPr>
                <w:lang w:eastAsia="da-DK"/>
              </w:rPr>
              <w:t>74</w:t>
            </w:r>
            <w:r w:rsidR="00312181" w:rsidRPr="002E5908">
              <w:rPr>
                <w:lang w:eastAsia="da-DK"/>
              </w:rPr>
              <w:t>.</w:t>
            </w:r>
            <w:r w:rsidRPr="002E5908">
              <w:rPr>
                <w:lang w:eastAsia="da-DK"/>
              </w:rPr>
              <w:t>8</w:t>
            </w:r>
          </w:p>
        </w:tc>
        <w:tc>
          <w:tcPr>
            <w:tcW w:w="437" w:type="pct"/>
            <w:noWrap/>
            <w:hideMark/>
          </w:tcPr>
          <w:p w:rsidR="00797A86" w:rsidRPr="002E5908" w:rsidRDefault="00797A86" w:rsidP="00865919">
            <w:pPr>
              <w:pStyle w:val="ECCTabletext"/>
              <w:rPr>
                <w:lang w:eastAsia="da-DK"/>
              </w:rPr>
            </w:pPr>
            <w:r w:rsidRPr="002E5908">
              <w:rPr>
                <w:lang w:eastAsia="da-DK"/>
              </w:rPr>
              <w:t>85</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 xml:space="preserve">Attenuation at the second Break point </w:t>
            </w:r>
          </w:p>
        </w:tc>
        <w:tc>
          <w:tcPr>
            <w:tcW w:w="577" w:type="pct"/>
            <w:noWrap/>
            <w:hideMark/>
          </w:tcPr>
          <w:p w:rsidR="00797A86" w:rsidRPr="002E5908" w:rsidRDefault="00797A86" w:rsidP="00865919">
            <w:pPr>
              <w:pStyle w:val="ECCTabletext"/>
              <w:rPr>
                <w:lang w:eastAsia="da-DK"/>
              </w:rPr>
            </w:pPr>
            <w:r w:rsidRPr="002E5908">
              <w:rPr>
                <w:lang w:eastAsia="da-DK"/>
              </w:rPr>
              <w:t>dB</w:t>
            </w:r>
          </w:p>
        </w:tc>
        <w:tc>
          <w:tcPr>
            <w:tcW w:w="448" w:type="pct"/>
            <w:gridSpan w:val="2"/>
            <w:noWrap/>
            <w:hideMark/>
          </w:tcPr>
          <w:p w:rsidR="00797A86" w:rsidRPr="002E5908" w:rsidRDefault="00797A86" w:rsidP="00865919">
            <w:pPr>
              <w:pStyle w:val="ECCTabletext"/>
              <w:rPr>
                <w:lang w:eastAsia="da-DK"/>
              </w:rPr>
            </w:pPr>
            <w:r w:rsidRPr="002E5908">
              <w:rPr>
                <w:lang w:eastAsia="da-DK"/>
              </w:rPr>
              <w:t>95</w:t>
            </w:r>
            <w:r w:rsidR="00312181" w:rsidRPr="002E5908">
              <w:rPr>
                <w:lang w:eastAsia="da-DK"/>
              </w:rPr>
              <w:t>.</w:t>
            </w:r>
            <w:r w:rsidRPr="002E5908">
              <w:rPr>
                <w:lang w:eastAsia="da-DK"/>
              </w:rPr>
              <w:t>34</w:t>
            </w:r>
          </w:p>
        </w:tc>
        <w:tc>
          <w:tcPr>
            <w:tcW w:w="440" w:type="pct"/>
            <w:gridSpan w:val="2"/>
            <w:noWrap/>
            <w:hideMark/>
          </w:tcPr>
          <w:p w:rsidR="00797A86" w:rsidRPr="002E5908" w:rsidRDefault="00797A86" w:rsidP="00865919">
            <w:pPr>
              <w:pStyle w:val="ECCTabletext"/>
              <w:rPr>
                <w:lang w:eastAsia="da-DK"/>
              </w:rPr>
            </w:pPr>
            <w:r w:rsidRPr="002E5908">
              <w:rPr>
                <w:lang w:eastAsia="da-DK"/>
              </w:rPr>
              <w:t>95</w:t>
            </w:r>
          </w:p>
        </w:tc>
        <w:tc>
          <w:tcPr>
            <w:tcW w:w="439" w:type="pct"/>
            <w:gridSpan w:val="2"/>
            <w:noWrap/>
            <w:hideMark/>
          </w:tcPr>
          <w:p w:rsidR="00797A86" w:rsidRPr="002E5908" w:rsidRDefault="00797A86" w:rsidP="00865919">
            <w:pPr>
              <w:pStyle w:val="ECCTabletext"/>
              <w:rPr>
                <w:lang w:eastAsia="da-DK"/>
              </w:rPr>
            </w:pPr>
            <w:r w:rsidRPr="002E5908">
              <w:rPr>
                <w:lang w:eastAsia="da-DK"/>
              </w:rPr>
              <w:t>95</w:t>
            </w:r>
          </w:p>
        </w:tc>
        <w:tc>
          <w:tcPr>
            <w:tcW w:w="443" w:type="pct"/>
            <w:noWrap/>
            <w:hideMark/>
          </w:tcPr>
          <w:p w:rsidR="00797A86" w:rsidRPr="002E5908" w:rsidRDefault="00797A86" w:rsidP="00865919">
            <w:pPr>
              <w:pStyle w:val="ECCTabletext"/>
              <w:rPr>
                <w:lang w:eastAsia="da-DK"/>
              </w:rPr>
            </w:pPr>
            <w:r w:rsidRPr="002E5908">
              <w:rPr>
                <w:lang w:eastAsia="da-DK"/>
              </w:rPr>
              <w:t>95</w:t>
            </w:r>
          </w:p>
        </w:tc>
        <w:tc>
          <w:tcPr>
            <w:tcW w:w="438" w:type="pct"/>
            <w:noWrap/>
            <w:hideMark/>
          </w:tcPr>
          <w:p w:rsidR="00797A86" w:rsidRPr="002E5908" w:rsidRDefault="00797A86" w:rsidP="00865919">
            <w:pPr>
              <w:pStyle w:val="ECCTabletext"/>
              <w:rPr>
                <w:lang w:eastAsia="da-DK"/>
              </w:rPr>
            </w:pPr>
            <w:r w:rsidRPr="002E5908">
              <w:rPr>
                <w:lang w:eastAsia="da-DK"/>
              </w:rPr>
              <w:t>95</w:t>
            </w:r>
          </w:p>
        </w:tc>
        <w:tc>
          <w:tcPr>
            <w:tcW w:w="513" w:type="pct"/>
            <w:noWrap/>
            <w:hideMark/>
          </w:tcPr>
          <w:p w:rsidR="00797A86" w:rsidRPr="002E5908" w:rsidRDefault="00797A86" w:rsidP="00865919">
            <w:pPr>
              <w:pStyle w:val="ECCTabletext"/>
              <w:rPr>
                <w:lang w:eastAsia="da-DK"/>
              </w:rPr>
            </w:pPr>
            <w:r w:rsidRPr="002E5908">
              <w:rPr>
                <w:lang w:eastAsia="da-DK"/>
              </w:rPr>
              <w:t>95</w:t>
            </w:r>
          </w:p>
        </w:tc>
        <w:tc>
          <w:tcPr>
            <w:tcW w:w="437" w:type="pct"/>
            <w:noWrap/>
            <w:hideMark/>
          </w:tcPr>
          <w:p w:rsidR="00797A86" w:rsidRPr="002E5908" w:rsidRDefault="00797A86" w:rsidP="00865919">
            <w:pPr>
              <w:pStyle w:val="ECCTabletext"/>
              <w:rPr>
                <w:lang w:eastAsia="da-DK"/>
              </w:rPr>
            </w:pPr>
            <w:r w:rsidRPr="002E5908">
              <w:rPr>
                <w:lang w:eastAsia="da-DK"/>
              </w:rPr>
              <w:t>95</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Margin</w:t>
            </w:r>
          </w:p>
        </w:tc>
        <w:tc>
          <w:tcPr>
            <w:tcW w:w="577" w:type="pct"/>
            <w:noWrap/>
            <w:hideMark/>
          </w:tcPr>
          <w:p w:rsidR="00797A86" w:rsidRPr="002E5908" w:rsidRDefault="00797A86" w:rsidP="00865919">
            <w:pPr>
              <w:pStyle w:val="ECCTabletext"/>
              <w:rPr>
                <w:lang w:eastAsia="da-DK"/>
              </w:rPr>
            </w:pPr>
            <w:r w:rsidRPr="002E5908">
              <w:rPr>
                <w:lang w:eastAsia="da-DK"/>
              </w:rPr>
              <w:t>dB</w:t>
            </w:r>
          </w:p>
        </w:tc>
        <w:tc>
          <w:tcPr>
            <w:tcW w:w="448" w:type="pct"/>
            <w:gridSpan w:val="2"/>
            <w:noWrap/>
            <w:hideMark/>
          </w:tcPr>
          <w:p w:rsidR="00797A86" w:rsidRPr="002E5908" w:rsidRDefault="00797A86" w:rsidP="00865919">
            <w:pPr>
              <w:pStyle w:val="ECCTabletext"/>
              <w:rPr>
                <w:lang w:eastAsia="da-DK"/>
              </w:rPr>
            </w:pPr>
            <w:r w:rsidRPr="002E5908">
              <w:rPr>
                <w:lang w:eastAsia="da-DK"/>
              </w:rPr>
              <w:t>105</w:t>
            </w:r>
            <w:r w:rsidR="00312181" w:rsidRPr="002E5908">
              <w:rPr>
                <w:lang w:eastAsia="da-DK"/>
              </w:rPr>
              <w:t>.</w:t>
            </w:r>
            <w:r w:rsidRPr="002E5908">
              <w:rPr>
                <w:lang w:eastAsia="da-DK"/>
              </w:rPr>
              <w:t>36</w:t>
            </w:r>
          </w:p>
        </w:tc>
        <w:tc>
          <w:tcPr>
            <w:tcW w:w="440" w:type="pct"/>
            <w:gridSpan w:val="2"/>
            <w:noWrap/>
            <w:hideMark/>
          </w:tcPr>
          <w:p w:rsidR="00797A86" w:rsidRPr="002E5908" w:rsidRDefault="00797A86" w:rsidP="00865919">
            <w:pPr>
              <w:pStyle w:val="ECCTabletext"/>
              <w:rPr>
                <w:lang w:eastAsia="da-DK"/>
              </w:rPr>
            </w:pPr>
            <w:r w:rsidRPr="002E5908">
              <w:rPr>
                <w:lang w:eastAsia="da-DK"/>
              </w:rPr>
              <w:t>95</w:t>
            </w:r>
            <w:r w:rsidR="00312181" w:rsidRPr="002E5908">
              <w:rPr>
                <w:lang w:eastAsia="da-DK"/>
              </w:rPr>
              <w:t>.</w:t>
            </w:r>
            <w:r w:rsidRPr="002E5908">
              <w:rPr>
                <w:lang w:eastAsia="da-DK"/>
              </w:rPr>
              <w:t>8</w:t>
            </w:r>
          </w:p>
        </w:tc>
        <w:tc>
          <w:tcPr>
            <w:tcW w:w="439" w:type="pct"/>
            <w:gridSpan w:val="2"/>
            <w:noWrap/>
            <w:hideMark/>
          </w:tcPr>
          <w:p w:rsidR="00797A86" w:rsidRPr="002E5908" w:rsidRDefault="00797A86" w:rsidP="00865919">
            <w:pPr>
              <w:pStyle w:val="ECCTabletext"/>
              <w:rPr>
                <w:lang w:eastAsia="da-DK"/>
              </w:rPr>
            </w:pPr>
            <w:r w:rsidRPr="002E5908">
              <w:rPr>
                <w:lang w:eastAsia="da-DK"/>
              </w:rPr>
              <w:t>90</w:t>
            </w:r>
            <w:r w:rsidR="00312181" w:rsidRPr="002E5908">
              <w:rPr>
                <w:lang w:eastAsia="da-DK"/>
              </w:rPr>
              <w:t>.</w:t>
            </w:r>
            <w:r w:rsidRPr="002E5908">
              <w:rPr>
                <w:lang w:eastAsia="da-DK"/>
              </w:rPr>
              <w:t>9</w:t>
            </w:r>
          </w:p>
        </w:tc>
        <w:tc>
          <w:tcPr>
            <w:tcW w:w="443" w:type="pct"/>
            <w:noWrap/>
            <w:hideMark/>
          </w:tcPr>
          <w:p w:rsidR="00797A86" w:rsidRPr="002E5908" w:rsidRDefault="00797A86" w:rsidP="00865919">
            <w:pPr>
              <w:pStyle w:val="ECCTabletext"/>
              <w:rPr>
                <w:lang w:eastAsia="da-DK"/>
              </w:rPr>
            </w:pPr>
            <w:r w:rsidRPr="002E5908">
              <w:rPr>
                <w:lang w:eastAsia="da-DK"/>
              </w:rPr>
              <w:t>79</w:t>
            </w:r>
            <w:r w:rsidR="00312181" w:rsidRPr="002E5908">
              <w:rPr>
                <w:lang w:eastAsia="da-DK"/>
              </w:rPr>
              <w:t>.</w:t>
            </w:r>
            <w:r w:rsidRPr="002E5908">
              <w:rPr>
                <w:lang w:eastAsia="da-DK"/>
              </w:rPr>
              <w:t>2</w:t>
            </w:r>
          </w:p>
        </w:tc>
        <w:tc>
          <w:tcPr>
            <w:tcW w:w="438" w:type="pct"/>
            <w:noWrap/>
            <w:hideMark/>
          </w:tcPr>
          <w:p w:rsidR="00797A86" w:rsidRPr="002E5908" w:rsidRDefault="00797A86" w:rsidP="00865919">
            <w:pPr>
              <w:pStyle w:val="ECCTabletext"/>
              <w:rPr>
                <w:lang w:eastAsia="da-DK"/>
              </w:rPr>
            </w:pPr>
            <w:r w:rsidRPr="002E5908">
              <w:rPr>
                <w:lang w:eastAsia="da-DK"/>
              </w:rPr>
              <w:t>68</w:t>
            </w:r>
            <w:r w:rsidR="00312181" w:rsidRPr="002E5908">
              <w:rPr>
                <w:lang w:eastAsia="da-DK"/>
              </w:rPr>
              <w:t>.</w:t>
            </w:r>
            <w:r w:rsidRPr="002E5908">
              <w:rPr>
                <w:lang w:eastAsia="da-DK"/>
              </w:rPr>
              <w:t>5</w:t>
            </w:r>
          </w:p>
        </w:tc>
        <w:tc>
          <w:tcPr>
            <w:tcW w:w="513" w:type="pct"/>
            <w:noWrap/>
            <w:hideMark/>
          </w:tcPr>
          <w:p w:rsidR="00797A86" w:rsidRPr="002E5908" w:rsidRDefault="00797A86" w:rsidP="00865919">
            <w:pPr>
              <w:pStyle w:val="ECCTabletext"/>
              <w:rPr>
                <w:lang w:eastAsia="da-DK"/>
              </w:rPr>
            </w:pPr>
            <w:r w:rsidRPr="002E5908">
              <w:rPr>
                <w:lang w:eastAsia="da-DK"/>
              </w:rPr>
              <w:t>63</w:t>
            </w:r>
            <w:r w:rsidR="00312181" w:rsidRPr="002E5908">
              <w:rPr>
                <w:lang w:eastAsia="da-DK"/>
              </w:rPr>
              <w:t>.</w:t>
            </w:r>
            <w:r w:rsidRPr="002E5908">
              <w:rPr>
                <w:lang w:eastAsia="da-DK"/>
              </w:rPr>
              <w:t>8</w:t>
            </w:r>
          </w:p>
        </w:tc>
        <w:tc>
          <w:tcPr>
            <w:tcW w:w="437" w:type="pct"/>
            <w:noWrap/>
            <w:hideMark/>
          </w:tcPr>
          <w:p w:rsidR="00797A86" w:rsidRPr="002E5908" w:rsidRDefault="00797A86" w:rsidP="00865919">
            <w:pPr>
              <w:pStyle w:val="ECCTabletext"/>
              <w:rPr>
                <w:lang w:eastAsia="da-DK"/>
              </w:rPr>
            </w:pPr>
            <w:r w:rsidRPr="002E5908">
              <w:rPr>
                <w:lang w:eastAsia="da-DK"/>
              </w:rPr>
              <w:t>74</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rPr>
                <w:lang w:eastAsia="da-DK"/>
              </w:rPr>
            </w:pPr>
            <w:r w:rsidRPr="002E5908">
              <w:rPr>
                <w:lang w:eastAsia="da-DK"/>
              </w:rPr>
              <w:t xml:space="preserve">Separation </w:t>
            </w:r>
            <w:r w:rsidR="00802ADC" w:rsidRPr="002E5908">
              <w:rPr>
                <w:lang w:eastAsia="da-DK"/>
              </w:rPr>
              <w:t>Distance</w:t>
            </w:r>
            <w:r w:rsidRPr="002E5908">
              <w:rPr>
                <w:lang w:eastAsia="da-DK"/>
              </w:rPr>
              <w:t xml:space="preserve"> CBTC-&gt;RL</w:t>
            </w:r>
          </w:p>
        </w:tc>
        <w:tc>
          <w:tcPr>
            <w:tcW w:w="577" w:type="pct"/>
            <w:noWrap/>
            <w:hideMark/>
          </w:tcPr>
          <w:p w:rsidR="00797A86" w:rsidRPr="002E5908" w:rsidRDefault="00797A86" w:rsidP="00865919">
            <w:pPr>
              <w:pStyle w:val="ECCTabletext"/>
              <w:rPr>
                <w:lang w:eastAsia="da-DK"/>
              </w:rPr>
            </w:pPr>
            <w:r w:rsidRPr="002E5908">
              <w:rPr>
                <w:lang w:eastAsia="da-DK"/>
              </w:rPr>
              <w:t>m</w:t>
            </w:r>
          </w:p>
        </w:tc>
        <w:tc>
          <w:tcPr>
            <w:tcW w:w="448" w:type="pct"/>
            <w:gridSpan w:val="2"/>
            <w:noWrap/>
            <w:hideMark/>
          </w:tcPr>
          <w:p w:rsidR="00797A86" w:rsidRPr="002E5908" w:rsidRDefault="00797A86" w:rsidP="00865919">
            <w:pPr>
              <w:pStyle w:val="ECCTabletext"/>
              <w:rPr>
                <w:lang w:eastAsia="da-DK"/>
              </w:rPr>
            </w:pPr>
            <w:r w:rsidRPr="002E5908">
              <w:rPr>
                <w:lang w:eastAsia="da-DK"/>
              </w:rPr>
              <w:t>36080</w:t>
            </w:r>
          </w:p>
        </w:tc>
        <w:tc>
          <w:tcPr>
            <w:tcW w:w="440" w:type="pct"/>
            <w:gridSpan w:val="2"/>
            <w:noWrap/>
            <w:hideMark/>
          </w:tcPr>
          <w:p w:rsidR="00797A86" w:rsidRPr="002E5908" w:rsidRDefault="00797A86" w:rsidP="00865919">
            <w:pPr>
              <w:pStyle w:val="ECCTabletext"/>
              <w:rPr>
                <w:lang w:eastAsia="da-DK"/>
              </w:rPr>
            </w:pPr>
            <w:r w:rsidRPr="002E5908">
              <w:rPr>
                <w:lang w:eastAsia="da-DK"/>
              </w:rPr>
              <w:t>21234</w:t>
            </w:r>
          </w:p>
        </w:tc>
        <w:tc>
          <w:tcPr>
            <w:tcW w:w="439" w:type="pct"/>
            <w:gridSpan w:val="2"/>
            <w:noWrap/>
            <w:hideMark/>
          </w:tcPr>
          <w:p w:rsidR="00797A86" w:rsidRPr="002E5908" w:rsidRDefault="00797A86" w:rsidP="00865919">
            <w:pPr>
              <w:pStyle w:val="ECCTabletext"/>
              <w:rPr>
                <w:lang w:eastAsia="da-DK"/>
              </w:rPr>
            </w:pPr>
            <w:r w:rsidRPr="002E5908">
              <w:rPr>
                <w:lang w:eastAsia="da-DK"/>
              </w:rPr>
              <w:t>16333</w:t>
            </w:r>
          </w:p>
        </w:tc>
        <w:tc>
          <w:tcPr>
            <w:tcW w:w="443" w:type="pct"/>
            <w:noWrap/>
            <w:hideMark/>
          </w:tcPr>
          <w:p w:rsidR="00797A86" w:rsidRPr="002E5908" w:rsidRDefault="00797A86" w:rsidP="00865919">
            <w:pPr>
              <w:pStyle w:val="ECCTabletext"/>
              <w:rPr>
                <w:lang w:eastAsia="da-DK"/>
              </w:rPr>
            </w:pPr>
            <w:r w:rsidRPr="002E5908">
              <w:rPr>
                <w:lang w:eastAsia="da-DK"/>
              </w:rPr>
              <w:t>8729</w:t>
            </w:r>
          </w:p>
        </w:tc>
        <w:tc>
          <w:tcPr>
            <w:tcW w:w="438" w:type="pct"/>
            <w:noWrap/>
            <w:hideMark/>
          </w:tcPr>
          <w:p w:rsidR="00797A86" w:rsidRPr="002E5908" w:rsidRDefault="00797A86" w:rsidP="00865919">
            <w:pPr>
              <w:pStyle w:val="ECCTabletext"/>
              <w:rPr>
                <w:lang w:eastAsia="da-DK"/>
              </w:rPr>
            </w:pPr>
            <w:r w:rsidRPr="002E5908">
              <w:rPr>
                <w:lang w:eastAsia="da-DK"/>
              </w:rPr>
              <w:t>4922</w:t>
            </w:r>
          </w:p>
        </w:tc>
        <w:tc>
          <w:tcPr>
            <w:tcW w:w="513" w:type="pct"/>
            <w:noWrap/>
            <w:hideMark/>
          </w:tcPr>
          <w:p w:rsidR="00797A86" w:rsidRPr="002E5908" w:rsidRDefault="00797A86" w:rsidP="00865919">
            <w:pPr>
              <w:pStyle w:val="ECCTabletext"/>
              <w:rPr>
                <w:lang w:eastAsia="da-DK"/>
              </w:rPr>
            </w:pPr>
            <w:r w:rsidRPr="002E5908">
              <w:rPr>
                <w:lang w:eastAsia="da-DK"/>
              </w:rPr>
              <w:t>3827</w:t>
            </w:r>
          </w:p>
        </w:tc>
        <w:tc>
          <w:tcPr>
            <w:tcW w:w="437" w:type="pct"/>
            <w:noWrap/>
            <w:hideMark/>
          </w:tcPr>
          <w:p w:rsidR="00797A86" w:rsidRPr="002E5908" w:rsidRDefault="00797A86" w:rsidP="00865919">
            <w:pPr>
              <w:pStyle w:val="ECCTabletext"/>
              <w:rPr>
                <w:lang w:eastAsia="da-DK"/>
              </w:rPr>
            </w:pPr>
            <w:r w:rsidRPr="002E5908">
              <w:rPr>
                <w:lang w:eastAsia="da-DK"/>
              </w:rPr>
              <w:t>6608</w:t>
            </w:r>
          </w:p>
        </w:tc>
      </w:tr>
      <w:tr w:rsidR="00FF3A5C" w:rsidRPr="002E5908" w:rsidTr="00865919">
        <w:trPr>
          <w:trHeight w:val="290"/>
        </w:trPr>
        <w:tc>
          <w:tcPr>
            <w:tcW w:w="5000" w:type="pct"/>
            <w:gridSpan w:val="13"/>
            <w:noWrap/>
            <w:hideMark/>
          </w:tcPr>
          <w:p w:rsidR="00FF3A5C" w:rsidRPr="002E5908" w:rsidRDefault="00336B1B" w:rsidP="002E5908">
            <w:pPr>
              <w:spacing w:before="0" w:after="0"/>
              <w:jc w:val="left"/>
              <w:rPr>
                <w:rFonts w:ascii="Calibri" w:eastAsia="Times New Roman" w:hAnsi="Calibri" w:cs="Calibri"/>
                <w:color w:val="000000"/>
                <w:sz w:val="22"/>
                <w:lang w:eastAsia="da-DK"/>
              </w:rPr>
            </w:pPr>
            <w:r w:rsidRPr="002E5908">
              <w:rPr>
                <w:b/>
                <w:lang w:eastAsia="da-DK"/>
              </w:rPr>
              <w:t>MAIN LOBE CBTC - SIDE LOBE RL</w:t>
            </w:r>
            <w:r w:rsidR="00FF3A5C" w:rsidRPr="002E5908">
              <w:rPr>
                <w:rFonts w:ascii="Calibri" w:eastAsia="Times New Roman" w:hAnsi="Calibri" w:cs="Calibri"/>
                <w:color w:val="000000"/>
                <w:sz w:val="22"/>
                <w:lang w:eastAsia="da-DK"/>
              </w:rPr>
              <w:t> </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pPr>
            <w:r w:rsidRPr="002E5908">
              <w:t>Side lobe attenuation (dB)</w:t>
            </w:r>
          </w:p>
        </w:tc>
        <w:tc>
          <w:tcPr>
            <w:tcW w:w="577" w:type="pct"/>
            <w:noWrap/>
            <w:hideMark/>
          </w:tcPr>
          <w:p w:rsidR="00797A86" w:rsidRPr="002E5908" w:rsidRDefault="00797A86" w:rsidP="00865919">
            <w:pPr>
              <w:pStyle w:val="ECCTabletext"/>
              <w:jc w:val="left"/>
            </w:pPr>
            <w:r w:rsidRPr="002E5908">
              <w:t>dB</w:t>
            </w:r>
          </w:p>
        </w:tc>
        <w:tc>
          <w:tcPr>
            <w:tcW w:w="448" w:type="pct"/>
            <w:gridSpan w:val="2"/>
            <w:noWrap/>
            <w:hideMark/>
          </w:tcPr>
          <w:p w:rsidR="00797A86" w:rsidRPr="002E5908" w:rsidRDefault="00797A86" w:rsidP="00865919">
            <w:pPr>
              <w:pStyle w:val="ECCTabletext"/>
              <w:jc w:val="left"/>
            </w:pPr>
            <w:r w:rsidRPr="002E5908">
              <w:t>20</w:t>
            </w:r>
          </w:p>
        </w:tc>
        <w:tc>
          <w:tcPr>
            <w:tcW w:w="440" w:type="pct"/>
            <w:gridSpan w:val="2"/>
            <w:noWrap/>
            <w:hideMark/>
          </w:tcPr>
          <w:p w:rsidR="00797A86" w:rsidRPr="002E5908" w:rsidRDefault="00797A86" w:rsidP="00865919">
            <w:pPr>
              <w:pStyle w:val="ECCTabletext"/>
              <w:jc w:val="left"/>
            </w:pPr>
            <w:r w:rsidRPr="002E5908">
              <w:t>20</w:t>
            </w:r>
          </w:p>
        </w:tc>
        <w:tc>
          <w:tcPr>
            <w:tcW w:w="439" w:type="pct"/>
            <w:gridSpan w:val="2"/>
            <w:noWrap/>
            <w:hideMark/>
          </w:tcPr>
          <w:p w:rsidR="00797A86" w:rsidRPr="002E5908" w:rsidRDefault="00797A86" w:rsidP="00865919">
            <w:pPr>
              <w:pStyle w:val="ECCTabletext"/>
              <w:jc w:val="left"/>
            </w:pPr>
            <w:r w:rsidRPr="002E5908">
              <w:t>22</w:t>
            </w:r>
          </w:p>
        </w:tc>
        <w:tc>
          <w:tcPr>
            <w:tcW w:w="443" w:type="pct"/>
            <w:noWrap/>
            <w:hideMark/>
          </w:tcPr>
          <w:p w:rsidR="00797A86" w:rsidRPr="002E5908" w:rsidRDefault="00797A86" w:rsidP="00865919">
            <w:pPr>
              <w:pStyle w:val="ECCTabletext"/>
              <w:jc w:val="left"/>
            </w:pPr>
            <w:r w:rsidRPr="002E5908">
              <w:t>22</w:t>
            </w:r>
          </w:p>
        </w:tc>
        <w:tc>
          <w:tcPr>
            <w:tcW w:w="438" w:type="pct"/>
            <w:noWrap/>
            <w:hideMark/>
          </w:tcPr>
          <w:p w:rsidR="00797A86" w:rsidRPr="002E5908" w:rsidRDefault="00797A86" w:rsidP="00865919">
            <w:pPr>
              <w:pStyle w:val="ECCTabletext"/>
              <w:jc w:val="left"/>
            </w:pPr>
            <w:r w:rsidRPr="002E5908">
              <w:t>25</w:t>
            </w:r>
          </w:p>
        </w:tc>
        <w:tc>
          <w:tcPr>
            <w:tcW w:w="513" w:type="pct"/>
            <w:noWrap/>
            <w:hideMark/>
          </w:tcPr>
          <w:p w:rsidR="00797A86" w:rsidRPr="002E5908" w:rsidRDefault="00797A86" w:rsidP="00865919">
            <w:pPr>
              <w:pStyle w:val="ECCTabletext"/>
              <w:jc w:val="left"/>
            </w:pPr>
            <w:r w:rsidRPr="002E5908">
              <w:t>40</w:t>
            </w:r>
          </w:p>
        </w:tc>
        <w:tc>
          <w:tcPr>
            <w:tcW w:w="437" w:type="pct"/>
            <w:noWrap/>
            <w:hideMark/>
          </w:tcPr>
          <w:p w:rsidR="00797A86" w:rsidRPr="002E5908" w:rsidRDefault="00797A86" w:rsidP="00865919">
            <w:pPr>
              <w:pStyle w:val="ECCTabletext"/>
              <w:jc w:val="left"/>
            </w:pPr>
            <w:r w:rsidRPr="002E5908">
              <w:t>40</w:t>
            </w:r>
          </w:p>
        </w:tc>
      </w:tr>
      <w:tr w:rsidR="00865919" w:rsidRPr="002E5908" w:rsidTr="00865919">
        <w:trPr>
          <w:trHeight w:val="580"/>
        </w:trPr>
        <w:tc>
          <w:tcPr>
            <w:tcW w:w="1265" w:type="pct"/>
            <w:gridSpan w:val="2"/>
            <w:hideMark/>
          </w:tcPr>
          <w:p w:rsidR="00797A86" w:rsidRPr="002E5908" w:rsidRDefault="00797A86" w:rsidP="002E5908">
            <w:pPr>
              <w:pStyle w:val="ECCTabletext"/>
              <w:jc w:val="left"/>
            </w:pPr>
            <w:r w:rsidRPr="002E5908">
              <w:t>Allowable Interfering power level at</w:t>
            </w:r>
            <w:r w:rsidRPr="002E5908">
              <w:br/>
              <w:t>receiver antenna input</w:t>
            </w:r>
          </w:p>
        </w:tc>
        <w:tc>
          <w:tcPr>
            <w:tcW w:w="577" w:type="pct"/>
            <w:hideMark/>
          </w:tcPr>
          <w:p w:rsidR="00797A86" w:rsidRPr="002E5908" w:rsidRDefault="00797A86" w:rsidP="00865919">
            <w:pPr>
              <w:pStyle w:val="ECCTabletext"/>
              <w:jc w:val="left"/>
            </w:pPr>
            <w:r w:rsidRPr="002E5908">
              <w:t>dBm/MHz</w:t>
            </w:r>
          </w:p>
        </w:tc>
        <w:tc>
          <w:tcPr>
            <w:tcW w:w="448" w:type="pct"/>
            <w:gridSpan w:val="2"/>
            <w:hideMark/>
          </w:tcPr>
          <w:p w:rsidR="00797A86" w:rsidRPr="002E5908" w:rsidRDefault="00797A86" w:rsidP="00865919">
            <w:pPr>
              <w:pStyle w:val="ECCTabletext"/>
              <w:jc w:val="left"/>
            </w:pPr>
            <w:r w:rsidRPr="002E5908">
              <w:t>-119</w:t>
            </w:r>
          </w:p>
        </w:tc>
        <w:tc>
          <w:tcPr>
            <w:tcW w:w="440" w:type="pct"/>
            <w:gridSpan w:val="2"/>
            <w:hideMark/>
          </w:tcPr>
          <w:p w:rsidR="00797A86" w:rsidRPr="002E5908" w:rsidRDefault="00797A86" w:rsidP="00865919">
            <w:pPr>
              <w:pStyle w:val="ECCTabletext"/>
              <w:jc w:val="left"/>
            </w:pPr>
            <w:r w:rsidRPr="002E5908">
              <w:t>-119</w:t>
            </w:r>
          </w:p>
        </w:tc>
        <w:tc>
          <w:tcPr>
            <w:tcW w:w="439" w:type="pct"/>
            <w:gridSpan w:val="2"/>
            <w:hideMark/>
          </w:tcPr>
          <w:p w:rsidR="00797A86" w:rsidRPr="002E5908" w:rsidRDefault="00797A86" w:rsidP="00865919">
            <w:pPr>
              <w:pStyle w:val="ECCTabletext"/>
              <w:jc w:val="left"/>
            </w:pPr>
            <w:r w:rsidRPr="002E5908">
              <w:t>-119</w:t>
            </w:r>
          </w:p>
        </w:tc>
        <w:tc>
          <w:tcPr>
            <w:tcW w:w="443" w:type="pct"/>
            <w:hideMark/>
          </w:tcPr>
          <w:p w:rsidR="00797A86" w:rsidRPr="002E5908" w:rsidRDefault="00797A86" w:rsidP="00865919">
            <w:pPr>
              <w:pStyle w:val="ECCTabletext"/>
              <w:jc w:val="left"/>
            </w:pPr>
            <w:r w:rsidRPr="002E5908">
              <w:t>-119</w:t>
            </w:r>
          </w:p>
        </w:tc>
        <w:tc>
          <w:tcPr>
            <w:tcW w:w="438" w:type="pct"/>
            <w:hideMark/>
          </w:tcPr>
          <w:p w:rsidR="00797A86" w:rsidRPr="002E5908" w:rsidRDefault="00797A86" w:rsidP="00865919">
            <w:pPr>
              <w:pStyle w:val="ECCTabletext"/>
              <w:jc w:val="left"/>
            </w:pPr>
            <w:r w:rsidRPr="002E5908">
              <w:t>-119</w:t>
            </w:r>
          </w:p>
        </w:tc>
        <w:tc>
          <w:tcPr>
            <w:tcW w:w="513" w:type="pct"/>
            <w:hideMark/>
          </w:tcPr>
          <w:p w:rsidR="00797A86" w:rsidRPr="002E5908" w:rsidRDefault="00797A86" w:rsidP="00865919">
            <w:pPr>
              <w:pStyle w:val="ECCTabletext"/>
              <w:jc w:val="left"/>
            </w:pPr>
            <w:r w:rsidRPr="002E5908">
              <w:t>-119</w:t>
            </w:r>
          </w:p>
        </w:tc>
        <w:tc>
          <w:tcPr>
            <w:tcW w:w="437" w:type="pct"/>
            <w:hideMark/>
          </w:tcPr>
          <w:p w:rsidR="00797A86" w:rsidRPr="002E5908" w:rsidRDefault="00797A86" w:rsidP="00865919">
            <w:pPr>
              <w:pStyle w:val="ECCTabletext"/>
              <w:jc w:val="left"/>
            </w:pPr>
            <w:r w:rsidRPr="002E5908">
              <w:t>-119</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pPr>
            <w:r w:rsidRPr="002E5908">
              <w:t xml:space="preserve">Required Attenuation </w:t>
            </w:r>
          </w:p>
        </w:tc>
        <w:tc>
          <w:tcPr>
            <w:tcW w:w="577" w:type="pct"/>
            <w:noWrap/>
            <w:hideMark/>
          </w:tcPr>
          <w:p w:rsidR="00797A86" w:rsidRPr="002E5908" w:rsidRDefault="00797A86" w:rsidP="00865919">
            <w:pPr>
              <w:pStyle w:val="ECCTabletext"/>
              <w:jc w:val="left"/>
            </w:pPr>
            <w:r w:rsidRPr="002E5908">
              <w:t>dB</w:t>
            </w:r>
          </w:p>
        </w:tc>
        <w:tc>
          <w:tcPr>
            <w:tcW w:w="448" w:type="pct"/>
            <w:gridSpan w:val="2"/>
            <w:noWrap/>
            <w:hideMark/>
          </w:tcPr>
          <w:p w:rsidR="00797A86" w:rsidRPr="002E5908" w:rsidRDefault="00797A86" w:rsidP="00865919">
            <w:pPr>
              <w:pStyle w:val="ECCTabletext"/>
              <w:jc w:val="left"/>
            </w:pPr>
            <w:r w:rsidRPr="002E5908">
              <w:t>180</w:t>
            </w:r>
            <w:r w:rsidR="00312181" w:rsidRPr="002E5908">
              <w:t>.</w:t>
            </w:r>
            <w:r w:rsidRPr="002E5908">
              <w:t>7</w:t>
            </w:r>
          </w:p>
        </w:tc>
        <w:tc>
          <w:tcPr>
            <w:tcW w:w="440" w:type="pct"/>
            <w:gridSpan w:val="2"/>
            <w:noWrap/>
            <w:hideMark/>
          </w:tcPr>
          <w:p w:rsidR="00797A86" w:rsidRPr="002E5908" w:rsidRDefault="00797A86" w:rsidP="00865919">
            <w:pPr>
              <w:pStyle w:val="ECCTabletext"/>
              <w:jc w:val="left"/>
            </w:pPr>
            <w:r w:rsidRPr="002E5908">
              <w:t>170</w:t>
            </w:r>
            <w:r w:rsidR="00312181" w:rsidRPr="002E5908">
              <w:t>.</w:t>
            </w:r>
            <w:r w:rsidRPr="002E5908">
              <w:t>8</w:t>
            </w:r>
          </w:p>
        </w:tc>
        <w:tc>
          <w:tcPr>
            <w:tcW w:w="439" w:type="pct"/>
            <w:gridSpan w:val="2"/>
            <w:noWrap/>
            <w:hideMark/>
          </w:tcPr>
          <w:p w:rsidR="00797A86" w:rsidRPr="002E5908" w:rsidRDefault="00797A86" w:rsidP="00865919">
            <w:pPr>
              <w:pStyle w:val="ECCTabletext"/>
              <w:jc w:val="left"/>
            </w:pPr>
            <w:r w:rsidRPr="002E5908">
              <w:t>163</w:t>
            </w:r>
            <w:r w:rsidR="00312181" w:rsidRPr="002E5908">
              <w:t>.</w:t>
            </w:r>
            <w:r w:rsidRPr="002E5908">
              <w:t>9</w:t>
            </w:r>
          </w:p>
        </w:tc>
        <w:tc>
          <w:tcPr>
            <w:tcW w:w="443" w:type="pct"/>
            <w:noWrap/>
            <w:hideMark/>
          </w:tcPr>
          <w:p w:rsidR="00797A86" w:rsidRPr="002E5908" w:rsidRDefault="00797A86" w:rsidP="00865919">
            <w:pPr>
              <w:pStyle w:val="ECCTabletext"/>
              <w:jc w:val="left"/>
            </w:pPr>
            <w:r w:rsidRPr="002E5908">
              <w:t>152</w:t>
            </w:r>
            <w:r w:rsidR="00312181" w:rsidRPr="002E5908">
              <w:t>.</w:t>
            </w:r>
            <w:r w:rsidRPr="002E5908">
              <w:t>2</w:t>
            </w:r>
          </w:p>
        </w:tc>
        <w:tc>
          <w:tcPr>
            <w:tcW w:w="438" w:type="pct"/>
            <w:noWrap/>
            <w:hideMark/>
          </w:tcPr>
          <w:p w:rsidR="00797A86" w:rsidRPr="002E5908" w:rsidRDefault="00797A86" w:rsidP="00865919">
            <w:pPr>
              <w:pStyle w:val="ECCTabletext"/>
              <w:jc w:val="left"/>
            </w:pPr>
            <w:r w:rsidRPr="002E5908">
              <w:t>138</w:t>
            </w:r>
            <w:r w:rsidR="00312181" w:rsidRPr="002E5908">
              <w:t>.</w:t>
            </w:r>
            <w:r w:rsidRPr="002E5908">
              <w:t>5</w:t>
            </w:r>
          </w:p>
        </w:tc>
        <w:tc>
          <w:tcPr>
            <w:tcW w:w="513" w:type="pct"/>
            <w:noWrap/>
            <w:hideMark/>
          </w:tcPr>
          <w:p w:rsidR="00797A86" w:rsidRPr="002E5908" w:rsidRDefault="00797A86" w:rsidP="00865919">
            <w:pPr>
              <w:pStyle w:val="ECCTabletext"/>
              <w:jc w:val="left"/>
            </w:pPr>
            <w:r w:rsidRPr="002E5908">
              <w:t>118</w:t>
            </w:r>
            <w:r w:rsidR="00312181" w:rsidRPr="002E5908">
              <w:t>.</w:t>
            </w:r>
            <w:r w:rsidRPr="002E5908">
              <w:t>8</w:t>
            </w:r>
          </w:p>
        </w:tc>
        <w:tc>
          <w:tcPr>
            <w:tcW w:w="437" w:type="pct"/>
            <w:noWrap/>
            <w:hideMark/>
          </w:tcPr>
          <w:p w:rsidR="00797A86" w:rsidRPr="002E5908" w:rsidRDefault="00797A86" w:rsidP="00865919">
            <w:pPr>
              <w:pStyle w:val="ECCTabletext"/>
              <w:jc w:val="left"/>
            </w:pPr>
            <w:r w:rsidRPr="002E5908">
              <w:t>129</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pPr>
            <w:r w:rsidRPr="002E5908">
              <w:lastRenderedPageBreak/>
              <w:t xml:space="preserve">Separation Distance CBTC-&gt;RL </w:t>
            </w:r>
          </w:p>
        </w:tc>
        <w:tc>
          <w:tcPr>
            <w:tcW w:w="577" w:type="pct"/>
            <w:noWrap/>
            <w:hideMark/>
          </w:tcPr>
          <w:p w:rsidR="00797A86" w:rsidRPr="002E5908" w:rsidRDefault="00797A86" w:rsidP="00865919">
            <w:pPr>
              <w:pStyle w:val="ECCTabletext"/>
              <w:jc w:val="left"/>
            </w:pPr>
            <w:r w:rsidRPr="002E5908">
              <w:t>m</w:t>
            </w:r>
          </w:p>
        </w:tc>
        <w:tc>
          <w:tcPr>
            <w:tcW w:w="448" w:type="pct"/>
            <w:gridSpan w:val="2"/>
            <w:noWrap/>
            <w:hideMark/>
          </w:tcPr>
          <w:p w:rsidR="00797A86" w:rsidRPr="002E5908" w:rsidRDefault="00797A86" w:rsidP="00865919">
            <w:pPr>
              <w:pStyle w:val="ECCTabletext"/>
              <w:jc w:val="left"/>
            </w:pPr>
            <w:r w:rsidRPr="002E5908">
              <w:t>12364</w:t>
            </w:r>
          </w:p>
        </w:tc>
        <w:tc>
          <w:tcPr>
            <w:tcW w:w="440" w:type="pct"/>
            <w:gridSpan w:val="2"/>
            <w:noWrap/>
            <w:hideMark/>
          </w:tcPr>
          <w:p w:rsidR="00797A86" w:rsidRPr="002E5908" w:rsidRDefault="00797A86" w:rsidP="00865919">
            <w:pPr>
              <w:pStyle w:val="ECCTabletext"/>
              <w:jc w:val="left"/>
            </w:pPr>
            <w:r w:rsidRPr="002E5908">
              <w:t>7276</w:t>
            </w:r>
          </w:p>
        </w:tc>
        <w:tc>
          <w:tcPr>
            <w:tcW w:w="439" w:type="pct"/>
            <w:gridSpan w:val="2"/>
            <w:noWrap/>
            <w:hideMark/>
          </w:tcPr>
          <w:p w:rsidR="00797A86" w:rsidRPr="002E5908" w:rsidRDefault="00797A86" w:rsidP="00865919">
            <w:pPr>
              <w:pStyle w:val="ECCTabletext"/>
              <w:jc w:val="left"/>
            </w:pPr>
            <w:r w:rsidRPr="002E5908">
              <w:t>5029</w:t>
            </w:r>
          </w:p>
        </w:tc>
        <w:tc>
          <w:tcPr>
            <w:tcW w:w="443" w:type="pct"/>
            <w:noWrap/>
            <w:hideMark/>
          </w:tcPr>
          <w:p w:rsidR="00797A86" w:rsidRPr="002E5908" w:rsidRDefault="00797A86" w:rsidP="00865919">
            <w:pPr>
              <w:pStyle w:val="ECCTabletext"/>
              <w:jc w:val="left"/>
            </w:pPr>
            <w:r w:rsidRPr="002E5908">
              <w:t>2688</w:t>
            </w:r>
          </w:p>
        </w:tc>
        <w:tc>
          <w:tcPr>
            <w:tcW w:w="438" w:type="pct"/>
            <w:noWrap/>
            <w:hideMark/>
          </w:tcPr>
          <w:p w:rsidR="00797A86" w:rsidRPr="002E5908" w:rsidRDefault="00797A86" w:rsidP="00865919">
            <w:pPr>
              <w:pStyle w:val="ECCTabletext"/>
              <w:jc w:val="left"/>
            </w:pPr>
            <w:r w:rsidRPr="002E5908">
              <w:t>1290</w:t>
            </w:r>
          </w:p>
        </w:tc>
        <w:tc>
          <w:tcPr>
            <w:tcW w:w="513" w:type="pct"/>
            <w:noWrap/>
            <w:hideMark/>
          </w:tcPr>
          <w:p w:rsidR="00797A86" w:rsidRPr="002E5908" w:rsidRDefault="00797A86" w:rsidP="00865919">
            <w:pPr>
              <w:pStyle w:val="ECCTabletext"/>
              <w:jc w:val="left"/>
            </w:pPr>
            <w:r w:rsidRPr="002E5908">
              <w:t>449</w:t>
            </w:r>
          </w:p>
        </w:tc>
        <w:tc>
          <w:tcPr>
            <w:tcW w:w="437" w:type="pct"/>
            <w:noWrap/>
            <w:hideMark/>
          </w:tcPr>
          <w:p w:rsidR="00797A86" w:rsidRPr="002E5908" w:rsidRDefault="00797A86" w:rsidP="00865919">
            <w:pPr>
              <w:pStyle w:val="ECCTabletext"/>
              <w:jc w:val="left"/>
            </w:pPr>
            <w:r w:rsidRPr="002E5908">
              <w:t>776</w:t>
            </w:r>
          </w:p>
        </w:tc>
      </w:tr>
      <w:tr w:rsidR="00802ADC" w:rsidRPr="002E5908" w:rsidTr="00865919">
        <w:trPr>
          <w:trHeight w:val="290"/>
        </w:trPr>
        <w:tc>
          <w:tcPr>
            <w:tcW w:w="5000" w:type="pct"/>
            <w:gridSpan w:val="13"/>
            <w:noWrap/>
            <w:hideMark/>
          </w:tcPr>
          <w:p w:rsidR="00802ADC" w:rsidRPr="002E5908" w:rsidRDefault="00802ADC" w:rsidP="002E5908">
            <w:pPr>
              <w:spacing w:before="0" w:after="0"/>
              <w:jc w:val="left"/>
              <w:rPr>
                <w:rFonts w:eastAsia="Times New Roman" w:cs="Arial"/>
                <w:b/>
                <w:color w:val="000000"/>
                <w:sz w:val="22"/>
                <w:lang w:eastAsia="da-DK"/>
              </w:rPr>
            </w:pPr>
            <w:r w:rsidRPr="002E5908">
              <w:rPr>
                <w:rFonts w:eastAsia="Times New Roman" w:cs="Arial"/>
                <w:b/>
                <w:color w:val="000000"/>
                <w:szCs w:val="20"/>
                <w:lang w:eastAsia="da-DK"/>
              </w:rPr>
              <w:t>SIDE LOBE CBTC - MAIN LOBE RL</w:t>
            </w:r>
            <w:r w:rsidRPr="002E5908">
              <w:rPr>
                <w:rFonts w:eastAsia="Times New Roman" w:cs="Arial"/>
                <w:b/>
                <w:color w:val="000000"/>
                <w:sz w:val="22"/>
                <w:lang w:eastAsia="da-DK"/>
              </w:rPr>
              <w:t> </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pPr>
            <w:r w:rsidRPr="002E5908">
              <w:t>Side</w:t>
            </w:r>
            <w:r w:rsidR="00AE23F2" w:rsidRPr="002E5908">
              <w:t xml:space="preserve"> </w:t>
            </w:r>
            <w:r w:rsidRPr="002E5908">
              <w:t xml:space="preserve">lobe attenuation </w:t>
            </w:r>
          </w:p>
        </w:tc>
        <w:tc>
          <w:tcPr>
            <w:tcW w:w="577" w:type="pct"/>
            <w:noWrap/>
            <w:hideMark/>
          </w:tcPr>
          <w:p w:rsidR="00797A86" w:rsidRPr="002E5908" w:rsidRDefault="00797A86" w:rsidP="00865919">
            <w:pPr>
              <w:pStyle w:val="ECCTabletext"/>
              <w:jc w:val="left"/>
            </w:pPr>
            <w:r w:rsidRPr="002E5908">
              <w:t>dB</w:t>
            </w:r>
          </w:p>
        </w:tc>
        <w:tc>
          <w:tcPr>
            <w:tcW w:w="448" w:type="pct"/>
            <w:gridSpan w:val="2"/>
            <w:noWrap/>
            <w:hideMark/>
          </w:tcPr>
          <w:p w:rsidR="00797A86" w:rsidRPr="002E5908" w:rsidRDefault="00797A86" w:rsidP="00865919">
            <w:pPr>
              <w:pStyle w:val="ECCTabletext"/>
              <w:jc w:val="left"/>
            </w:pPr>
            <w:r w:rsidRPr="002E5908">
              <w:t>18</w:t>
            </w:r>
          </w:p>
        </w:tc>
        <w:tc>
          <w:tcPr>
            <w:tcW w:w="440" w:type="pct"/>
            <w:gridSpan w:val="2"/>
            <w:noWrap/>
            <w:hideMark/>
          </w:tcPr>
          <w:p w:rsidR="00797A86" w:rsidRPr="002E5908" w:rsidRDefault="00797A86" w:rsidP="00865919">
            <w:pPr>
              <w:pStyle w:val="ECCTabletext"/>
              <w:jc w:val="left"/>
            </w:pPr>
            <w:r w:rsidRPr="002E5908">
              <w:t>18</w:t>
            </w:r>
          </w:p>
        </w:tc>
        <w:tc>
          <w:tcPr>
            <w:tcW w:w="439" w:type="pct"/>
            <w:gridSpan w:val="2"/>
            <w:noWrap/>
            <w:hideMark/>
          </w:tcPr>
          <w:p w:rsidR="00797A86" w:rsidRPr="002E5908" w:rsidRDefault="00797A86" w:rsidP="00865919">
            <w:pPr>
              <w:pStyle w:val="ECCTabletext"/>
              <w:jc w:val="left"/>
            </w:pPr>
            <w:r w:rsidRPr="002E5908">
              <w:t>18</w:t>
            </w:r>
          </w:p>
        </w:tc>
        <w:tc>
          <w:tcPr>
            <w:tcW w:w="443" w:type="pct"/>
            <w:noWrap/>
            <w:hideMark/>
          </w:tcPr>
          <w:p w:rsidR="00797A86" w:rsidRPr="002E5908" w:rsidRDefault="00797A86" w:rsidP="00865919">
            <w:pPr>
              <w:pStyle w:val="ECCTabletext"/>
              <w:jc w:val="left"/>
            </w:pPr>
            <w:r w:rsidRPr="002E5908">
              <w:t>18</w:t>
            </w:r>
          </w:p>
        </w:tc>
        <w:tc>
          <w:tcPr>
            <w:tcW w:w="438" w:type="pct"/>
            <w:noWrap/>
            <w:hideMark/>
          </w:tcPr>
          <w:p w:rsidR="00797A86" w:rsidRPr="002E5908" w:rsidRDefault="00797A86" w:rsidP="00865919">
            <w:pPr>
              <w:pStyle w:val="ECCTabletext"/>
              <w:jc w:val="left"/>
            </w:pPr>
            <w:r w:rsidRPr="002E5908">
              <w:t>18</w:t>
            </w:r>
          </w:p>
        </w:tc>
        <w:tc>
          <w:tcPr>
            <w:tcW w:w="513" w:type="pct"/>
            <w:noWrap/>
            <w:hideMark/>
          </w:tcPr>
          <w:p w:rsidR="00797A86" w:rsidRPr="002E5908" w:rsidRDefault="00797A86" w:rsidP="00865919">
            <w:pPr>
              <w:pStyle w:val="ECCTabletext"/>
              <w:jc w:val="left"/>
            </w:pPr>
            <w:r w:rsidRPr="002E5908">
              <w:t>18</w:t>
            </w:r>
          </w:p>
        </w:tc>
        <w:tc>
          <w:tcPr>
            <w:tcW w:w="437" w:type="pct"/>
            <w:noWrap/>
            <w:hideMark/>
          </w:tcPr>
          <w:p w:rsidR="00797A86" w:rsidRPr="002E5908" w:rsidRDefault="00797A86" w:rsidP="00865919">
            <w:pPr>
              <w:pStyle w:val="ECCTabletext"/>
              <w:jc w:val="left"/>
            </w:pPr>
            <w:r w:rsidRPr="002E5908">
              <w:t>18</w:t>
            </w:r>
          </w:p>
        </w:tc>
      </w:tr>
      <w:tr w:rsidR="00865919" w:rsidRPr="002E5908" w:rsidTr="00865919">
        <w:trPr>
          <w:trHeight w:val="580"/>
        </w:trPr>
        <w:tc>
          <w:tcPr>
            <w:tcW w:w="1265" w:type="pct"/>
            <w:gridSpan w:val="2"/>
            <w:hideMark/>
          </w:tcPr>
          <w:p w:rsidR="00797A86" w:rsidRPr="002E5908" w:rsidRDefault="00797A86" w:rsidP="002E5908">
            <w:pPr>
              <w:pStyle w:val="ECCTabletext"/>
              <w:jc w:val="left"/>
            </w:pPr>
            <w:r w:rsidRPr="002E5908">
              <w:t>Allowable Interfering power level at</w:t>
            </w:r>
            <w:r w:rsidRPr="002E5908">
              <w:br/>
              <w:t xml:space="preserve">receiver antenna input </w:t>
            </w:r>
          </w:p>
        </w:tc>
        <w:tc>
          <w:tcPr>
            <w:tcW w:w="577" w:type="pct"/>
            <w:hideMark/>
          </w:tcPr>
          <w:p w:rsidR="00797A86" w:rsidRPr="002E5908" w:rsidRDefault="00797A86" w:rsidP="00865919">
            <w:pPr>
              <w:pStyle w:val="ECCTabletext"/>
              <w:jc w:val="left"/>
            </w:pPr>
            <w:r w:rsidRPr="002E5908">
              <w:t>dBm/MHz</w:t>
            </w:r>
          </w:p>
        </w:tc>
        <w:tc>
          <w:tcPr>
            <w:tcW w:w="448" w:type="pct"/>
            <w:gridSpan w:val="2"/>
            <w:hideMark/>
          </w:tcPr>
          <w:p w:rsidR="00797A86" w:rsidRPr="002E5908" w:rsidRDefault="00797A86" w:rsidP="00865919">
            <w:pPr>
              <w:pStyle w:val="ECCTabletext"/>
              <w:jc w:val="left"/>
            </w:pPr>
            <w:r w:rsidRPr="002E5908">
              <w:t>-101</w:t>
            </w:r>
          </w:p>
        </w:tc>
        <w:tc>
          <w:tcPr>
            <w:tcW w:w="440" w:type="pct"/>
            <w:gridSpan w:val="2"/>
            <w:hideMark/>
          </w:tcPr>
          <w:p w:rsidR="00797A86" w:rsidRPr="002E5908" w:rsidRDefault="00797A86" w:rsidP="00865919">
            <w:pPr>
              <w:pStyle w:val="ECCTabletext"/>
              <w:jc w:val="left"/>
            </w:pPr>
            <w:r w:rsidRPr="002E5908">
              <w:t>-101</w:t>
            </w:r>
          </w:p>
        </w:tc>
        <w:tc>
          <w:tcPr>
            <w:tcW w:w="439" w:type="pct"/>
            <w:gridSpan w:val="2"/>
            <w:hideMark/>
          </w:tcPr>
          <w:p w:rsidR="00797A86" w:rsidRPr="002E5908" w:rsidRDefault="00797A86" w:rsidP="00865919">
            <w:pPr>
              <w:pStyle w:val="ECCTabletext"/>
              <w:jc w:val="left"/>
            </w:pPr>
            <w:r w:rsidRPr="002E5908">
              <w:t>-101</w:t>
            </w:r>
          </w:p>
        </w:tc>
        <w:tc>
          <w:tcPr>
            <w:tcW w:w="443" w:type="pct"/>
            <w:hideMark/>
          </w:tcPr>
          <w:p w:rsidR="00797A86" w:rsidRPr="002E5908" w:rsidRDefault="00797A86" w:rsidP="00865919">
            <w:pPr>
              <w:pStyle w:val="ECCTabletext"/>
              <w:jc w:val="left"/>
            </w:pPr>
            <w:r w:rsidRPr="002E5908">
              <w:t>-101</w:t>
            </w:r>
          </w:p>
        </w:tc>
        <w:tc>
          <w:tcPr>
            <w:tcW w:w="438" w:type="pct"/>
            <w:hideMark/>
          </w:tcPr>
          <w:p w:rsidR="00797A86" w:rsidRPr="002E5908" w:rsidRDefault="00797A86" w:rsidP="00865919">
            <w:pPr>
              <w:pStyle w:val="ECCTabletext"/>
              <w:jc w:val="left"/>
            </w:pPr>
            <w:r w:rsidRPr="002E5908">
              <w:t>-101</w:t>
            </w:r>
          </w:p>
        </w:tc>
        <w:tc>
          <w:tcPr>
            <w:tcW w:w="513" w:type="pct"/>
            <w:hideMark/>
          </w:tcPr>
          <w:p w:rsidR="00797A86" w:rsidRPr="002E5908" w:rsidRDefault="00797A86" w:rsidP="00865919">
            <w:pPr>
              <w:pStyle w:val="ECCTabletext"/>
              <w:jc w:val="left"/>
            </w:pPr>
            <w:r w:rsidRPr="002E5908">
              <w:t>-101</w:t>
            </w:r>
          </w:p>
        </w:tc>
        <w:tc>
          <w:tcPr>
            <w:tcW w:w="437" w:type="pct"/>
            <w:hideMark/>
          </w:tcPr>
          <w:p w:rsidR="00797A86" w:rsidRPr="002E5908" w:rsidRDefault="00797A86" w:rsidP="00865919">
            <w:pPr>
              <w:pStyle w:val="ECCTabletext"/>
              <w:jc w:val="left"/>
            </w:pPr>
            <w:r w:rsidRPr="002E5908">
              <w:t>-101</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pPr>
            <w:r w:rsidRPr="002E5908">
              <w:t xml:space="preserve">Required Attenuation </w:t>
            </w:r>
          </w:p>
        </w:tc>
        <w:tc>
          <w:tcPr>
            <w:tcW w:w="577" w:type="pct"/>
            <w:noWrap/>
            <w:hideMark/>
          </w:tcPr>
          <w:p w:rsidR="00797A86" w:rsidRPr="002E5908" w:rsidRDefault="00797A86" w:rsidP="00865919">
            <w:pPr>
              <w:pStyle w:val="ECCTabletext"/>
              <w:jc w:val="left"/>
            </w:pPr>
            <w:r w:rsidRPr="002E5908">
              <w:t> </w:t>
            </w:r>
            <w:r w:rsidR="00D54A88" w:rsidRPr="002E5908">
              <w:t>dB</w:t>
            </w:r>
          </w:p>
        </w:tc>
        <w:tc>
          <w:tcPr>
            <w:tcW w:w="448" w:type="pct"/>
            <w:gridSpan w:val="2"/>
            <w:noWrap/>
            <w:hideMark/>
          </w:tcPr>
          <w:p w:rsidR="00797A86" w:rsidRPr="002E5908" w:rsidRDefault="00797A86" w:rsidP="00865919">
            <w:pPr>
              <w:pStyle w:val="ECCTabletext"/>
              <w:jc w:val="left"/>
            </w:pPr>
            <w:r w:rsidRPr="002E5908">
              <w:t>182</w:t>
            </w:r>
            <w:r w:rsidR="00312181" w:rsidRPr="002E5908">
              <w:t>.</w:t>
            </w:r>
            <w:r w:rsidRPr="002E5908">
              <w:t>7</w:t>
            </w:r>
          </w:p>
        </w:tc>
        <w:tc>
          <w:tcPr>
            <w:tcW w:w="440" w:type="pct"/>
            <w:gridSpan w:val="2"/>
            <w:noWrap/>
            <w:hideMark/>
          </w:tcPr>
          <w:p w:rsidR="00797A86" w:rsidRPr="002E5908" w:rsidRDefault="00797A86" w:rsidP="00865919">
            <w:pPr>
              <w:pStyle w:val="ECCTabletext"/>
              <w:jc w:val="left"/>
            </w:pPr>
            <w:r w:rsidRPr="002E5908">
              <w:t>172</w:t>
            </w:r>
            <w:r w:rsidR="00312181" w:rsidRPr="002E5908">
              <w:t>.</w:t>
            </w:r>
            <w:r w:rsidRPr="002E5908">
              <w:t>8</w:t>
            </w:r>
          </w:p>
        </w:tc>
        <w:tc>
          <w:tcPr>
            <w:tcW w:w="439" w:type="pct"/>
            <w:gridSpan w:val="2"/>
            <w:noWrap/>
            <w:hideMark/>
          </w:tcPr>
          <w:p w:rsidR="00797A86" w:rsidRPr="002E5908" w:rsidRDefault="00797A86" w:rsidP="00865919">
            <w:pPr>
              <w:pStyle w:val="ECCTabletext"/>
              <w:jc w:val="left"/>
            </w:pPr>
            <w:r w:rsidRPr="002E5908">
              <w:t>167</w:t>
            </w:r>
            <w:r w:rsidR="00312181" w:rsidRPr="002E5908">
              <w:t>.</w:t>
            </w:r>
            <w:r w:rsidRPr="002E5908">
              <w:t>9</w:t>
            </w:r>
          </w:p>
        </w:tc>
        <w:tc>
          <w:tcPr>
            <w:tcW w:w="443" w:type="pct"/>
            <w:noWrap/>
            <w:hideMark/>
          </w:tcPr>
          <w:p w:rsidR="00797A86" w:rsidRPr="002E5908" w:rsidRDefault="00797A86" w:rsidP="00865919">
            <w:pPr>
              <w:pStyle w:val="ECCTabletext"/>
              <w:jc w:val="left"/>
            </w:pPr>
            <w:r w:rsidRPr="002E5908">
              <w:t>156</w:t>
            </w:r>
            <w:r w:rsidR="00312181" w:rsidRPr="002E5908">
              <w:t>.</w:t>
            </w:r>
            <w:r w:rsidRPr="002E5908">
              <w:t>2</w:t>
            </w:r>
          </w:p>
        </w:tc>
        <w:tc>
          <w:tcPr>
            <w:tcW w:w="438" w:type="pct"/>
            <w:noWrap/>
            <w:hideMark/>
          </w:tcPr>
          <w:p w:rsidR="00797A86" w:rsidRPr="002E5908" w:rsidRDefault="00797A86" w:rsidP="00865919">
            <w:pPr>
              <w:pStyle w:val="ECCTabletext"/>
              <w:jc w:val="left"/>
            </w:pPr>
            <w:r w:rsidRPr="002E5908">
              <w:t>145</w:t>
            </w:r>
            <w:r w:rsidR="00312181" w:rsidRPr="002E5908">
              <w:t>.</w:t>
            </w:r>
            <w:r w:rsidRPr="002E5908">
              <w:t>5</w:t>
            </w:r>
          </w:p>
        </w:tc>
        <w:tc>
          <w:tcPr>
            <w:tcW w:w="513" w:type="pct"/>
            <w:noWrap/>
            <w:hideMark/>
          </w:tcPr>
          <w:p w:rsidR="00797A86" w:rsidRPr="002E5908" w:rsidRDefault="00797A86" w:rsidP="00865919">
            <w:pPr>
              <w:pStyle w:val="ECCTabletext"/>
              <w:jc w:val="left"/>
            </w:pPr>
            <w:r w:rsidRPr="002E5908">
              <w:t>140</w:t>
            </w:r>
            <w:r w:rsidR="00312181" w:rsidRPr="002E5908">
              <w:t>.</w:t>
            </w:r>
            <w:r w:rsidRPr="002E5908">
              <w:t>8</w:t>
            </w:r>
          </w:p>
        </w:tc>
        <w:tc>
          <w:tcPr>
            <w:tcW w:w="437" w:type="pct"/>
            <w:noWrap/>
            <w:hideMark/>
          </w:tcPr>
          <w:p w:rsidR="00797A86" w:rsidRPr="002E5908" w:rsidRDefault="00797A86" w:rsidP="00865919">
            <w:pPr>
              <w:pStyle w:val="ECCTabletext"/>
              <w:jc w:val="left"/>
            </w:pPr>
            <w:r w:rsidRPr="002E5908">
              <w:t>151</w:t>
            </w:r>
          </w:p>
        </w:tc>
      </w:tr>
      <w:tr w:rsidR="00865919" w:rsidRPr="002E5908" w:rsidTr="00865919">
        <w:trPr>
          <w:trHeight w:val="290"/>
        </w:trPr>
        <w:tc>
          <w:tcPr>
            <w:tcW w:w="1265" w:type="pct"/>
            <w:gridSpan w:val="2"/>
            <w:noWrap/>
            <w:hideMark/>
          </w:tcPr>
          <w:p w:rsidR="00797A86" w:rsidRPr="002E5908" w:rsidRDefault="00797A86" w:rsidP="002E5908">
            <w:pPr>
              <w:pStyle w:val="ECCTabletext"/>
              <w:jc w:val="left"/>
            </w:pPr>
            <w:r w:rsidRPr="002E5908">
              <w:t>Separation Distance CBTC-&gt;RL</w:t>
            </w:r>
          </w:p>
        </w:tc>
        <w:tc>
          <w:tcPr>
            <w:tcW w:w="577" w:type="pct"/>
            <w:noWrap/>
            <w:hideMark/>
          </w:tcPr>
          <w:p w:rsidR="00797A86" w:rsidRPr="002E5908" w:rsidRDefault="00797A86" w:rsidP="00865919">
            <w:pPr>
              <w:pStyle w:val="ECCTabletext"/>
              <w:jc w:val="left"/>
            </w:pPr>
            <w:r w:rsidRPr="002E5908">
              <w:t>m</w:t>
            </w:r>
          </w:p>
        </w:tc>
        <w:tc>
          <w:tcPr>
            <w:tcW w:w="448" w:type="pct"/>
            <w:gridSpan w:val="2"/>
            <w:noWrap/>
            <w:hideMark/>
          </w:tcPr>
          <w:p w:rsidR="00797A86" w:rsidRPr="002E5908" w:rsidRDefault="00797A86" w:rsidP="00865919">
            <w:pPr>
              <w:pStyle w:val="ECCTabletext"/>
              <w:jc w:val="left"/>
            </w:pPr>
            <w:r w:rsidRPr="002E5908">
              <w:t>13761</w:t>
            </w:r>
          </w:p>
        </w:tc>
        <w:tc>
          <w:tcPr>
            <w:tcW w:w="440" w:type="pct"/>
            <w:gridSpan w:val="2"/>
            <w:noWrap/>
            <w:hideMark/>
          </w:tcPr>
          <w:p w:rsidR="00797A86" w:rsidRPr="002E5908" w:rsidRDefault="00797A86" w:rsidP="00865919">
            <w:pPr>
              <w:pStyle w:val="ECCTabletext"/>
              <w:jc w:val="left"/>
            </w:pPr>
            <w:r w:rsidRPr="002E5908">
              <w:t>8099</w:t>
            </w:r>
          </w:p>
        </w:tc>
        <w:tc>
          <w:tcPr>
            <w:tcW w:w="439" w:type="pct"/>
            <w:gridSpan w:val="2"/>
            <w:noWrap/>
            <w:hideMark/>
          </w:tcPr>
          <w:p w:rsidR="00797A86" w:rsidRPr="002E5908" w:rsidRDefault="00797A86" w:rsidP="00865919">
            <w:pPr>
              <w:pStyle w:val="ECCTabletext"/>
              <w:jc w:val="left"/>
            </w:pPr>
            <w:r w:rsidRPr="002E5908">
              <w:t>6230</w:t>
            </w:r>
          </w:p>
        </w:tc>
        <w:tc>
          <w:tcPr>
            <w:tcW w:w="443" w:type="pct"/>
            <w:noWrap/>
            <w:hideMark/>
          </w:tcPr>
          <w:p w:rsidR="00797A86" w:rsidRPr="002E5908" w:rsidRDefault="00797A86" w:rsidP="00865919">
            <w:pPr>
              <w:pStyle w:val="ECCTabletext"/>
              <w:jc w:val="left"/>
            </w:pPr>
            <w:r w:rsidRPr="002E5908">
              <w:t>3330</w:t>
            </w:r>
          </w:p>
        </w:tc>
        <w:tc>
          <w:tcPr>
            <w:tcW w:w="438" w:type="pct"/>
            <w:noWrap/>
            <w:hideMark/>
          </w:tcPr>
          <w:p w:rsidR="00797A86" w:rsidRPr="002E5908" w:rsidRDefault="00797A86" w:rsidP="00865919">
            <w:pPr>
              <w:pStyle w:val="ECCTabletext"/>
              <w:jc w:val="left"/>
            </w:pPr>
            <w:r w:rsidRPr="002E5908">
              <w:t>1877</w:t>
            </w:r>
          </w:p>
        </w:tc>
        <w:tc>
          <w:tcPr>
            <w:tcW w:w="513" w:type="pct"/>
            <w:noWrap/>
            <w:hideMark/>
          </w:tcPr>
          <w:p w:rsidR="00797A86" w:rsidRPr="002E5908" w:rsidRDefault="00797A86" w:rsidP="00865919">
            <w:pPr>
              <w:pStyle w:val="ECCTabletext"/>
              <w:jc w:val="left"/>
            </w:pPr>
            <w:r w:rsidRPr="002E5908">
              <w:t>1460</w:t>
            </w:r>
          </w:p>
        </w:tc>
        <w:tc>
          <w:tcPr>
            <w:tcW w:w="437" w:type="pct"/>
            <w:noWrap/>
            <w:hideMark/>
          </w:tcPr>
          <w:p w:rsidR="00797A86" w:rsidRPr="002E5908" w:rsidRDefault="00797A86" w:rsidP="00865919">
            <w:pPr>
              <w:pStyle w:val="ECCTabletext"/>
              <w:jc w:val="left"/>
            </w:pPr>
            <w:r w:rsidRPr="002E5908">
              <w:t>2520</w:t>
            </w:r>
          </w:p>
        </w:tc>
      </w:tr>
      <w:tr w:rsidR="001667FE" w:rsidRPr="002E5908" w:rsidTr="00865919">
        <w:trPr>
          <w:trHeight w:val="290"/>
        </w:trPr>
        <w:tc>
          <w:tcPr>
            <w:tcW w:w="5000" w:type="pct"/>
            <w:gridSpan w:val="13"/>
            <w:noWrap/>
            <w:hideMark/>
          </w:tcPr>
          <w:p w:rsidR="001667FE" w:rsidRPr="002E5908" w:rsidRDefault="001667FE" w:rsidP="002E5908">
            <w:pPr>
              <w:spacing w:before="0" w:after="0"/>
              <w:jc w:val="left"/>
              <w:rPr>
                <w:rFonts w:ascii="Calibri" w:eastAsia="Times New Roman" w:hAnsi="Calibri" w:cs="Calibri"/>
                <w:color w:val="000000"/>
                <w:sz w:val="22"/>
                <w:lang w:eastAsia="da-DK"/>
              </w:rPr>
            </w:pPr>
            <w:r w:rsidRPr="002E5908">
              <w:rPr>
                <w:rFonts w:eastAsia="Times New Roman" w:cs="Arial"/>
                <w:b/>
                <w:color w:val="000000"/>
                <w:szCs w:val="20"/>
                <w:lang w:eastAsia="da-DK"/>
              </w:rPr>
              <w:t>SIDE LOBE CBTC - SIDE LOBE RL</w:t>
            </w:r>
            <w:r w:rsidR="00807CAE">
              <w:rPr>
                <w:rFonts w:eastAsia="Times New Roman" w:cs="Arial"/>
                <w:b/>
                <w:color w:val="000000"/>
                <w:szCs w:val="20"/>
                <w:lang w:eastAsia="da-DK"/>
              </w:rPr>
              <w:t xml:space="preserve"> </w:t>
            </w:r>
          </w:p>
        </w:tc>
      </w:tr>
      <w:tr w:rsidR="00865919" w:rsidRPr="002E5908" w:rsidTr="00865919">
        <w:trPr>
          <w:trHeight w:val="290"/>
        </w:trPr>
        <w:tc>
          <w:tcPr>
            <w:tcW w:w="1257" w:type="pct"/>
            <w:noWrap/>
            <w:hideMark/>
          </w:tcPr>
          <w:p w:rsidR="00797A86" w:rsidRPr="002E5908" w:rsidRDefault="00797A86" w:rsidP="002E5908">
            <w:pPr>
              <w:pStyle w:val="ECCTabletext"/>
              <w:jc w:val="left"/>
              <w:rPr>
                <w:lang w:eastAsia="da-DK"/>
              </w:rPr>
            </w:pPr>
            <w:r w:rsidRPr="002E5908">
              <w:rPr>
                <w:lang w:eastAsia="da-DK"/>
              </w:rPr>
              <w:t xml:space="preserve">Side </w:t>
            </w:r>
            <w:r w:rsidR="00396E1D" w:rsidRPr="002E5908">
              <w:rPr>
                <w:lang w:eastAsia="da-DK"/>
              </w:rPr>
              <w:t>l</w:t>
            </w:r>
            <w:r w:rsidRPr="002E5908">
              <w:rPr>
                <w:lang w:eastAsia="da-DK"/>
              </w:rPr>
              <w:t>obe CTBC Antenna rejection</w:t>
            </w:r>
          </w:p>
        </w:tc>
        <w:tc>
          <w:tcPr>
            <w:tcW w:w="585" w:type="pct"/>
            <w:gridSpan w:val="2"/>
            <w:noWrap/>
            <w:hideMark/>
          </w:tcPr>
          <w:p w:rsidR="00797A86" w:rsidRPr="002E5908" w:rsidRDefault="00797A86" w:rsidP="002E5908">
            <w:pPr>
              <w:pStyle w:val="ECCTabletext"/>
              <w:rPr>
                <w:lang w:eastAsia="da-DK"/>
              </w:rPr>
            </w:pPr>
            <w:r w:rsidRPr="002E5908">
              <w:rPr>
                <w:lang w:eastAsia="da-DK"/>
              </w:rPr>
              <w:t>dB</w:t>
            </w:r>
          </w:p>
        </w:tc>
        <w:tc>
          <w:tcPr>
            <w:tcW w:w="439" w:type="pct"/>
            <w:noWrap/>
            <w:hideMark/>
          </w:tcPr>
          <w:p w:rsidR="00797A86" w:rsidRPr="002E5908" w:rsidRDefault="00797A86" w:rsidP="00312181">
            <w:pPr>
              <w:pStyle w:val="ECCTabletext"/>
              <w:rPr>
                <w:lang w:eastAsia="da-DK"/>
              </w:rPr>
            </w:pPr>
            <w:r w:rsidRPr="002E5908">
              <w:rPr>
                <w:lang w:eastAsia="da-DK"/>
              </w:rPr>
              <w:t>18</w:t>
            </w:r>
          </w:p>
        </w:tc>
        <w:tc>
          <w:tcPr>
            <w:tcW w:w="439" w:type="pct"/>
            <w:gridSpan w:val="2"/>
            <w:noWrap/>
            <w:hideMark/>
          </w:tcPr>
          <w:p w:rsidR="00797A86" w:rsidRPr="002E5908" w:rsidRDefault="00797A86" w:rsidP="00312181">
            <w:pPr>
              <w:pStyle w:val="ECCTabletext"/>
              <w:rPr>
                <w:lang w:eastAsia="da-DK"/>
              </w:rPr>
            </w:pPr>
            <w:r w:rsidRPr="002E5908">
              <w:rPr>
                <w:lang w:eastAsia="da-DK"/>
              </w:rPr>
              <w:t>18</w:t>
            </w:r>
          </w:p>
        </w:tc>
        <w:tc>
          <w:tcPr>
            <w:tcW w:w="438" w:type="pct"/>
            <w:gridSpan w:val="2"/>
            <w:noWrap/>
            <w:hideMark/>
          </w:tcPr>
          <w:p w:rsidR="00797A86" w:rsidRPr="002E5908" w:rsidRDefault="00797A86" w:rsidP="00312181">
            <w:pPr>
              <w:pStyle w:val="ECCTabletext"/>
              <w:rPr>
                <w:lang w:eastAsia="da-DK"/>
              </w:rPr>
            </w:pPr>
            <w:r w:rsidRPr="002E5908">
              <w:rPr>
                <w:lang w:eastAsia="da-DK"/>
              </w:rPr>
              <w:t>18</w:t>
            </w:r>
          </w:p>
        </w:tc>
        <w:tc>
          <w:tcPr>
            <w:tcW w:w="453" w:type="pct"/>
            <w:gridSpan w:val="2"/>
            <w:noWrap/>
            <w:hideMark/>
          </w:tcPr>
          <w:p w:rsidR="00797A86" w:rsidRPr="002E5908" w:rsidRDefault="00797A86" w:rsidP="00312181">
            <w:pPr>
              <w:pStyle w:val="ECCTabletext"/>
              <w:rPr>
                <w:lang w:eastAsia="da-DK"/>
              </w:rPr>
            </w:pPr>
            <w:r w:rsidRPr="002E5908">
              <w:rPr>
                <w:lang w:eastAsia="da-DK"/>
              </w:rPr>
              <w:t>18</w:t>
            </w:r>
          </w:p>
        </w:tc>
        <w:tc>
          <w:tcPr>
            <w:tcW w:w="438" w:type="pct"/>
            <w:noWrap/>
            <w:hideMark/>
          </w:tcPr>
          <w:p w:rsidR="00797A86" w:rsidRPr="002E5908" w:rsidRDefault="00797A86" w:rsidP="00312181">
            <w:pPr>
              <w:pStyle w:val="ECCTabletext"/>
              <w:rPr>
                <w:lang w:eastAsia="da-DK"/>
              </w:rPr>
            </w:pPr>
            <w:r w:rsidRPr="002E5908">
              <w:rPr>
                <w:lang w:eastAsia="da-DK"/>
              </w:rPr>
              <w:t>18</w:t>
            </w:r>
          </w:p>
        </w:tc>
        <w:tc>
          <w:tcPr>
            <w:tcW w:w="513" w:type="pct"/>
            <w:noWrap/>
            <w:hideMark/>
          </w:tcPr>
          <w:p w:rsidR="00797A86" w:rsidRPr="002E5908" w:rsidRDefault="00797A86" w:rsidP="00312181">
            <w:pPr>
              <w:pStyle w:val="ECCTabletext"/>
              <w:rPr>
                <w:lang w:eastAsia="da-DK"/>
              </w:rPr>
            </w:pPr>
            <w:r w:rsidRPr="002E5908">
              <w:rPr>
                <w:lang w:eastAsia="da-DK"/>
              </w:rPr>
              <w:t>18</w:t>
            </w:r>
          </w:p>
        </w:tc>
        <w:tc>
          <w:tcPr>
            <w:tcW w:w="437" w:type="pct"/>
            <w:noWrap/>
            <w:hideMark/>
          </w:tcPr>
          <w:p w:rsidR="00797A86" w:rsidRPr="002E5908" w:rsidRDefault="00797A86" w:rsidP="00312181">
            <w:pPr>
              <w:pStyle w:val="ECCTabletext"/>
              <w:rPr>
                <w:lang w:eastAsia="da-DK"/>
              </w:rPr>
            </w:pPr>
            <w:r w:rsidRPr="002E5908">
              <w:rPr>
                <w:lang w:eastAsia="da-DK"/>
              </w:rPr>
              <w:t>18</w:t>
            </w:r>
          </w:p>
        </w:tc>
      </w:tr>
      <w:tr w:rsidR="00865919" w:rsidRPr="002E5908" w:rsidTr="00865919">
        <w:trPr>
          <w:trHeight w:val="290"/>
        </w:trPr>
        <w:tc>
          <w:tcPr>
            <w:tcW w:w="1257" w:type="pct"/>
            <w:noWrap/>
            <w:hideMark/>
          </w:tcPr>
          <w:p w:rsidR="00797A86" w:rsidRPr="002E5908" w:rsidRDefault="00797A86" w:rsidP="002E5908">
            <w:pPr>
              <w:pStyle w:val="ECCTabletext"/>
              <w:jc w:val="left"/>
              <w:rPr>
                <w:lang w:eastAsia="da-DK"/>
              </w:rPr>
            </w:pPr>
            <w:r w:rsidRPr="002E5908">
              <w:rPr>
                <w:lang w:eastAsia="da-DK"/>
              </w:rPr>
              <w:t xml:space="preserve">Side </w:t>
            </w:r>
            <w:r w:rsidR="00396E1D" w:rsidRPr="002E5908">
              <w:rPr>
                <w:lang w:eastAsia="da-DK"/>
              </w:rPr>
              <w:t>l</w:t>
            </w:r>
            <w:r w:rsidRPr="002E5908">
              <w:rPr>
                <w:lang w:eastAsia="da-DK"/>
              </w:rPr>
              <w:t>obe Radar Antenna rejection</w:t>
            </w:r>
          </w:p>
        </w:tc>
        <w:tc>
          <w:tcPr>
            <w:tcW w:w="585" w:type="pct"/>
            <w:gridSpan w:val="2"/>
            <w:noWrap/>
            <w:hideMark/>
          </w:tcPr>
          <w:p w:rsidR="00797A86" w:rsidRPr="002E5908" w:rsidRDefault="00797A86" w:rsidP="002E5908">
            <w:pPr>
              <w:pStyle w:val="ECCTabletext"/>
              <w:rPr>
                <w:lang w:eastAsia="da-DK"/>
              </w:rPr>
            </w:pPr>
            <w:r w:rsidRPr="002E5908">
              <w:rPr>
                <w:lang w:eastAsia="da-DK"/>
              </w:rPr>
              <w:t>dB</w:t>
            </w:r>
          </w:p>
        </w:tc>
        <w:tc>
          <w:tcPr>
            <w:tcW w:w="439" w:type="pct"/>
            <w:noWrap/>
            <w:hideMark/>
          </w:tcPr>
          <w:p w:rsidR="00797A86" w:rsidRPr="002E5908" w:rsidRDefault="00797A86" w:rsidP="00312181">
            <w:pPr>
              <w:pStyle w:val="ECCTabletext"/>
              <w:rPr>
                <w:lang w:eastAsia="da-DK"/>
              </w:rPr>
            </w:pPr>
            <w:r w:rsidRPr="002E5908">
              <w:rPr>
                <w:lang w:eastAsia="da-DK"/>
              </w:rPr>
              <w:t>20</w:t>
            </w:r>
          </w:p>
        </w:tc>
        <w:tc>
          <w:tcPr>
            <w:tcW w:w="439" w:type="pct"/>
            <w:gridSpan w:val="2"/>
            <w:noWrap/>
            <w:hideMark/>
          </w:tcPr>
          <w:p w:rsidR="00797A86" w:rsidRPr="002E5908" w:rsidRDefault="00797A86" w:rsidP="00312181">
            <w:pPr>
              <w:pStyle w:val="ECCTabletext"/>
              <w:rPr>
                <w:lang w:eastAsia="da-DK"/>
              </w:rPr>
            </w:pPr>
            <w:r w:rsidRPr="002E5908">
              <w:rPr>
                <w:lang w:eastAsia="da-DK"/>
              </w:rPr>
              <w:t>20</w:t>
            </w:r>
          </w:p>
        </w:tc>
        <w:tc>
          <w:tcPr>
            <w:tcW w:w="438" w:type="pct"/>
            <w:gridSpan w:val="2"/>
            <w:noWrap/>
            <w:hideMark/>
          </w:tcPr>
          <w:p w:rsidR="00797A86" w:rsidRPr="002E5908" w:rsidRDefault="00797A86" w:rsidP="00312181">
            <w:pPr>
              <w:pStyle w:val="ECCTabletext"/>
              <w:rPr>
                <w:lang w:eastAsia="da-DK"/>
              </w:rPr>
            </w:pPr>
            <w:r w:rsidRPr="002E5908">
              <w:rPr>
                <w:lang w:eastAsia="da-DK"/>
              </w:rPr>
              <w:t>22</w:t>
            </w:r>
          </w:p>
        </w:tc>
        <w:tc>
          <w:tcPr>
            <w:tcW w:w="453" w:type="pct"/>
            <w:gridSpan w:val="2"/>
            <w:noWrap/>
            <w:hideMark/>
          </w:tcPr>
          <w:p w:rsidR="00797A86" w:rsidRPr="002E5908" w:rsidRDefault="00797A86" w:rsidP="00312181">
            <w:pPr>
              <w:pStyle w:val="ECCTabletext"/>
              <w:rPr>
                <w:lang w:eastAsia="da-DK"/>
              </w:rPr>
            </w:pPr>
            <w:r w:rsidRPr="002E5908">
              <w:rPr>
                <w:lang w:eastAsia="da-DK"/>
              </w:rPr>
              <w:t>22</w:t>
            </w:r>
          </w:p>
        </w:tc>
        <w:tc>
          <w:tcPr>
            <w:tcW w:w="438" w:type="pct"/>
            <w:noWrap/>
            <w:hideMark/>
          </w:tcPr>
          <w:p w:rsidR="00797A86" w:rsidRPr="002E5908" w:rsidRDefault="00797A86" w:rsidP="00312181">
            <w:pPr>
              <w:pStyle w:val="ECCTabletext"/>
              <w:rPr>
                <w:lang w:eastAsia="da-DK"/>
              </w:rPr>
            </w:pPr>
            <w:r w:rsidRPr="002E5908">
              <w:rPr>
                <w:lang w:eastAsia="da-DK"/>
              </w:rPr>
              <w:t>25</w:t>
            </w:r>
          </w:p>
        </w:tc>
        <w:tc>
          <w:tcPr>
            <w:tcW w:w="513" w:type="pct"/>
            <w:noWrap/>
            <w:hideMark/>
          </w:tcPr>
          <w:p w:rsidR="00797A86" w:rsidRPr="002E5908" w:rsidRDefault="00797A86" w:rsidP="00312181">
            <w:pPr>
              <w:pStyle w:val="ECCTabletext"/>
              <w:rPr>
                <w:lang w:eastAsia="da-DK"/>
              </w:rPr>
            </w:pPr>
            <w:r w:rsidRPr="002E5908">
              <w:rPr>
                <w:lang w:eastAsia="da-DK"/>
              </w:rPr>
              <w:t>40</w:t>
            </w:r>
          </w:p>
        </w:tc>
        <w:tc>
          <w:tcPr>
            <w:tcW w:w="437" w:type="pct"/>
            <w:noWrap/>
            <w:hideMark/>
          </w:tcPr>
          <w:p w:rsidR="00797A86" w:rsidRPr="002E5908" w:rsidRDefault="00797A86" w:rsidP="00312181">
            <w:pPr>
              <w:pStyle w:val="ECCTabletext"/>
              <w:rPr>
                <w:lang w:eastAsia="da-DK"/>
              </w:rPr>
            </w:pPr>
            <w:r w:rsidRPr="002E5908">
              <w:rPr>
                <w:lang w:eastAsia="da-DK"/>
              </w:rPr>
              <w:t>40</w:t>
            </w:r>
          </w:p>
        </w:tc>
      </w:tr>
      <w:tr w:rsidR="00865919" w:rsidRPr="002E5908" w:rsidTr="00865919">
        <w:trPr>
          <w:trHeight w:val="580"/>
        </w:trPr>
        <w:tc>
          <w:tcPr>
            <w:tcW w:w="1257" w:type="pct"/>
            <w:hideMark/>
          </w:tcPr>
          <w:p w:rsidR="00797A86" w:rsidRPr="002E5908" w:rsidRDefault="00797A86" w:rsidP="002E5908">
            <w:pPr>
              <w:pStyle w:val="ECCTabletext"/>
              <w:jc w:val="left"/>
              <w:rPr>
                <w:lang w:eastAsia="da-DK"/>
              </w:rPr>
            </w:pPr>
            <w:r w:rsidRPr="002E5908">
              <w:rPr>
                <w:lang w:eastAsia="da-DK"/>
              </w:rPr>
              <w:t>Allowable Interfering power level 'I' on the antenna in side lobe</w:t>
            </w:r>
          </w:p>
        </w:tc>
        <w:tc>
          <w:tcPr>
            <w:tcW w:w="585" w:type="pct"/>
            <w:gridSpan w:val="2"/>
            <w:hideMark/>
          </w:tcPr>
          <w:p w:rsidR="00797A86" w:rsidRPr="002E5908" w:rsidRDefault="00797A86" w:rsidP="002E5908">
            <w:pPr>
              <w:pStyle w:val="ECCTabletext"/>
              <w:rPr>
                <w:lang w:eastAsia="da-DK"/>
              </w:rPr>
            </w:pPr>
            <w:r w:rsidRPr="002E5908">
              <w:rPr>
                <w:lang w:eastAsia="da-DK"/>
              </w:rPr>
              <w:t>dBm/MHz</w:t>
            </w:r>
          </w:p>
        </w:tc>
        <w:tc>
          <w:tcPr>
            <w:tcW w:w="439" w:type="pct"/>
            <w:hideMark/>
          </w:tcPr>
          <w:p w:rsidR="00797A86" w:rsidRPr="002E5908" w:rsidRDefault="00797A86" w:rsidP="00312181">
            <w:pPr>
              <w:pStyle w:val="ECCTabletext"/>
              <w:rPr>
                <w:lang w:eastAsia="da-DK"/>
              </w:rPr>
            </w:pPr>
            <w:r w:rsidRPr="002E5908">
              <w:rPr>
                <w:lang w:eastAsia="da-DK"/>
              </w:rPr>
              <w:t>-101</w:t>
            </w:r>
          </w:p>
        </w:tc>
        <w:tc>
          <w:tcPr>
            <w:tcW w:w="439" w:type="pct"/>
            <w:gridSpan w:val="2"/>
            <w:hideMark/>
          </w:tcPr>
          <w:p w:rsidR="00797A86" w:rsidRPr="002E5908" w:rsidRDefault="00797A86" w:rsidP="00312181">
            <w:pPr>
              <w:pStyle w:val="ECCTabletext"/>
              <w:rPr>
                <w:lang w:eastAsia="da-DK"/>
              </w:rPr>
            </w:pPr>
            <w:r w:rsidRPr="002E5908">
              <w:rPr>
                <w:lang w:eastAsia="da-DK"/>
              </w:rPr>
              <w:t>-101</w:t>
            </w:r>
          </w:p>
        </w:tc>
        <w:tc>
          <w:tcPr>
            <w:tcW w:w="438" w:type="pct"/>
            <w:gridSpan w:val="2"/>
            <w:hideMark/>
          </w:tcPr>
          <w:p w:rsidR="00797A86" w:rsidRPr="002E5908" w:rsidRDefault="00797A86" w:rsidP="00312181">
            <w:pPr>
              <w:pStyle w:val="ECCTabletext"/>
              <w:rPr>
                <w:lang w:eastAsia="da-DK"/>
              </w:rPr>
            </w:pPr>
            <w:r w:rsidRPr="002E5908">
              <w:rPr>
                <w:lang w:eastAsia="da-DK"/>
              </w:rPr>
              <w:t>-101</w:t>
            </w:r>
          </w:p>
        </w:tc>
        <w:tc>
          <w:tcPr>
            <w:tcW w:w="453" w:type="pct"/>
            <w:gridSpan w:val="2"/>
            <w:hideMark/>
          </w:tcPr>
          <w:p w:rsidR="00797A86" w:rsidRPr="002E5908" w:rsidRDefault="00797A86" w:rsidP="00312181">
            <w:pPr>
              <w:pStyle w:val="ECCTabletext"/>
              <w:rPr>
                <w:lang w:eastAsia="da-DK"/>
              </w:rPr>
            </w:pPr>
            <w:r w:rsidRPr="002E5908">
              <w:rPr>
                <w:lang w:eastAsia="da-DK"/>
              </w:rPr>
              <w:t>-101</w:t>
            </w:r>
          </w:p>
        </w:tc>
        <w:tc>
          <w:tcPr>
            <w:tcW w:w="438" w:type="pct"/>
            <w:hideMark/>
          </w:tcPr>
          <w:p w:rsidR="00797A86" w:rsidRPr="002E5908" w:rsidRDefault="00797A86" w:rsidP="00312181">
            <w:pPr>
              <w:pStyle w:val="ECCTabletext"/>
              <w:rPr>
                <w:lang w:eastAsia="da-DK"/>
              </w:rPr>
            </w:pPr>
            <w:r w:rsidRPr="002E5908">
              <w:rPr>
                <w:lang w:eastAsia="da-DK"/>
              </w:rPr>
              <w:t>-101</w:t>
            </w:r>
          </w:p>
        </w:tc>
        <w:tc>
          <w:tcPr>
            <w:tcW w:w="513" w:type="pct"/>
            <w:hideMark/>
          </w:tcPr>
          <w:p w:rsidR="00797A86" w:rsidRPr="002E5908" w:rsidRDefault="00797A86" w:rsidP="00312181">
            <w:pPr>
              <w:pStyle w:val="ECCTabletext"/>
              <w:rPr>
                <w:lang w:eastAsia="da-DK"/>
              </w:rPr>
            </w:pPr>
            <w:r w:rsidRPr="002E5908">
              <w:rPr>
                <w:lang w:eastAsia="da-DK"/>
              </w:rPr>
              <w:t>-101</w:t>
            </w:r>
          </w:p>
        </w:tc>
        <w:tc>
          <w:tcPr>
            <w:tcW w:w="437" w:type="pct"/>
            <w:hideMark/>
          </w:tcPr>
          <w:p w:rsidR="00797A86" w:rsidRPr="002E5908" w:rsidRDefault="00797A86" w:rsidP="00312181">
            <w:pPr>
              <w:pStyle w:val="ECCTabletext"/>
              <w:rPr>
                <w:lang w:eastAsia="da-DK"/>
              </w:rPr>
            </w:pPr>
            <w:r w:rsidRPr="002E5908">
              <w:rPr>
                <w:lang w:eastAsia="da-DK"/>
              </w:rPr>
              <w:t>-101</w:t>
            </w:r>
          </w:p>
        </w:tc>
      </w:tr>
      <w:tr w:rsidR="00865919" w:rsidRPr="002E5908" w:rsidTr="00865919">
        <w:trPr>
          <w:trHeight w:val="290"/>
        </w:trPr>
        <w:tc>
          <w:tcPr>
            <w:tcW w:w="1257" w:type="pct"/>
            <w:noWrap/>
            <w:hideMark/>
          </w:tcPr>
          <w:p w:rsidR="00797A86" w:rsidRPr="002E5908" w:rsidRDefault="00797A86" w:rsidP="002E5908">
            <w:pPr>
              <w:pStyle w:val="ECCTabletext"/>
              <w:jc w:val="left"/>
              <w:rPr>
                <w:lang w:eastAsia="da-DK"/>
              </w:rPr>
            </w:pPr>
            <w:r w:rsidRPr="002E5908">
              <w:rPr>
                <w:lang w:eastAsia="da-DK"/>
              </w:rPr>
              <w:t>Required Attenuation</w:t>
            </w:r>
          </w:p>
        </w:tc>
        <w:tc>
          <w:tcPr>
            <w:tcW w:w="585" w:type="pct"/>
            <w:gridSpan w:val="2"/>
            <w:noWrap/>
            <w:hideMark/>
          </w:tcPr>
          <w:p w:rsidR="00797A86" w:rsidRPr="002E5908" w:rsidRDefault="00797A86" w:rsidP="002E5908">
            <w:pPr>
              <w:pStyle w:val="ECCTabletext"/>
              <w:rPr>
                <w:lang w:eastAsia="da-DK"/>
              </w:rPr>
            </w:pPr>
            <w:r w:rsidRPr="002E5908">
              <w:rPr>
                <w:lang w:eastAsia="da-DK"/>
              </w:rPr>
              <w:t>dB</w:t>
            </w:r>
          </w:p>
        </w:tc>
        <w:tc>
          <w:tcPr>
            <w:tcW w:w="439" w:type="pct"/>
            <w:noWrap/>
            <w:hideMark/>
          </w:tcPr>
          <w:p w:rsidR="00797A86" w:rsidRPr="002E5908" w:rsidRDefault="00797A86" w:rsidP="00312181">
            <w:pPr>
              <w:pStyle w:val="ECCTabletext"/>
              <w:rPr>
                <w:lang w:eastAsia="da-DK"/>
              </w:rPr>
            </w:pPr>
            <w:r w:rsidRPr="002E5908">
              <w:rPr>
                <w:lang w:eastAsia="da-DK"/>
              </w:rPr>
              <w:t>162</w:t>
            </w:r>
            <w:r w:rsidR="00312181" w:rsidRPr="002E5908">
              <w:rPr>
                <w:lang w:eastAsia="da-DK"/>
              </w:rPr>
              <w:t>.</w:t>
            </w:r>
            <w:r w:rsidRPr="002E5908">
              <w:rPr>
                <w:lang w:eastAsia="da-DK"/>
              </w:rPr>
              <w:t>7</w:t>
            </w:r>
          </w:p>
        </w:tc>
        <w:tc>
          <w:tcPr>
            <w:tcW w:w="439" w:type="pct"/>
            <w:gridSpan w:val="2"/>
            <w:noWrap/>
            <w:hideMark/>
          </w:tcPr>
          <w:p w:rsidR="00797A86" w:rsidRPr="002E5908" w:rsidRDefault="00797A86" w:rsidP="00312181">
            <w:pPr>
              <w:pStyle w:val="ECCTabletext"/>
              <w:rPr>
                <w:lang w:eastAsia="da-DK"/>
              </w:rPr>
            </w:pPr>
            <w:r w:rsidRPr="002E5908">
              <w:rPr>
                <w:lang w:eastAsia="da-DK"/>
              </w:rPr>
              <w:t>152</w:t>
            </w:r>
            <w:r w:rsidR="00312181" w:rsidRPr="002E5908">
              <w:rPr>
                <w:lang w:eastAsia="da-DK"/>
              </w:rPr>
              <w:t>.</w:t>
            </w:r>
            <w:r w:rsidRPr="002E5908">
              <w:rPr>
                <w:lang w:eastAsia="da-DK"/>
              </w:rPr>
              <w:t>8</w:t>
            </w:r>
          </w:p>
        </w:tc>
        <w:tc>
          <w:tcPr>
            <w:tcW w:w="438" w:type="pct"/>
            <w:gridSpan w:val="2"/>
            <w:noWrap/>
            <w:hideMark/>
          </w:tcPr>
          <w:p w:rsidR="00797A86" w:rsidRPr="002E5908" w:rsidRDefault="00797A86" w:rsidP="00312181">
            <w:pPr>
              <w:pStyle w:val="ECCTabletext"/>
              <w:rPr>
                <w:lang w:eastAsia="da-DK"/>
              </w:rPr>
            </w:pPr>
            <w:r w:rsidRPr="002E5908">
              <w:rPr>
                <w:lang w:eastAsia="da-DK"/>
              </w:rPr>
              <w:t>145</w:t>
            </w:r>
            <w:r w:rsidR="00312181" w:rsidRPr="002E5908">
              <w:rPr>
                <w:lang w:eastAsia="da-DK"/>
              </w:rPr>
              <w:t>.</w:t>
            </w:r>
            <w:r w:rsidRPr="002E5908">
              <w:rPr>
                <w:lang w:eastAsia="da-DK"/>
              </w:rPr>
              <w:t>9</w:t>
            </w:r>
          </w:p>
        </w:tc>
        <w:tc>
          <w:tcPr>
            <w:tcW w:w="453" w:type="pct"/>
            <w:gridSpan w:val="2"/>
            <w:noWrap/>
            <w:hideMark/>
          </w:tcPr>
          <w:p w:rsidR="00797A86" w:rsidRPr="002E5908" w:rsidRDefault="00797A86" w:rsidP="00312181">
            <w:pPr>
              <w:pStyle w:val="ECCTabletext"/>
              <w:rPr>
                <w:lang w:eastAsia="da-DK"/>
              </w:rPr>
            </w:pPr>
            <w:r w:rsidRPr="002E5908">
              <w:rPr>
                <w:lang w:eastAsia="da-DK"/>
              </w:rPr>
              <w:t>134</w:t>
            </w:r>
            <w:r w:rsidR="00312181" w:rsidRPr="002E5908">
              <w:rPr>
                <w:lang w:eastAsia="da-DK"/>
              </w:rPr>
              <w:t>.</w:t>
            </w:r>
            <w:r w:rsidRPr="002E5908">
              <w:rPr>
                <w:lang w:eastAsia="da-DK"/>
              </w:rPr>
              <w:t>2</w:t>
            </w:r>
          </w:p>
        </w:tc>
        <w:tc>
          <w:tcPr>
            <w:tcW w:w="438" w:type="pct"/>
            <w:noWrap/>
            <w:hideMark/>
          </w:tcPr>
          <w:p w:rsidR="00797A86" w:rsidRPr="002E5908" w:rsidRDefault="00797A86" w:rsidP="00312181">
            <w:pPr>
              <w:pStyle w:val="ECCTabletext"/>
              <w:rPr>
                <w:lang w:eastAsia="da-DK"/>
              </w:rPr>
            </w:pPr>
            <w:r w:rsidRPr="002E5908">
              <w:rPr>
                <w:lang w:eastAsia="da-DK"/>
              </w:rPr>
              <w:t>120</w:t>
            </w:r>
            <w:r w:rsidR="00312181" w:rsidRPr="002E5908">
              <w:rPr>
                <w:lang w:eastAsia="da-DK"/>
              </w:rPr>
              <w:t>.</w:t>
            </w:r>
            <w:r w:rsidRPr="002E5908">
              <w:rPr>
                <w:lang w:eastAsia="da-DK"/>
              </w:rPr>
              <w:t>5</w:t>
            </w:r>
          </w:p>
        </w:tc>
        <w:tc>
          <w:tcPr>
            <w:tcW w:w="513" w:type="pct"/>
            <w:noWrap/>
            <w:hideMark/>
          </w:tcPr>
          <w:p w:rsidR="00797A86" w:rsidRPr="002E5908" w:rsidRDefault="00797A86" w:rsidP="00312181">
            <w:pPr>
              <w:pStyle w:val="ECCTabletext"/>
              <w:rPr>
                <w:lang w:eastAsia="da-DK"/>
              </w:rPr>
            </w:pPr>
            <w:r w:rsidRPr="002E5908">
              <w:rPr>
                <w:lang w:eastAsia="da-DK"/>
              </w:rPr>
              <w:t>100</w:t>
            </w:r>
            <w:r w:rsidR="00312181" w:rsidRPr="002E5908">
              <w:rPr>
                <w:lang w:eastAsia="da-DK"/>
              </w:rPr>
              <w:t>.</w:t>
            </w:r>
            <w:r w:rsidRPr="002E5908">
              <w:rPr>
                <w:lang w:eastAsia="da-DK"/>
              </w:rPr>
              <w:t>8</w:t>
            </w:r>
          </w:p>
        </w:tc>
        <w:tc>
          <w:tcPr>
            <w:tcW w:w="437" w:type="pct"/>
            <w:noWrap/>
            <w:hideMark/>
          </w:tcPr>
          <w:p w:rsidR="00797A86" w:rsidRPr="002E5908" w:rsidRDefault="00797A86" w:rsidP="00312181">
            <w:pPr>
              <w:pStyle w:val="ECCTabletext"/>
              <w:rPr>
                <w:lang w:eastAsia="da-DK"/>
              </w:rPr>
            </w:pPr>
            <w:r w:rsidRPr="002E5908">
              <w:rPr>
                <w:lang w:eastAsia="da-DK"/>
              </w:rPr>
              <w:t>111</w:t>
            </w:r>
          </w:p>
        </w:tc>
      </w:tr>
      <w:tr w:rsidR="00865919" w:rsidRPr="002E5908" w:rsidTr="00865919">
        <w:trPr>
          <w:trHeight w:val="290"/>
        </w:trPr>
        <w:tc>
          <w:tcPr>
            <w:tcW w:w="1257" w:type="pct"/>
            <w:noWrap/>
            <w:hideMark/>
          </w:tcPr>
          <w:p w:rsidR="00797A86" w:rsidRPr="002E5908" w:rsidRDefault="00797A86" w:rsidP="002E5908">
            <w:pPr>
              <w:pStyle w:val="ECCTabletext"/>
              <w:jc w:val="left"/>
              <w:rPr>
                <w:lang w:eastAsia="da-DK"/>
              </w:rPr>
            </w:pPr>
            <w:r w:rsidRPr="002E5908">
              <w:rPr>
                <w:lang w:eastAsia="da-DK"/>
              </w:rPr>
              <w:t>Separation Distance CBTC -&gt; RL</w:t>
            </w:r>
          </w:p>
        </w:tc>
        <w:tc>
          <w:tcPr>
            <w:tcW w:w="585" w:type="pct"/>
            <w:gridSpan w:val="2"/>
            <w:noWrap/>
            <w:hideMark/>
          </w:tcPr>
          <w:p w:rsidR="00797A86" w:rsidRPr="002E5908" w:rsidRDefault="00797A86" w:rsidP="002E5908">
            <w:pPr>
              <w:pStyle w:val="ECCTabletext"/>
              <w:rPr>
                <w:lang w:eastAsia="da-DK"/>
              </w:rPr>
            </w:pPr>
            <w:r w:rsidRPr="002E5908">
              <w:rPr>
                <w:lang w:eastAsia="da-DK"/>
              </w:rPr>
              <w:t>m</w:t>
            </w:r>
          </w:p>
        </w:tc>
        <w:tc>
          <w:tcPr>
            <w:tcW w:w="439" w:type="pct"/>
            <w:noWrap/>
            <w:hideMark/>
          </w:tcPr>
          <w:p w:rsidR="00797A86" w:rsidRPr="002E5908" w:rsidRDefault="00797A86" w:rsidP="00312181">
            <w:pPr>
              <w:pStyle w:val="ECCTabletext"/>
              <w:rPr>
                <w:lang w:eastAsia="da-DK"/>
              </w:rPr>
            </w:pPr>
            <w:r w:rsidRPr="002E5908">
              <w:rPr>
                <w:lang w:eastAsia="da-DK"/>
              </w:rPr>
              <w:t>4716</w:t>
            </w:r>
          </w:p>
        </w:tc>
        <w:tc>
          <w:tcPr>
            <w:tcW w:w="439" w:type="pct"/>
            <w:gridSpan w:val="2"/>
            <w:noWrap/>
            <w:hideMark/>
          </w:tcPr>
          <w:p w:rsidR="00797A86" w:rsidRPr="002E5908" w:rsidRDefault="00797A86" w:rsidP="00312181">
            <w:pPr>
              <w:pStyle w:val="ECCTabletext"/>
              <w:rPr>
                <w:lang w:eastAsia="da-DK"/>
              </w:rPr>
            </w:pPr>
            <w:r w:rsidRPr="002E5908">
              <w:rPr>
                <w:lang w:eastAsia="da-DK"/>
              </w:rPr>
              <w:t>2775</w:t>
            </w:r>
          </w:p>
        </w:tc>
        <w:tc>
          <w:tcPr>
            <w:tcW w:w="438" w:type="pct"/>
            <w:gridSpan w:val="2"/>
            <w:noWrap/>
            <w:hideMark/>
          </w:tcPr>
          <w:p w:rsidR="00797A86" w:rsidRPr="002E5908" w:rsidRDefault="00797A86" w:rsidP="00312181">
            <w:pPr>
              <w:pStyle w:val="ECCTabletext"/>
              <w:rPr>
                <w:lang w:eastAsia="da-DK"/>
              </w:rPr>
            </w:pPr>
            <w:r w:rsidRPr="002E5908">
              <w:rPr>
                <w:lang w:eastAsia="da-DK"/>
              </w:rPr>
              <w:t>1918</w:t>
            </w:r>
          </w:p>
        </w:tc>
        <w:tc>
          <w:tcPr>
            <w:tcW w:w="453" w:type="pct"/>
            <w:gridSpan w:val="2"/>
            <w:noWrap/>
            <w:hideMark/>
          </w:tcPr>
          <w:p w:rsidR="00797A86" w:rsidRPr="002E5908" w:rsidRDefault="00797A86" w:rsidP="00312181">
            <w:pPr>
              <w:pStyle w:val="ECCTabletext"/>
              <w:rPr>
                <w:lang w:eastAsia="da-DK"/>
              </w:rPr>
            </w:pPr>
            <w:r w:rsidRPr="002E5908">
              <w:rPr>
                <w:lang w:eastAsia="da-DK"/>
              </w:rPr>
              <w:t>1025</w:t>
            </w:r>
          </w:p>
        </w:tc>
        <w:tc>
          <w:tcPr>
            <w:tcW w:w="438" w:type="pct"/>
            <w:noWrap/>
            <w:hideMark/>
          </w:tcPr>
          <w:p w:rsidR="00797A86" w:rsidRPr="002E5908" w:rsidRDefault="00797A86" w:rsidP="00312181">
            <w:pPr>
              <w:pStyle w:val="ECCTabletext"/>
              <w:rPr>
                <w:lang w:eastAsia="da-DK"/>
              </w:rPr>
            </w:pPr>
            <w:r w:rsidRPr="002E5908">
              <w:rPr>
                <w:lang w:eastAsia="da-DK"/>
              </w:rPr>
              <w:t>492</w:t>
            </w:r>
          </w:p>
        </w:tc>
        <w:tc>
          <w:tcPr>
            <w:tcW w:w="513" w:type="pct"/>
            <w:noWrap/>
            <w:hideMark/>
          </w:tcPr>
          <w:p w:rsidR="00797A86" w:rsidRPr="002E5908" w:rsidRDefault="00797A86" w:rsidP="00312181">
            <w:pPr>
              <w:pStyle w:val="ECCTabletext"/>
              <w:rPr>
                <w:lang w:eastAsia="da-DK"/>
              </w:rPr>
            </w:pPr>
            <w:r w:rsidRPr="002E5908">
              <w:rPr>
                <w:lang w:eastAsia="da-DK"/>
              </w:rPr>
              <w:t>171</w:t>
            </w:r>
          </w:p>
        </w:tc>
        <w:tc>
          <w:tcPr>
            <w:tcW w:w="437" w:type="pct"/>
            <w:noWrap/>
            <w:hideMark/>
          </w:tcPr>
          <w:p w:rsidR="00797A86" w:rsidRPr="002E5908" w:rsidRDefault="00797A86" w:rsidP="00312181">
            <w:pPr>
              <w:pStyle w:val="ECCTabletext"/>
              <w:rPr>
                <w:lang w:eastAsia="da-DK"/>
              </w:rPr>
            </w:pPr>
            <w:r w:rsidRPr="002E5908">
              <w:rPr>
                <w:lang w:eastAsia="da-DK"/>
              </w:rPr>
              <w:t>296</w:t>
            </w:r>
          </w:p>
        </w:tc>
      </w:tr>
    </w:tbl>
    <w:p w:rsidR="00C84688" w:rsidRPr="006761D2" w:rsidRDefault="00132A71" w:rsidP="001D0E68">
      <w:r w:rsidRPr="00033220">
        <w:fldChar w:fldCharType="begin"/>
      </w:r>
      <w:r w:rsidRPr="00336A4C">
        <w:instrText xml:space="preserve"> REF _Ref529191981 \h </w:instrText>
      </w:r>
      <w:r w:rsidRPr="00033220">
        <w:fldChar w:fldCharType="separate"/>
      </w:r>
      <w:r w:rsidR="0055352D" w:rsidRPr="00AC387F">
        <w:t xml:space="preserve">Table </w:t>
      </w:r>
      <w:r w:rsidR="0055352D">
        <w:rPr>
          <w:noProof/>
        </w:rPr>
        <w:t>19</w:t>
      </w:r>
      <w:r w:rsidRPr="00033220">
        <w:fldChar w:fldCharType="end"/>
      </w:r>
      <w:r w:rsidRPr="006B7C2F">
        <w:t xml:space="preserve"> and </w:t>
      </w:r>
      <w:r w:rsidRPr="00033220">
        <w:fldChar w:fldCharType="begin"/>
      </w:r>
      <w:r w:rsidRPr="00336A4C">
        <w:instrText xml:space="preserve"> REF _Ref529191982 \h </w:instrText>
      </w:r>
      <w:r w:rsidRPr="00033220">
        <w:fldChar w:fldCharType="separate"/>
      </w:r>
      <w:r w:rsidR="0055352D" w:rsidRPr="00033220">
        <w:t xml:space="preserve">Table </w:t>
      </w:r>
      <w:r w:rsidR="0055352D">
        <w:rPr>
          <w:noProof/>
        </w:rPr>
        <w:t>20</w:t>
      </w:r>
      <w:r w:rsidRPr="00033220">
        <w:fldChar w:fldCharType="end"/>
      </w:r>
      <w:r w:rsidR="001D0E68" w:rsidRPr="00033220">
        <w:t xml:space="preserve"> give the analysis for the CBTC radio system based on DSSS for CBTC base stations and </w:t>
      </w:r>
      <w:r w:rsidR="00D54A88">
        <w:t>t</w:t>
      </w:r>
      <w:r w:rsidR="001D0E68" w:rsidRPr="0009673C">
        <w:t>rain taking into account the system margin used for CBTC radio planning.</w:t>
      </w:r>
    </w:p>
    <w:p w:rsidR="006869B9" w:rsidRPr="00950EE6" w:rsidRDefault="00F37F60" w:rsidP="001D0E68">
      <w:r>
        <w:t>It is to be noted that</w:t>
      </w:r>
      <w:r w:rsidR="00873A5A" w:rsidRPr="00914CD8">
        <w:t xml:space="preserve"> </w:t>
      </w:r>
      <w:r>
        <w:t>t</w:t>
      </w:r>
      <w:r w:rsidR="00873A5A" w:rsidRPr="00914CD8">
        <w:t xml:space="preserve">he given e.i.r.p. </w:t>
      </w:r>
      <w:proofErr w:type="gramStart"/>
      <w:r w:rsidR="00873A5A" w:rsidRPr="00914CD8">
        <w:t>T</w:t>
      </w:r>
      <w:r w:rsidR="00132A71" w:rsidRPr="006354D0">
        <w:t>x</w:t>
      </w:r>
      <w:proofErr w:type="gramEnd"/>
      <w:r w:rsidR="00873A5A" w:rsidRPr="00BB6958">
        <w:t xml:space="preserve"> </w:t>
      </w:r>
      <w:r w:rsidR="00873A5A" w:rsidRPr="008008CA">
        <w:t>values are peak values for very short pulses. Due to thi</w:t>
      </w:r>
      <w:r w:rsidR="00873A5A" w:rsidRPr="00607D0E">
        <w:t>s limited time duration, resulting interference energy levels are expected to be low and thus the effect on the communication performance is negligible.</w:t>
      </w:r>
    </w:p>
    <w:p w:rsidR="006869B9" w:rsidRDefault="006869B9" w:rsidP="00035587">
      <w:pPr>
        <w:pStyle w:val="Caption"/>
        <w:rPr>
          <w:lang w:val="en-GB"/>
        </w:rPr>
      </w:pPr>
      <w:bookmarkStart w:id="122" w:name="_Ref529191981"/>
      <w:r w:rsidRPr="00AC387F">
        <w:rPr>
          <w:lang w:val="en-GB"/>
        </w:rPr>
        <w:t xml:space="preserve">Table </w:t>
      </w:r>
      <w:r w:rsidRPr="00950EE6">
        <w:rPr>
          <w:lang w:val="en-GB"/>
        </w:rPr>
        <w:fldChar w:fldCharType="begin"/>
      </w:r>
      <w:r w:rsidRPr="00950EE6">
        <w:rPr>
          <w:lang w:val="en-GB"/>
        </w:rPr>
        <w:instrText xml:space="preserve"> SEQ Table \* ARABIC </w:instrText>
      </w:r>
      <w:r w:rsidRPr="00950EE6">
        <w:rPr>
          <w:lang w:val="en-GB"/>
        </w:rPr>
        <w:fldChar w:fldCharType="separate"/>
      </w:r>
      <w:r w:rsidR="0055352D">
        <w:rPr>
          <w:noProof/>
          <w:lang w:val="en-GB"/>
        </w:rPr>
        <w:t>19</w:t>
      </w:r>
      <w:r w:rsidRPr="00950EE6">
        <w:rPr>
          <w:lang w:val="en-GB"/>
        </w:rPr>
        <w:fldChar w:fldCharType="end"/>
      </w:r>
      <w:bookmarkEnd w:id="122"/>
      <w:r w:rsidR="009F45F4" w:rsidRPr="00950EE6">
        <w:rPr>
          <w:lang w:val="en-GB"/>
        </w:rPr>
        <w:t>:</w:t>
      </w:r>
      <w:r w:rsidRPr="00950EE6">
        <w:rPr>
          <w:lang w:val="en-GB"/>
        </w:rPr>
        <w:t xml:space="preserve"> Minimum separation distance between CBTC wayside and radar for CBTC based on DSSS with system margin</w:t>
      </w:r>
    </w:p>
    <w:tbl>
      <w:tblPr>
        <w:tblStyle w:val="ECCTable-redheader"/>
        <w:tblW w:w="10031" w:type="dxa"/>
        <w:tblInd w:w="0" w:type="dxa"/>
        <w:tblLayout w:type="fixed"/>
        <w:tblLook w:val="04A0" w:firstRow="1" w:lastRow="0" w:firstColumn="1" w:lastColumn="0" w:noHBand="0" w:noVBand="1"/>
      </w:tblPr>
      <w:tblGrid>
        <w:gridCol w:w="2943"/>
        <w:gridCol w:w="1134"/>
        <w:gridCol w:w="993"/>
        <w:gridCol w:w="850"/>
        <w:gridCol w:w="851"/>
        <w:gridCol w:w="850"/>
        <w:gridCol w:w="841"/>
        <w:gridCol w:w="860"/>
        <w:gridCol w:w="709"/>
      </w:tblGrid>
      <w:tr w:rsidR="00312181" w:rsidRPr="00A24F8D" w:rsidTr="00312181">
        <w:trPr>
          <w:cnfStyle w:val="100000000000" w:firstRow="1" w:lastRow="0" w:firstColumn="0" w:lastColumn="0" w:oddVBand="0" w:evenVBand="0" w:oddHBand="0" w:evenHBand="0" w:firstRowFirstColumn="0" w:firstRowLastColumn="0" w:lastRowFirstColumn="0" w:lastRowLastColumn="0"/>
          <w:trHeight w:val="290"/>
        </w:trPr>
        <w:tc>
          <w:tcPr>
            <w:tcW w:w="10031" w:type="dxa"/>
            <w:gridSpan w:val="9"/>
            <w:noWrap/>
            <w:hideMark/>
          </w:tcPr>
          <w:p w:rsidR="00312181" w:rsidRPr="00312181" w:rsidRDefault="00312181" w:rsidP="00312181">
            <w:r w:rsidRPr="00312181">
              <w:t>DSSS Wayside with system margin</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Radar Type</w:t>
            </w:r>
          </w:p>
        </w:tc>
        <w:tc>
          <w:tcPr>
            <w:tcW w:w="1134" w:type="dxa"/>
            <w:noWrap/>
            <w:hideMark/>
          </w:tcPr>
          <w:p w:rsidR="00312181" w:rsidRPr="00312181" w:rsidRDefault="00312181" w:rsidP="00312181">
            <w:pPr>
              <w:pStyle w:val="ECCTabletext"/>
            </w:pPr>
            <w:r w:rsidRPr="00312181">
              <w:t> </w:t>
            </w:r>
          </w:p>
        </w:tc>
        <w:tc>
          <w:tcPr>
            <w:tcW w:w="993" w:type="dxa"/>
            <w:noWrap/>
            <w:hideMark/>
          </w:tcPr>
          <w:p w:rsidR="00312181" w:rsidRPr="00312181" w:rsidRDefault="00312181" w:rsidP="00312181">
            <w:pPr>
              <w:pStyle w:val="ECCTabletext"/>
            </w:pPr>
            <w:r w:rsidRPr="00312181">
              <w:t>L</w:t>
            </w:r>
          </w:p>
        </w:tc>
        <w:tc>
          <w:tcPr>
            <w:tcW w:w="850" w:type="dxa"/>
            <w:noWrap/>
            <w:hideMark/>
          </w:tcPr>
          <w:p w:rsidR="00312181" w:rsidRPr="00312181" w:rsidRDefault="00312181" w:rsidP="00312181">
            <w:pPr>
              <w:pStyle w:val="ECCTabletext"/>
            </w:pPr>
            <w:r w:rsidRPr="00312181">
              <w:t>M</w:t>
            </w:r>
          </w:p>
        </w:tc>
        <w:tc>
          <w:tcPr>
            <w:tcW w:w="851" w:type="dxa"/>
            <w:noWrap/>
            <w:hideMark/>
          </w:tcPr>
          <w:p w:rsidR="00312181" w:rsidRPr="00312181" w:rsidRDefault="00312181" w:rsidP="00312181">
            <w:pPr>
              <w:pStyle w:val="ECCTabletext"/>
            </w:pPr>
            <w:r w:rsidRPr="00312181">
              <w:t>N</w:t>
            </w:r>
          </w:p>
        </w:tc>
        <w:tc>
          <w:tcPr>
            <w:tcW w:w="850" w:type="dxa"/>
            <w:noWrap/>
            <w:hideMark/>
          </w:tcPr>
          <w:p w:rsidR="00312181" w:rsidRPr="00312181" w:rsidRDefault="00312181" w:rsidP="00312181">
            <w:pPr>
              <w:pStyle w:val="ECCTabletext"/>
            </w:pPr>
            <w:r w:rsidRPr="00312181">
              <w:t>O</w:t>
            </w:r>
          </w:p>
        </w:tc>
        <w:tc>
          <w:tcPr>
            <w:tcW w:w="841" w:type="dxa"/>
            <w:noWrap/>
            <w:hideMark/>
          </w:tcPr>
          <w:p w:rsidR="00312181" w:rsidRPr="00312181" w:rsidRDefault="00312181" w:rsidP="00312181">
            <w:pPr>
              <w:pStyle w:val="ECCTabletext"/>
            </w:pPr>
            <w:r w:rsidRPr="00312181">
              <w:t>Q</w:t>
            </w:r>
          </w:p>
        </w:tc>
        <w:tc>
          <w:tcPr>
            <w:tcW w:w="860" w:type="dxa"/>
            <w:noWrap/>
            <w:hideMark/>
          </w:tcPr>
          <w:p w:rsidR="00312181" w:rsidRPr="00312181" w:rsidRDefault="00312181" w:rsidP="00312181">
            <w:pPr>
              <w:pStyle w:val="ECCTabletext"/>
            </w:pPr>
            <w:r w:rsidRPr="00312181">
              <w:t>X&amp;Y</w:t>
            </w:r>
          </w:p>
        </w:tc>
        <w:tc>
          <w:tcPr>
            <w:tcW w:w="709" w:type="dxa"/>
            <w:noWrap/>
            <w:hideMark/>
          </w:tcPr>
          <w:p w:rsidR="00312181" w:rsidRPr="00312181" w:rsidRDefault="00312181" w:rsidP="00312181">
            <w:pPr>
              <w:pStyle w:val="ECCTabletext"/>
            </w:pPr>
            <w:r w:rsidRPr="00312181">
              <w:t>Z</w:t>
            </w:r>
          </w:p>
        </w:tc>
      </w:tr>
      <w:tr w:rsidR="00312181" w:rsidRPr="00A24F8D" w:rsidTr="00312181">
        <w:trPr>
          <w:trHeight w:val="290"/>
        </w:trPr>
        <w:tc>
          <w:tcPr>
            <w:tcW w:w="2943" w:type="dxa"/>
            <w:noWrap/>
            <w:hideMark/>
          </w:tcPr>
          <w:p w:rsidR="00312181" w:rsidRPr="00312181" w:rsidRDefault="00312181" w:rsidP="0099670E">
            <w:pPr>
              <w:pStyle w:val="ECCTabletext"/>
            </w:pPr>
            <w:r w:rsidRPr="00312181">
              <w:t>R</w:t>
            </w:r>
            <w:r w:rsidR="0099670E">
              <w:t>adar</w:t>
            </w:r>
            <w:r w:rsidRPr="00312181">
              <w:t xml:space="preserve"> e.i.r.p. </w:t>
            </w:r>
          </w:p>
        </w:tc>
        <w:tc>
          <w:tcPr>
            <w:tcW w:w="1134" w:type="dxa"/>
            <w:noWrap/>
            <w:hideMark/>
          </w:tcPr>
          <w:p w:rsidR="00312181" w:rsidRPr="00312181" w:rsidRDefault="00312181" w:rsidP="00312181">
            <w:pPr>
              <w:pStyle w:val="ECCTabletext"/>
            </w:pPr>
            <w:r w:rsidRPr="00312181">
              <w:t>dBm/MHz</w:t>
            </w:r>
          </w:p>
        </w:tc>
        <w:tc>
          <w:tcPr>
            <w:tcW w:w="993" w:type="dxa"/>
            <w:noWrap/>
            <w:hideMark/>
          </w:tcPr>
          <w:p w:rsidR="00312181" w:rsidRPr="00312181" w:rsidRDefault="00312181" w:rsidP="00312181">
            <w:pPr>
              <w:pStyle w:val="ECCTabletext"/>
            </w:pPr>
            <w:r w:rsidRPr="00312181">
              <w:t>141.7</w:t>
            </w:r>
          </w:p>
        </w:tc>
        <w:tc>
          <w:tcPr>
            <w:tcW w:w="850" w:type="dxa"/>
            <w:noWrap/>
            <w:hideMark/>
          </w:tcPr>
          <w:p w:rsidR="00312181" w:rsidRPr="00312181" w:rsidRDefault="00312181" w:rsidP="00312181">
            <w:pPr>
              <w:pStyle w:val="ECCTabletext"/>
            </w:pPr>
            <w:r w:rsidRPr="00312181">
              <w:t>131.8</w:t>
            </w:r>
          </w:p>
        </w:tc>
        <w:tc>
          <w:tcPr>
            <w:tcW w:w="851" w:type="dxa"/>
            <w:noWrap/>
            <w:hideMark/>
          </w:tcPr>
          <w:p w:rsidR="00312181" w:rsidRPr="00312181" w:rsidRDefault="00312181" w:rsidP="00312181">
            <w:pPr>
              <w:pStyle w:val="ECCTabletext"/>
            </w:pPr>
            <w:r w:rsidRPr="00312181">
              <w:t>126.9</w:t>
            </w:r>
          </w:p>
        </w:tc>
        <w:tc>
          <w:tcPr>
            <w:tcW w:w="850" w:type="dxa"/>
            <w:noWrap/>
            <w:hideMark/>
          </w:tcPr>
          <w:p w:rsidR="00312181" w:rsidRPr="00312181" w:rsidRDefault="00312181" w:rsidP="00312181">
            <w:pPr>
              <w:pStyle w:val="ECCTabletext"/>
            </w:pPr>
            <w:r w:rsidRPr="00312181">
              <w:t>115.2</w:t>
            </w:r>
          </w:p>
        </w:tc>
        <w:tc>
          <w:tcPr>
            <w:tcW w:w="841" w:type="dxa"/>
            <w:noWrap/>
            <w:hideMark/>
          </w:tcPr>
          <w:p w:rsidR="00312181" w:rsidRPr="00312181" w:rsidRDefault="00312181" w:rsidP="00312181">
            <w:pPr>
              <w:pStyle w:val="ECCTabletext"/>
            </w:pPr>
            <w:r w:rsidRPr="00312181">
              <w:t>104.5</w:t>
            </w:r>
          </w:p>
        </w:tc>
        <w:tc>
          <w:tcPr>
            <w:tcW w:w="860" w:type="dxa"/>
            <w:noWrap/>
            <w:hideMark/>
          </w:tcPr>
          <w:p w:rsidR="00312181" w:rsidRPr="00312181" w:rsidRDefault="00312181" w:rsidP="00312181">
            <w:pPr>
              <w:pStyle w:val="ECCTabletext"/>
            </w:pPr>
            <w:r w:rsidRPr="00312181">
              <w:t>99.8</w:t>
            </w:r>
          </w:p>
        </w:tc>
        <w:tc>
          <w:tcPr>
            <w:tcW w:w="709" w:type="dxa"/>
            <w:noWrap/>
            <w:hideMark/>
          </w:tcPr>
          <w:p w:rsidR="00312181" w:rsidRPr="00312181" w:rsidRDefault="00312181" w:rsidP="00312181">
            <w:pPr>
              <w:pStyle w:val="ECCTabletext"/>
            </w:pPr>
            <w:r w:rsidRPr="00312181">
              <w:t>110</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 xml:space="preserve">Spurious emissions </w:t>
            </w:r>
          </w:p>
        </w:tc>
        <w:tc>
          <w:tcPr>
            <w:tcW w:w="1134" w:type="dxa"/>
            <w:noWrap/>
            <w:hideMark/>
          </w:tcPr>
          <w:p w:rsidR="00312181" w:rsidRPr="00312181" w:rsidRDefault="00312181" w:rsidP="00312181">
            <w:pPr>
              <w:pStyle w:val="ECCTabletext"/>
            </w:pPr>
            <w:proofErr w:type="spellStart"/>
            <w:r w:rsidRPr="00312181">
              <w:t>dBpp</w:t>
            </w:r>
            <w:proofErr w:type="spellEnd"/>
          </w:p>
        </w:tc>
        <w:tc>
          <w:tcPr>
            <w:tcW w:w="993" w:type="dxa"/>
            <w:noWrap/>
            <w:hideMark/>
          </w:tcPr>
          <w:p w:rsidR="00312181" w:rsidRPr="00312181" w:rsidRDefault="00312181" w:rsidP="00312181">
            <w:pPr>
              <w:pStyle w:val="ECCTabletext"/>
            </w:pPr>
            <w:r w:rsidRPr="00312181">
              <w:t>60</w:t>
            </w:r>
          </w:p>
        </w:tc>
        <w:tc>
          <w:tcPr>
            <w:tcW w:w="850" w:type="dxa"/>
            <w:noWrap/>
            <w:hideMark/>
          </w:tcPr>
          <w:p w:rsidR="00312181" w:rsidRPr="00312181" w:rsidRDefault="00312181" w:rsidP="00312181">
            <w:pPr>
              <w:pStyle w:val="ECCTabletext"/>
            </w:pPr>
            <w:r w:rsidRPr="00312181">
              <w:t>60</w:t>
            </w:r>
          </w:p>
        </w:tc>
        <w:tc>
          <w:tcPr>
            <w:tcW w:w="851" w:type="dxa"/>
            <w:noWrap/>
            <w:hideMark/>
          </w:tcPr>
          <w:p w:rsidR="00312181" w:rsidRPr="00312181" w:rsidRDefault="00312181" w:rsidP="00312181">
            <w:pPr>
              <w:pStyle w:val="ECCTabletext"/>
            </w:pPr>
            <w:r w:rsidRPr="00312181">
              <w:t>60</w:t>
            </w:r>
          </w:p>
        </w:tc>
        <w:tc>
          <w:tcPr>
            <w:tcW w:w="850" w:type="dxa"/>
            <w:noWrap/>
            <w:hideMark/>
          </w:tcPr>
          <w:p w:rsidR="00312181" w:rsidRPr="00312181" w:rsidRDefault="00312181" w:rsidP="00312181">
            <w:pPr>
              <w:pStyle w:val="ECCTabletext"/>
            </w:pPr>
            <w:r w:rsidRPr="00312181">
              <w:t>60</w:t>
            </w:r>
          </w:p>
        </w:tc>
        <w:tc>
          <w:tcPr>
            <w:tcW w:w="841" w:type="dxa"/>
            <w:noWrap/>
            <w:hideMark/>
          </w:tcPr>
          <w:p w:rsidR="00312181" w:rsidRPr="00312181" w:rsidRDefault="00312181" w:rsidP="00312181">
            <w:pPr>
              <w:pStyle w:val="ECCTabletext"/>
            </w:pPr>
            <w:r w:rsidRPr="00312181">
              <w:t>60</w:t>
            </w:r>
          </w:p>
        </w:tc>
        <w:tc>
          <w:tcPr>
            <w:tcW w:w="860" w:type="dxa"/>
            <w:noWrap/>
            <w:hideMark/>
          </w:tcPr>
          <w:p w:rsidR="00312181" w:rsidRPr="00312181" w:rsidRDefault="00312181" w:rsidP="00312181">
            <w:pPr>
              <w:pStyle w:val="ECCTabletext"/>
            </w:pPr>
            <w:r w:rsidRPr="00312181">
              <w:t>60</w:t>
            </w:r>
          </w:p>
        </w:tc>
        <w:tc>
          <w:tcPr>
            <w:tcW w:w="709" w:type="dxa"/>
            <w:noWrap/>
            <w:hideMark/>
          </w:tcPr>
          <w:p w:rsidR="00312181" w:rsidRPr="00312181" w:rsidRDefault="00312181" w:rsidP="00312181">
            <w:pPr>
              <w:pStyle w:val="ECCTabletext"/>
            </w:pPr>
            <w:r w:rsidRPr="00312181">
              <w:t>60</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Spurious Level in CBTC frequency band</w:t>
            </w:r>
          </w:p>
        </w:tc>
        <w:tc>
          <w:tcPr>
            <w:tcW w:w="1134" w:type="dxa"/>
            <w:noWrap/>
            <w:hideMark/>
          </w:tcPr>
          <w:p w:rsidR="00312181" w:rsidRPr="00312181" w:rsidRDefault="00312181" w:rsidP="00312181">
            <w:pPr>
              <w:pStyle w:val="ECCTabletext"/>
            </w:pPr>
            <w:r w:rsidRPr="00312181">
              <w:t>dBm/MHz</w:t>
            </w:r>
          </w:p>
        </w:tc>
        <w:tc>
          <w:tcPr>
            <w:tcW w:w="993" w:type="dxa"/>
            <w:noWrap/>
            <w:hideMark/>
          </w:tcPr>
          <w:p w:rsidR="00312181" w:rsidRPr="00312181" w:rsidRDefault="00312181" w:rsidP="00312181">
            <w:pPr>
              <w:pStyle w:val="ECCTabletext"/>
            </w:pPr>
            <w:r w:rsidRPr="00312181">
              <w:t>81.7</w:t>
            </w:r>
          </w:p>
        </w:tc>
        <w:tc>
          <w:tcPr>
            <w:tcW w:w="850" w:type="dxa"/>
            <w:noWrap/>
            <w:hideMark/>
          </w:tcPr>
          <w:p w:rsidR="00312181" w:rsidRPr="00312181" w:rsidRDefault="00312181" w:rsidP="00312181">
            <w:pPr>
              <w:pStyle w:val="ECCTabletext"/>
            </w:pPr>
            <w:r w:rsidRPr="00312181">
              <w:t>71.8</w:t>
            </w:r>
          </w:p>
        </w:tc>
        <w:tc>
          <w:tcPr>
            <w:tcW w:w="851" w:type="dxa"/>
            <w:noWrap/>
            <w:hideMark/>
          </w:tcPr>
          <w:p w:rsidR="00312181" w:rsidRPr="00312181" w:rsidRDefault="00312181" w:rsidP="00312181">
            <w:pPr>
              <w:pStyle w:val="ECCTabletext"/>
            </w:pPr>
            <w:r w:rsidRPr="00312181">
              <w:t>66.9</w:t>
            </w:r>
          </w:p>
        </w:tc>
        <w:tc>
          <w:tcPr>
            <w:tcW w:w="850" w:type="dxa"/>
            <w:noWrap/>
            <w:hideMark/>
          </w:tcPr>
          <w:p w:rsidR="00312181" w:rsidRPr="00312181" w:rsidRDefault="00312181" w:rsidP="00312181">
            <w:pPr>
              <w:pStyle w:val="ECCTabletext"/>
            </w:pPr>
            <w:r w:rsidRPr="00312181">
              <w:t>55.2</w:t>
            </w:r>
          </w:p>
        </w:tc>
        <w:tc>
          <w:tcPr>
            <w:tcW w:w="841" w:type="dxa"/>
            <w:noWrap/>
            <w:hideMark/>
          </w:tcPr>
          <w:p w:rsidR="00312181" w:rsidRPr="00312181" w:rsidRDefault="00312181" w:rsidP="00312181">
            <w:pPr>
              <w:pStyle w:val="ECCTabletext"/>
            </w:pPr>
            <w:r w:rsidRPr="00312181">
              <w:t>44.5</w:t>
            </w:r>
          </w:p>
        </w:tc>
        <w:tc>
          <w:tcPr>
            <w:tcW w:w="860" w:type="dxa"/>
            <w:noWrap/>
            <w:hideMark/>
          </w:tcPr>
          <w:p w:rsidR="00312181" w:rsidRPr="00312181" w:rsidRDefault="00312181" w:rsidP="00312181">
            <w:pPr>
              <w:pStyle w:val="ECCTabletext"/>
            </w:pPr>
            <w:r w:rsidRPr="00312181">
              <w:t>39.8</w:t>
            </w:r>
          </w:p>
        </w:tc>
        <w:tc>
          <w:tcPr>
            <w:tcW w:w="709" w:type="dxa"/>
            <w:noWrap/>
            <w:hideMark/>
          </w:tcPr>
          <w:p w:rsidR="00312181" w:rsidRPr="00312181" w:rsidRDefault="00312181" w:rsidP="00312181">
            <w:pPr>
              <w:pStyle w:val="ECCTabletext"/>
            </w:pPr>
            <w:r w:rsidRPr="00312181">
              <w:t>50</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Protection Criterion C/I for CBTC</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-3</w:t>
            </w:r>
          </w:p>
        </w:tc>
        <w:tc>
          <w:tcPr>
            <w:tcW w:w="850" w:type="dxa"/>
            <w:noWrap/>
            <w:hideMark/>
          </w:tcPr>
          <w:p w:rsidR="00312181" w:rsidRPr="00312181" w:rsidRDefault="00312181" w:rsidP="00312181">
            <w:pPr>
              <w:pStyle w:val="ECCTabletext"/>
            </w:pPr>
            <w:r w:rsidRPr="00312181">
              <w:t>-3</w:t>
            </w:r>
          </w:p>
        </w:tc>
        <w:tc>
          <w:tcPr>
            <w:tcW w:w="851" w:type="dxa"/>
            <w:noWrap/>
            <w:hideMark/>
          </w:tcPr>
          <w:p w:rsidR="00312181" w:rsidRPr="00312181" w:rsidRDefault="00312181" w:rsidP="00312181">
            <w:pPr>
              <w:pStyle w:val="ECCTabletext"/>
            </w:pPr>
            <w:r w:rsidRPr="00312181">
              <w:t>-3</w:t>
            </w:r>
          </w:p>
        </w:tc>
        <w:tc>
          <w:tcPr>
            <w:tcW w:w="850" w:type="dxa"/>
            <w:noWrap/>
            <w:hideMark/>
          </w:tcPr>
          <w:p w:rsidR="00312181" w:rsidRPr="00312181" w:rsidRDefault="00312181" w:rsidP="00312181">
            <w:pPr>
              <w:pStyle w:val="ECCTabletext"/>
            </w:pPr>
            <w:r w:rsidRPr="00312181">
              <w:t>-3</w:t>
            </w:r>
          </w:p>
        </w:tc>
        <w:tc>
          <w:tcPr>
            <w:tcW w:w="841" w:type="dxa"/>
            <w:noWrap/>
            <w:hideMark/>
          </w:tcPr>
          <w:p w:rsidR="00312181" w:rsidRPr="00312181" w:rsidRDefault="00312181" w:rsidP="00312181">
            <w:pPr>
              <w:pStyle w:val="ECCTabletext"/>
            </w:pPr>
            <w:r w:rsidRPr="00312181">
              <w:t>-3</w:t>
            </w:r>
          </w:p>
        </w:tc>
        <w:tc>
          <w:tcPr>
            <w:tcW w:w="860" w:type="dxa"/>
            <w:noWrap/>
            <w:hideMark/>
          </w:tcPr>
          <w:p w:rsidR="00312181" w:rsidRPr="00312181" w:rsidRDefault="00312181" w:rsidP="00312181">
            <w:pPr>
              <w:pStyle w:val="ECCTabletext"/>
            </w:pPr>
            <w:r w:rsidRPr="00312181">
              <w:t>-3</w:t>
            </w:r>
          </w:p>
        </w:tc>
        <w:tc>
          <w:tcPr>
            <w:tcW w:w="709" w:type="dxa"/>
            <w:noWrap/>
            <w:hideMark/>
          </w:tcPr>
          <w:p w:rsidR="00312181" w:rsidRPr="00312181" w:rsidRDefault="00312181" w:rsidP="00312181">
            <w:pPr>
              <w:pStyle w:val="ECCTabletext"/>
            </w:pPr>
            <w:r w:rsidRPr="00312181">
              <w:t>-3</w:t>
            </w:r>
          </w:p>
        </w:tc>
      </w:tr>
      <w:tr w:rsidR="00312181" w:rsidRPr="00A24F8D" w:rsidTr="00312181">
        <w:trPr>
          <w:trHeight w:val="580"/>
        </w:trPr>
        <w:tc>
          <w:tcPr>
            <w:tcW w:w="2943" w:type="dxa"/>
            <w:hideMark/>
          </w:tcPr>
          <w:p w:rsidR="00312181" w:rsidRPr="00312181" w:rsidRDefault="00312181" w:rsidP="00312181">
            <w:pPr>
              <w:pStyle w:val="ECCTabletext"/>
            </w:pPr>
            <w:r w:rsidRPr="00312181">
              <w:t>Allowable Interfering power level 'I' at receiver antenna input main lobe</w:t>
            </w:r>
          </w:p>
        </w:tc>
        <w:tc>
          <w:tcPr>
            <w:tcW w:w="1134" w:type="dxa"/>
            <w:hideMark/>
          </w:tcPr>
          <w:p w:rsidR="00312181" w:rsidRPr="00312181" w:rsidRDefault="00312181" w:rsidP="00312181">
            <w:pPr>
              <w:pStyle w:val="ECCTabletext"/>
            </w:pPr>
            <w:r w:rsidRPr="00312181">
              <w:t>dBm/MHz</w:t>
            </w:r>
          </w:p>
        </w:tc>
        <w:tc>
          <w:tcPr>
            <w:tcW w:w="993" w:type="dxa"/>
            <w:hideMark/>
          </w:tcPr>
          <w:p w:rsidR="00312181" w:rsidRPr="00312181" w:rsidRDefault="00312181" w:rsidP="00312181">
            <w:pPr>
              <w:pStyle w:val="ECCTabletext"/>
            </w:pPr>
            <w:r w:rsidRPr="00312181">
              <w:t>-90</w:t>
            </w:r>
          </w:p>
        </w:tc>
        <w:tc>
          <w:tcPr>
            <w:tcW w:w="850" w:type="dxa"/>
            <w:hideMark/>
          </w:tcPr>
          <w:p w:rsidR="00312181" w:rsidRPr="00312181" w:rsidRDefault="00312181" w:rsidP="00312181">
            <w:pPr>
              <w:pStyle w:val="ECCTabletext"/>
            </w:pPr>
            <w:r w:rsidRPr="00312181">
              <w:t>-90</w:t>
            </w:r>
          </w:p>
        </w:tc>
        <w:tc>
          <w:tcPr>
            <w:tcW w:w="851" w:type="dxa"/>
            <w:hideMark/>
          </w:tcPr>
          <w:p w:rsidR="00312181" w:rsidRPr="00312181" w:rsidRDefault="00312181" w:rsidP="00312181">
            <w:pPr>
              <w:pStyle w:val="ECCTabletext"/>
            </w:pPr>
            <w:r w:rsidRPr="00312181">
              <w:t>-90</w:t>
            </w:r>
          </w:p>
        </w:tc>
        <w:tc>
          <w:tcPr>
            <w:tcW w:w="850" w:type="dxa"/>
            <w:hideMark/>
          </w:tcPr>
          <w:p w:rsidR="00312181" w:rsidRPr="00312181" w:rsidRDefault="00312181" w:rsidP="00312181">
            <w:pPr>
              <w:pStyle w:val="ECCTabletext"/>
            </w:pPr>
            <w:r w:rsidRPr="00312181">
              <w:t>-90</w:t>
            </w:r>
          </w:p>
        </w:tc>
        <w:tc>
          <w:tcPr>
            <w:tcW w:w="841" w:type="dxa"/>
            <w:hideMark/>
          </w:tcPr>
          <w:p w:rsidR="00312181" w:rsidRPr="00312181" w:rsidRDefault="00312181" w:rsidP="00312181">
            <w:pPr>
              <w:pStyle w:val="ECCTabletext"/>
            </w:pPr>
            <w:r w:rsidRPr="00312181">
              <w:t>-90</w:t>
            </w:r>
          </w:p>
        </w:tc>
        <w:tc>
          <w:tcPr>
            <w:tcW w:w="860" w:type="dxa"/>
            <w:hideMark/>
          </w:tcPr>
          <w:p w:rsidR="00312181" w:rsidRPr="00312181" w:rsidRDefault="00312181" w:rsidP="00312181">
            <w:pPr>
              <w:pStyle w:val="ECCTabletext"/>
            </w:pPr>
            <w:r w:rsidRPr="00312181">
              <w:t>-90</w:t>
            </w:r>
          </w:p>
        </w:tc>
        <w:tc>
          <w:tcPr>
            <w:tcW w:w="709" w:type="dxa"/>
            <w:hideMark/>
          </w:tcPr>
          <w:p w:rsidR="00312181" w:rsidRPr="00312181" w:rsidRDefault="00312181" w:rsidP="00312181">
            <w:pPr>
              <w:pStyle w:val="ECCTabletext"/>
            </w:pPr>
            <w:r w:rsidRPr="00312181">
              <w:t>-90</w:t>
            </w:r>
          </w:p>
        </w:tc>
      </w:tr>
      <w:tr w:rsidR="00312181" w:rsidRPr="00A24F8D" w:rsidTr="00312181">
        <w:trPr>
          <w:trHeight w:val="290"/>
        </w:trPr>
        <w:tc>
          <w:tcPr>
            <w:tcW w:w="10031" w:type="dxa"/>
            <w:gridSpan w:val="9"/>
            <w:noWrap/>
            <w:hideMark/>
          </w:tcPr>
          <w:p w:rsidR="00312181" w:rsidRPr="00312181" w:rsidRDefault="00312181" w:rsidP="00312181">
            <w:r w:rsidRPr="00A24F8D">
              <w:rPr>
                <w:b/>
                <w:lang w:eastAsia="en-US"/>
              </w:rPr>
              <w:t>MAIN LOBE CBTC - MAIN LOBE RL</w:t>
            </w:r>
            <w:r w:rsidR="00807CAE">
              <w:t xml:space="preserve"> </w:t>
            </w:r>
          </w:p>
        </w:tc>
      </w:tr>
      <w:tr w:rsidR="00312181" w:rsidRPr="00A24F8D" w:rsidTr="00312181">
        <w:trPr>
          <w:trHeight w:val="580"/>
        </w:trPr>
        <w:tc>
          <w:tcPr>
            <w:tcW w:w="2943" w:type="dxa"/>
            <w:hideMark/>
          </w:tcPr>
          <w:p w:rsidR="00312181" w:rsidRPr="00312181" w:rsidRDefault="00312181" w:rsidP="00312181">
            <w:pPr>
              <w:pStyle w:val="ECCTabletext"/>
            </w:pPr>
            <w:r w:rsidRPr="00312181">
              <w:lastRenderedPageBreak/>
              <w:t>Allowable Interfering power level 'I' at receiver antenna input</w:t>
            </w:r>
          </w:p>
        </w:tc>
        <w:tc>
          <w:tcPr>
            <w:tcW w:w="1134" w:type="dxa"/>
            <w:hideMark/>
          </w:tcPr>
          <w:p w:rsidR="00312181" w:rsidRPr="00312181" w:rsidRDefault="00312181" w:rsidP="00312181">
            <w:pPr>
              <w:pStyle w:val="ECCTabletext"/>
            </w:pPr>
            <w:r w:rsidRPr="00312181">
              <w:t>dBm/MHz</w:t>
            </w:r>
          </w:p>
        </w:tc>
        <w:tc>
          <w:tcPr>
            <w:tcW w:w="993" w:type="dxa"/>
            <w:hideMark/>
          </w:tcPr>
          <w:p w:rsidR="00312181" w:rsidRPr="00312181" w:rsidRDefault="00312181" w:rsidP="00312181">
            <w:pPr>
              <w:pStyle w:val="ECCTabletext"/>
            </w:pPr>
            <w:r w:rsidRPr="00312181">
              <w:t>-90</w:t>
            </w:r>
          </w:p>
        </w:tc>
        <w:tc>
          <w:tcPr>
            <w:tcW w:w="850" w:type="dxa"/>
            <w:hideMark/>
          </w:tcPr>
          <w:p w:rsidR="00312181" w:rsidRPr="00312181" w:rsidRDefault="00312181" w:rsidP="00312181">
            <w:pPr>
              <w:pStyle w:val="ECCTabletext"/>
            </w:pPr>
            <w:r w:rsidRPr="00312181">
              <w:t>-90</w:t>
            </w:r>
          </w:p>
        </w:tc>
        <w:tc>
          <w:tcPr>
            <w:tcW w:w="851" w:type="dxa"/>
            <w:hideMark/>
          </w:tcPr>
          <w:p w:rsidR="00312181" w:rsidRPr="00312181" w:rsidRDefault="00312181" w:rsidP="00312181">
            <w:pPr>
              <w:pStyle w:val="ECCTabletext"/>
            </w:pPr>
            <w:r w:rsidRPr="00312181">
              <w:t>-90</w:t>
            </w:r>
          </w:p>
        </w:tc>
        <w:tc>
          <w:tcPr>
            <w:tcW w:w="850" w:type="dxa"/>
            <w:hideMark/>
          </w:tcPr>
          <w:p w:rsidR="00312181" w:rsidRPr="00312181" w:rsidRDefault="00312181" w:rsidP="00312181">
            <w:pPr>
              <w:pStyle w:val="ECCTabletext"/>
            </w:pPr>
            <w:r w:rsidRPr="00312181">
              <w:t>-90</w:t>
            </w:r>
          </w:p>
        </w:tc>
        <w:tc>
          <w:tcPr>
            <w:tcW w:w="841" w:type="dxa"/>
            <w:hideMark/>
          </w:tcPr>
          <w:p w:rsidR="00312181" w:rsidRPr="00312181" w:rsidRDefault="00312181" w:rsidP="00312181">
            <w:pPr>
              <w:pStyle w:val="ECCTabletext"/>
            </w:pPr>
            <w:r w:rsidRPr="00312181">
              <w:t>-90</w:t>
            </w:r>
          </w:p>
        </w:tc>
        <w:tc>
          <w:tcPr>
            <w:tcW w:w="860" w:type="dxa"/>
            <w:hideMark/>
          </w:tcPr>
          <w:p w:rsidR="00312181" w:rsidRPr="00312181" w:rsidRDefault="00312181" w:rsidP="00312181">
            <w:pPr>
              <w:pStyle w:val="ECCTabletext"/>
            </w:pPr>
            <w:r w:rsidRPr="00312181">
              <w:t>-90</w:t>
            </w:r>
          </w:p>
        </w:tc>
        <w:tc>
          <w:tcPr>
            <w:tcW w:w="709" w:type="dxa"/>
            <w:hideMark/>
          </w:tcPr>
          <w:p w:rsidR="00312181" w:rsidRPr="00312181" w:rsidRDefault="00312181" w:rsidP="00312181">
            <w:pPr>
              <w:pStyle w:val="ECCTabletext"/>
            </w:pPr>
            <w:r w:rsidRPr="00312181">
              <w:t>-90</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Required Attenuation</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171.7</w:t>
            </w:r>
          </w:p>
        </w:tc>
        <w:tc>
          <w:tcPr>
            <w:tcW w:w="850" w:type="dxa"/>
            <w:noWrap/>
            <w:hideMark/>
          </w:tcPr>
          <w:p w:rsidR="00312181" w:rsidRPr="00312181" w:rsidRDefault="00312181" w:rsidP="00312181">
            <w:pPr>
              <w:pStyle w:val="ECCTabletext"/>
            </w:pPr>
            <w:r w:rsidRPr="00312181">
              <w:t>161.8</w:t>
            </w:r>
          </w:p>
        </w:tc>
        <w:tc>
          <w:tcPr>
            <w:tcW w:w="851" w:type="dxa"/>
            <w:noWrap/>
            <w:hideMark/>
          </w:tcPr>
          <w:p w:rsidR="00312181" w:rsidRPr="00312181" w:rsidRDefault="00312181" w:rsidP="00312181">
            <w:pPr>
              <w:pStyle w:val="ECCTabletext"/>
            </w:pPr>
            <w:r w:rsidRPr="00312181">
              <w:t>156.9</w:t>
            </w:r>
          </w:p>
        </w:tc>
        <w:tc>
          <w:tcPr>
            <w:tcW w:w="850" w:type="dxa"/>
            <w:noWrap/>
            <w:hideMark/>
          </w:tcPr>
          <w:p w:rsidR="00312181" w:rsidRPr="00312181" w:rsidRDefault="00312181" w:rsidP="00312181">
            <w:pPr>
              <w:pStyle w:val="ECCTabletext"/>
            </w:pPr>
            <w:r w:rsidRPr="00312181">
              <w:t>145.2</w:t>
            </w:r>
          </w:p>
        </w:tc>
        <w:tc>
          <w:tcPr>
            <w:tcW w:w="841" w:type="dxa"/>
            <w:noWrap/>
            <w:hideMark/>
          </w:tcPr>
          <w:p w:rsidR="00312181" w:rsidRPr="00312181" w:rsidRDefault="00312181" w:rsidP="00312181">
            <w:pPr>
              <w:pStyle w:val="ECCTabletext"/>
            </w:pPr>
            <w:r w:rsidRPr="00312181">
              <w:t>134.5</w:t>
            </w:r>
          </w:p>
        </w:tc>
        <w:tc>
          <w:tcPr>
            <w:tcW w:w="860" w:type="dxa"/>
            <w:noWrap/>
            <w:hideMark/>
          </w:tcPr>
          <w:p w:rsidR="00312181" w:rsidRPr="00312181" w:rsidRDefault="00312181" w:rsidP="00312181">
            <w:pPr>
              <w:pStyle w:val="ECCTabletext"/>
            </w:pPr>
            <w:r w:rsidRPr="00312181">
              <w:t>129.8</w:t>
            </w:r>
          </w:p>
        </w:tc>
        <w:tc>
          <w:tcPr>
            <w:tcW w:w="709" w:type="dxa"/>
            <w:noWrap/>
            <w:hideMark/>
          </w:tcPr>
          <w:p w:rsidR="00312181" w:rsidRPr="00312181" w:rsidRDefault="00312181" w:rsidP="00312181">
            <w:pPr>
              <w:pStyle w:val="ECCTabletext"/>
            </w:pPr>
            <w:r w:rsidRPr="00312181">
              <w:t>140</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Attenuation at first break point</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84</w:t>
            </w:r>
          </w:p>
        </w:tc>
        <w:tc>
          <w:tcPr>
            <w:tcW w:w="850" w:type="dxa"/>
            <w:noWrap/>
            <w:hideMark/>
          </w:tcPr>
          <w:p w:rsidR="00312181" w:rsidRPr="00312181" w:rsidRDefault="00312181" w:rsidP="00312181">
            <w:pPr>
              <w:pStyle w:val="ECCTabletext"/>
            </w:pPr>
            <w:r w:rsidRPr="00312181">
              <w:t>84</w:t>
            </w:r>
          </w:p>
        </w:tc>
        <w:tc>
          <w:tcPr>
            <w:tcW w:w="851" w:type="dxa"/>
            <w:noWrap/>
            <w:hideMark/>
          </w:tcPr>
          <w:p w:rsidR="00312181" w:rsidRPr="00312181" w:rsidRDefault="00312181" w:rsidP="00312181">
            <w:pPr>
              <w:pStyle w:val="ECCTabletext"/>
            </w:pPr>
            <w:r w:rsidRPr="00312181">
              <w:t>84</w:t>
            </w:r>
          </w:p>
        </w:tc>
        <w:tc>
          <w:tcPr>
            <w:tcW w:w="850" w:type="dxa"/>
            <w:noWrap/>
            <w:hideMark/>
          </w:tcPr>
          <w:p w:rsidR="00312181" w:rsidRPr="00312181" w:rsidRDefault="00312181" w:rsidP="00312181">
            <w:pPr>
              <w:pStyle w:val="ECCTabletext"/>
            </w:pPr>
            <w:r w:rsidRPr="00312181">
              <w:t>84</w:t>
            </w:r>
          </w:p>
        </w:tc>
        <w:tc>
          <w:tcPr>
            <w:tcW w:w="841" w:type="dxa"/>
            <w:noWrap/>
            <w:hideMark/>
          </w:tcPr>
          <w:p w:rsidR="00312181" w:rsidRPr="00312181" w:rsidRDefault="00312181" w:rsidP="00312181">
            <w:pPr>
              <w:pStyle w:val="ECCTabletext"/>
            </w:pPr>
            <w:r w:rsidRPr="00312181">
              <w:t>84</w:t>
            </w:r>
          </w:p>
        </w:tc>
        <w:tc>
          <w:tcPr>
            <w:tcW w:w="860" w:type="dxa"/>
            <w:noWrap/>
            <w:hideMark/>
          </w:tcPr>
          <w:p w:rsidR="00312181" w:rsidRPr="00312181" w:rsidRDefault="00312181" w:rsidP="00312181">
            <w:pPr>
              <w:pStyle w:val="ECCTabletext"/>
            </w:pPr>
            <w:r w:rsidRPr="00312181">
              <w:t>84</w:t>
            </w:r>
          </w:p>
        </w:tc>
        <w:tc>
          <w:tcPr>
            <w:tcW w:w="709" w:type="dxa"/>
            <w:noWrap/>
            <w:hideMark/>
          </w:tcPr>
          <w:p w:rsidR="00312181" w:rsidRPr="00312181" w:rsidRDefault="00312181" w:rsidP="00312181">
            <w:pPr>
              <w:pStyle w:val="ECCTabletext"/>
            </w:pPr>
            <w:r w:rsidRPr="00312181">
              <w:t>84</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Margin</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87.7</w:t>
            </w:r>
          </w:p>
        </w:tc>
        <w:tc>
          <w:tcPr>
            <w:tcW w:w="850" w:type="dxa"/>
            <w:noWrap/>
            <w:hideMark/>
          </w:tcPr>
          <w:p w:rsidR="00312181" w:rsidRPr="00312181" w:rsidRDefault="00312181" w:rsidP="00312181">
            <w:pPr>
              <w:pStyle w:val="ECCTabletext"/>
            </w:pPr>
            <w:r w:rsidRPr="00312181">
              <w:t>77.8</w:t>
            </w:r>
          </w:p>
        </w:tc>
        <w:tc>
          <w:tcPr>
            <w:tcW w:w="851" w:type="dxa"/>
            <w:noWrap/>
            <w:hideMark/>
          </w:tcPr>
          <w:p w:rsidR="00312181" w:rsidRPr="00312181" w:rsidRDefault="00312181" w:rsidP="00312181">
            <w:pPr>
              <w:pStyle w:val="ECCTabletext"/>
            </w:pPr>
            <w:r w:rsidRPr="00312181">
              <w:t>72.9</w:t>
            </w:r>
          </w:p>
        </w:tc>
        <w:tc>
          <w:tcPr>
            <w:tcW w:w="850" w:type="dxa"/>
            <w:noWrap/>
            <w:hideMark/>
          </w:tcPr>
          <w:p w:rsidR="00312181" w:rsidRPr="00312181" w:rsidRDefault="00312181" w:rsidP="00312181">
            <w:pPr>
              <w:pStyle w:val="ECCTabletext"/>
            </w:pPr>
            <w:r w:rsidRPr="00312181">
              <w:t>61.2</w:t>
            </w:r>
          </w:p>
        </w:tc>
        <w:tc>
          <w:tcPr>
            <w:tcW w:w="841" w:type="dxa"/>
            <w:noWrap/>
            <w:hideMark/>
          </w:tcPr>
          <w:p w:rsidR="00312181" w:rsidRPr="00312181" w:rsidRDefault="00312181" w:rsidP="00312181">
            <w:pPr>
              <w:pStyle w:val="ECCTabletext"/>
            </w:pPr>
            <w:r w:rsidRPr="00312181">
              <w:t>50.5</w:t>
            </w:r>
          </w:p>
        </w:tc>
        <w:tc>
          <w:tcPr>
            <w:tcW w:w="860" w:type="dxa"/>
            <w:noWrap/>
            <w:hideMark/>
          </w:tcPr>
          <w:p w:rsidR="00312181" w:rsidRPr="00312181" w:rsidRDefault="00312181" w:rsidP="00312181">
            <w:pPr>
              <w:pStyle w:val="ECCTabletext"/>
            </w:pPr>
            <w:r w:rsidRPr="00312181">
              <w:t>45.8</w:t>
            </w:r>
          </w:p>
        </w:tc>
        <w:tc>
          <w:tcPr>
            <w:tcW w:w="709" w:type="dxa"/>
            <w:noWrap/>
            <w:hideMark/>
          </w:tcPr>
          <w:p w:rsidR="00312181" w:rsidRPr="00312181" w:rsidRDefault="00312181" w:rsidP="00312181">
            <w:pPr>
              <w:pStyle w:val="ECCTabletext"/>
            </w:pPr>
            <w:r w:rsidRPr="00312181">
              <w:t>56</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 xml:space="preserve">Attenuation at the second Break point </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95.34</w:t>
            </w:r>
          </w:p>
        </w:tc>
        <w:tc>
          <w:tcPr>
            <w:tcW w:w="850" w:type="dxa"/>
            <w:noWrap/>
            <w:hideMark/>
          </w:tcPr>
          <w:p w:rsidR="00312181" w:rsidRPr="00312181" w:rsidRDefault="00312181" w:rsidP="00312181">
            <w:pPr>
              <w:pStyle w:val="ECCTabletext"/>
            </w:pPr>
            <w:r w:rsidRPr="00312181">
              <w:t>95</w:t>
            </w:r>
          </w:p>
        </w:tc>
        <w:tc>
          <w:tcPr>
            <w:tcW w:w="851" w:type="dxa"/>
            <w:noWrap/>
            <w:hideMark/>
          </w:tcPr>
          <w:p w:rsidR="00312181" w:rsidRPr="00312181" w:rsidRDefault="00312181" w:rsidP="00312181">
            <w:pPr>
              <w:pStyle w:val="ECCTabletext"/>
            </w:pPr>
            <w:r w:rsidRPr="00312181">
              <w:t>95</w:t>
            </w:r>
          </w:p>
        </w:tc>
        <w:tc>
          <w:tcPr>
            <w:tcW w:w="850" w:type="dxa"/>
            <w:noWrap/>
            <w:hideMark/>
          </w:tcPr>
          <w:p w:rsidR="00312181" w:rsidRPr="00312181" w:rsidRDefault="00312181" w:rsidP="00312181">
            <w:pPr>
              <w:pStyle w:val="ECCTabletext"/>
            </w:pPr>
            <w:r w:rsidRPr="00312181">
              <w:t>95</w:t>
            </w:r>
          </w:p>
        </w:tc>
        <w:tc>
          <w:tcPr>
            <w:tcW w:w="841" w:type="dxa"/>
            <w:noWrap/>
            <w:hideMark/>
          </w:tcPr>
          <w:p w:rsidR="00312181" w:rsidRPr="00312181" w:rsidRDefault="00312181" w:rsidP="00312181">
            <w:pPr>
              <w:pStyle w:val="ECCTabletext"/>
            </w:pPr>
            <w:r w:rsidRPr="00312181">
              <w:t>95</w:t>
            </w:r>
          </w:p>
        </w:tc>
        <w:tc>
          <w:tcPr>
            <w:tcW w:w="860" w:type="dxa"/>
            <w:noWrap/>
            <w:hideMark/>
          </w:tcPr>
          <w:p w:rsidR="00312181" w:rsidRPr="00312181" w:rsidRDefault="00312181" w:rsidP="00312181">
            <w:pPr>
              <w:pStyle w:val="ECCTabletext"/>
            </w:pPr>
            <w:r w:rsidRPr="00312181">
              <w:t>95</w:t>
            </w:r>
          </w:p>
        </w:tc>
        <w:tc>
          <w:tcPr>
            <w:tcW w:w="709" w:type="dxa"/>
            <w:noWrap/>
            <w:hideMark/>
          </w:tcPr>
          <w:p w:rsidR="00312181" w:rsidRPr="00312181" w:rsidRDefault="00312181" w:rsidP="00312181">
            <w:pPr>
              <w:pStyle w:val="ECCTabletext"/>
            </w:pPr>
            <w:r w:rsidRPr="00312181">
              <w:t>95</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Margin</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76.36</w:t>
            </w:r>
          </w:p>
        </w:tc>
        <w:tc>
          <w:tcPr>
            <w:tcW w:w="850" w:type="dxa"/>
            <w:noWrap/>
            <w:hideMark/>
          </w:tcPr>
          <w:p w:rsidR="00312181" w:rsidRPr="00312181" w:rsidRDefault="00312181" w:rsidP="00312181">
            <w:pPr>
              <w:pStyle w:val="ECCTabletext"/>
            </w:pPr>
            <w:r w:rsidRPr="00312181">
              <w:t>66.8</w:t>
            </w:r>
          </w:p>
        </w:tc>
        <w:tc>
          <w:tcPr>
            <w:tcW w:w="851" w:type="dxa"/>
            <w:noWrap/>
            <w:hideMark/>
          </w:tcPr>
          <w:p w:rsidR="00312181" w:rsidRPr="00312181" w:rsidRDefault="00312181" w:rsidP="00312181">
            <w:pPr>
              <w:pStyle w:val="ECCTabletext"/>
            </w:pPr>
            <w:r w:rsidRPr="00312181">
              <w:t>61.9</w:t>
            </w:r>
          </w:p>
        </w:tc>
        <w:tc>
          <w:tcPr>
            <w:tcW w:w="850" w:type="dxa"/>
            <w:noWrap/>
            <w:hideMark/>
          </w:tcPr>
          <w:p w:rsidR="00312181" w:rsidRPr="00312181" w:rsidRDefault="00312181" w:rsidP="00312181">
            <w:pPr>
              <w:pStyle w:val="ECCTabletext"/>
            </w:pPr>
            <w:r w:rsidRPr="00312181">
              <w:t>50.2</w:t>
            </w:r>
          </w:p>
        </w:tc>
        <w:tc>
          <w:tcPr>
            <w:tcW w:w="841" w:type="dxa"/>
            <w:noWrap/>
            <w:hideMark/>
          </w:tcPr>
          <w:p w:rsidR="00312181" w:rsidRPr="00312181" w:rsidRDefault="00312181" w:rsidP="00312181">
            <w:pPr>
              <w:pStyle w:val="ECCTabletext"/>
            </w:pPr>
            <w:r w:rsidRPr="00312181">
              <w:t>39.5</w:t>
            </w:r>
          </w:p>
        </w:tc>
        <w:tc>
          <w:tcPr>
            <w:tcW w:w="860" w:type="dxa"/>
            <w:noWrap/>
            <w:hideMark/>
          </w:tcPr>
          <w:p w:rsidR="00312181" w:rsidRPr="00312181" w:rsidRDefault="00312181" w:rsidP="00312181">
            <w:pPr>
              <w:pStyle w:val="ECCTabletext"/>
            </w:pPr>
            <w:r w:rsidRPr="00312181">
              <w:t>34.8</w:t>
            </w:r>
          </w:p>
        </w:tc>
        <w:tc>
          <w:tcPr>
            <w:tcW w:w="709" w:type="dxa"/>
            <w:noWrap/>
            <w:hideMark/>
          </w:tcPr>
          <w:p w:rsidR="00312181" w:rsidRPr="00312181" w:rsidRDefault="00312181" w:rsidP="00312181">
            <w:pPr>
              <w:pStyle w:val="ECCTabletext"/>
            </w:pPr>
            <w:r w:rsidRPr="00312181">
              <w:t>45</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Separation Distance CBTC-&gt;RL</w:t>
            </w:r>
          </w:p>
        </w:tc>
        <w:tc>
          <w:tcPr>
            <w:tcW w:w="1134" w:type="dxa"/>
            <w:noWrap/>
            <w:hideMark/>
          </w:tcPr>
          <w:p w:rsidR="00312181" w:rsidRPr="00312181" w:rsidRDefault="00312181" w:rsidP="00312181">
            <w:pPr>
              <w:pStyle w:val="ECCTabletext"/>
            </w:pPr>
            <w:r w:rsidRPr="00312181">
              <w:t>m</w:t>
            </w:r>
          </w:p>
        </w:tc>
        <w:tc>
          <w:tcPr>
            <w:tcW w:w="993" w:type="dxa"/>
            <w:noWrap/>
            <w:hideMark/>
          </w:tcPr>
          <w:p w:rsidR="00312181" w:rsidRPr="00312181" w:rsidRDefault="00312181" w:rsidP="00312181">
            <w:pPr>
              <w:pStyle w:val="ECCTabletext"/>
            </w:pPr>
            <w:r w:rsidRPr="00312181">
              <w:t>7636</w:t>
            </w:r>
          </w:p>
        </w:tc>
        <w:tc>
          <w:tcPr>
            <w:tcW w:w="850" w:type="dxa"/>
            <w:noWrap/>
            <w:hideMark/>
          </w:tcPr>
          <w:p w:rsidR="00312181" w:rsidRPr="00312181" w:rsidRDefault="00312181" w:rsidP="00312181">
            <w:pPr>
              <w:pStyle w:val="ECCTabletext"/>
            </w:pPr>
            <w:r w:rsidRPr="00312181">
              <w:t>4494</w:t>
            </w:r>
          </w:p>
        </w:tc>
        <w:tc>
          <w:tcPr>
            <w:tcW w:w="851" w:type="dxa"/>
            <w:noWrap/>
            <w:hideMark/>
          </w:tcPr>
          <w:p w:rsidR="00312181" w:rsidRPr="00312181" w:rsidRDefault="00312181" w:rsidP="00312181">
            <w:pPr>
              <w:pStyle w:val="ECCTabletext"/>
            </w:pPr>
            <w:r w:rsidRPr="00312181">
              <w:t>3457</w:t>
            </w:r>
          </w:p>
        </w:tc>
        <w:tc>
          <w:tcPr>
            <w:tcW w:w="850" w:type="dxa"/>
            <w:noWrap/>
            <w:hideMark/>
          </w:tcPr>
          <w:p w:rsidR="00312181" w:rsidRPr="00312181" w:rsidRDefault="00312181" w:rsidP="00312181">
            <w:pPr>
              <w:pStyle w:val="ECCTabletext"/>
            </w:pPr>
            <w:r w:rsidRPr="00312181">
              <w:t>1847</w:t>
            </w:r>
          </w:p>
        </w:tc>
        <w:tc>
          <w:tcPr>
            <w:tcW w:w="841" w:type="dxa"/>
            <w:noWrap/>
            <w:hideMark/>
          </w:tcPr>
          <w:p w:rsidR="00312181" w:rsidRPr="00312181" w:rsidRDefault="00312181" w:rsidP="00312181">
            <w:pPr>
              <w:pStyle w:val="ECCTabletext"/>
            </w:pPr>
            <w:r w:rsidRPr="00312181">
              <w:t>1042</w:t>
            </w:r>
          </w:p>
        </w:tc>
        <w:tc>
          <w:tcPr>
            <w:tcW w:w="860" w:type="dxa"/>
            <w:noWrap/>
            <w:hideMark/>
          </w:tcPr>
          <w:p w:rsidR="00312181" w:rsidRPr="00312181" w:rsidRDefault="00312181" w:rsidP="00312181">
            <w:pPr>
              <w:pStyle w:val="ECCTabletext"/>
            </w:pPr>
            <w:r w:rsidRPr="00312181">
              <w:t>810</w:t>
            </w:r>
          </w:p>
        </w:tc>
        <w:tc>
          <w:tcPr>
            <w:tcW w:w="709" w:type="dxa"/>
            <w:noWrap/>
            <w:hideMark/>
          </w:tcPr>
          <w:p w:rsidR="00312181" w:rsidRPr="00312181" w:rsidRDefault="00312181" w:rsidP="00312181">
            <w:pPr>
              <w:pStyle w:val="ECCTabletext"/>
            </w:pPr>
            <w:r w:rsidRPr="00312181">
              <w:t>1398</w:t>
            </w:r>
          </w:p>
        </w:tc>
      </w:tr>
      <w:tr w:rsidR="00312181" w:rsidRPr="00A24F8D" w:rsidTr="00312181">
        <w:trPr>
          <w:trHeight w:val="290"/>
        </w:trPr>
        <w:tc>
          <w:tcPr>
            <w:tcW w:w="10031" w:type="dxa"/>
            <w:gridSpan w:val="9"/>
            <w:noWrap/>
            <w:hideMark/>
          </w:tcPr>
          <w:p w:rsidR="00312181" w:rsidRPr="002E5908" w:rsidRDefault="00312181" w:rsidP="00312181">
            <w:pPr>
              <w:rPr>
                <w:rStyle w:val="ECCHLbold"/>
              </w:rPr>
            </w:pPr>
            <w:r w:rsidRPr="002E5908">
              <w:rPr>
                <w:rStyle w:val="ECCHLbold"/>
              </w:rPr>
              <w:t>MAIN LOBE CBTC - SIDE LOBE RL </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Side lobe attenuation Radar (dB)</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20</w:t>
            </w:r>
          </w:p>
        </w:tc>
        <w:tc>
          <w:tcPr>
            <w:tcW w:w="850" w:type="dxa"/>
            <w:noWrap/>
            <w:hideMark/>
          </w:tcPr>
          <w:p w:rsidR="00312181" w:rsidRPr="00312181" w:rsidRDefault="00312181" w:rsidP="00312181">
            <w:pPr>
              <w:pStyle w:val="ECCTabletext"/>
            </w:pPr>
            <w:r w:rsidRPr="00312181">
              <w:t>20</w:t>
            </w:r>
          </w:p>
        </w:tc>
        <w:tc>
          <w:tcPr>
            <w:tcW w:w="851" w:type="dxa"/>
            <w:noWrap/>
            <w:hideMark/>
          </w:tcPr>
          <w:p w:rsidR="00312181" w:rsidRPr="00312181" w:rsidRDefault="00312181" w:rsidP="00312181">
            <w:pPr>
              <w:pStyle w:val="ECCTabletext"/>
            </w:pPr>
            <w:r w:rsidRPr="00312181">
              <w:t>22</w:t>
            </w:r>
          </w:p>
        </w:tc>
        <w:tc>
          <w:tcPr>
            <w:tcW w:w="850" w:type="dxa"/>
            <w:noWrap/>
            <w:hideMark/>
          </w:tcPr>
          <w:p w:rsidR="00312181" w:rsidRPr="00312181" w:rsidRDefault="00312181" w:rsidP="00312181">
            <w:pPr>
              <w:pStyle w:val="ECCTabletext"/>
            </w:pPr>
            <w:r w:rsidRPr="00312181">
              <w:t>22</w:t>
            </w:r>
          </w:p>
        </w:tc>
        <w:tc>
          <w:tcPr>
            <w:tcW w:w="841" w:type="dxa"/>
            <w:noWrap/>
            <w:hideMark/>
          </w:tcPr>
          <w:p w:rsidR="00312181" w:rsidRPr="00312181" w:rsidRDefault="00312181" w:rsidP="00312181">
            <w:pPr>
              <w:pStyle w:val="ECCTabletext"/>
            </w:pPr>
            <w:r w:rsidRPr="00312181">
              <w:t>25</w:t>
            </w:r>
          </w:p>
        </w:tc>
        <w:tc>
          <w:tcPr>
            <w:tcW w:w="860" w:type="dxa"/>
            <w:noWrap/>
            <w:hideMark/>
          </w:tcPr>
          <w:p w:rsidR="00312181" w:rsidRPr="00312181" w:rsidRDefault="00312181" w:rsidP="00312181">
            <w:pPr>
              <w:pStyle w:val="ECCTabletext"/>
            </w:pPr>
            <w:r w:rsidRPr="00312181">
              <w:t>40</w:t>
            </w:r>
          </w:p>
        </w:tc>
        <w:tc>
          <w:tcPr>
            <w:tcW w:w="709" w:type="dxa"/>
            <w:noWrap/>
            <w:hideMark/>
          </w:tcPr>
          <w:p w:rsidR="00312181" w:rsidRPr="00312181" w:rsidRDefault="00312181" w:rsidP="00312181">
            <w:pPr>
              <w:pStyle w:val="ECCTabletext"/>
            </w:pPr>
            <w:r w:rsidRPr="00312181">
              <w:t>40</w:t>
            </w:r>
          </w:p>
        </w:tc>
      </w:tr>
      <w:tr w:rsidR="00312181" w:rsidRPr="00A24F8D" w:rsidTr="00312181">
        <w:trPr>
          <w:trHeight w:val="580"/>
        </w:trPr>
        <w:tc>
          <w:tcPr>
            <w:tcW w:w="2943" w:type="dxa"/>
            <w:hideMark/>
          </w:tcPr>
          <w:p w:rsidR="00312181" w:rsidRPr="00312181" w:rsidRDefault="00312181" w:rsidP="00312181">
            <w:pPr>
              <w:pStyle w:val="ECCTabletext"/>
            </w:pPr>
            <w:r w:rsidRPr="00312181">
              <w:t>Allowable Interfering power level at receiver antenna input</w:t>
            </w:r>
          </w:p>
        </w:tc>
        <w:tc>
          <w:tcPr>
            <w:tcW w:w="1134" w:type="dxa"/>
            <w:hideMark/>
          </w:tcPr>
          <w:p w:rsidR="00312181" w:rsidRPr="00312181" w:rsidRDefault="00312181" w:rsidP="00312181">
            <w:pPr>
              <w:pStyle w:val="ECCTabletext"/>
            </w:pPr>
            <w:r w:rsidRPr="00312181">
              <w:t>dBm/MHz</w:t>
            </w:r>
          </w:p>
        </w:tc>
        <w:tc>
          <w:tcPr>
            <w:tcW w:w="993" w:type="dxa"/>
            <w:hideMark/>
          </w:tcPr>
          <w:p w:rsidR="00312181" w:rsidRPr="00312181" w:rsidRDefault="00312181" w:rsidP="00312181">
            <w:pPr>
              <w:pStyle w:val="ECCTabletext"/>
            </w:pPr>
            <w:r w:rsidRPr="00312181">
              <w:t>-90</w:t>
            </w:r>
          </w:p>
        </w:tc>
        <w:tc>
          <w:tcPr>
            <w:tcW w:w="850" w:type="dxa"/>
            <w:hideMark/>
          </w:tcPr>
          <w:p w:rsidR="00312181" w:rsidRPr="00312181" w:rsidRDefault="00312181" w:rsidP="00312181">
            <w:pPr>
              <w:pStyle w:val="ECCTabletext"/>
            </w:pPr>
            <w:r w:rsidRPr="00312181">
              <w:t>-70</w:t>
            </w:r>
          </w:p>
        </w:tc>
        <w:tc>
          <w:tcPr>
            <w:tcW w:w="851" w:type="dxa"/>
            <w:hideMark/>
          </w:tcPr>
          <w:p w:rsidR="00312181" w:rsidRPr="00312181" w:rsidRDefault="00312181" w:rsidP="00312181">
            <w:pPr>
              <w:pStyle w:val="ECCTabletext"/>
            </w:pPr>
            <w:r w:rsidRPr="00312181">
              <w:t>-68</w:t>
            </w:r>
          </w:p>
        </w:tc>
        <w:tc>
          <w:tcPr>
            <w:tcW w:w="850" w:type="dxa"/>
            <w:hideMark/>
          </w:tcPr>
          <w:p w:rsidR="00312181" w:rsidRPr="00312181" w:rsidRDefault="00312181" w:rsidP="00312181">
            <w:pPr>
              <w:pStyle w:val="ECCTabletext"/>
            </w:pPr>
            <w:r w:rsidRPr="00312181">
              <w:t>-68</w:t>
            </w:r>
          </w:p>
        </w:tc>
        <w:tc>
          <w:tcPr>
            <w:tcW w:w="841" w:type="dxa"/>
            <w:hideMark/>
          </w:tcPr>
          <w:p w:rsidR="00312181" w:rsidRPr="00312181" w:rsidRDefault="00312181" w:rsidP="00312181">
            <w:pPr>
              <w:pStyle w:val="ECCTabletext"/>
            </w:pPr>
            <w:r w:rsidRPr="00312181">
              <w:t>-65</w:t>
            </w:r>
          </w:p>
        </w:tc>
        <w:tc>
          <w:tcPr>
            <w:tcW w:w="860" w:type="dxa"/>
            <w:hideMark/>
          </w:tcPr>
          <w:p w:rsidR="00312181" w:rsidRPr="00312181" w:rsidRDefault="00312181" w:rsidP="00312181">
            <w:pPr>
              <w:pStyle w:val="ECCTabletext"/>
            </w:pPr>
            <w:r w:rsidRPr="00312181">
              <w:t>-50</w:t>
            </w:r>
          </w:p>
        </w:tc>
        <w:tc>
          <w:tcPr>
            <w:tcW w:w="709" w:type="dxa"/>
            <w:hideMark/>
          </w:tcPr>
          <w:p w:rsidR="00312181" w:rsidRPr="00312181" w:rsidRDefault="00312181" w:rsidP="00312181">
            <w:pPr>
              <w:pStyle w:val="ECCTabletext"/>
            </w:pPr>
            <w:r w:rsidRPr="00312181">
              <w:t>-50</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 xml:space="preserve">Required Attenuation </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151.7</w:t>
            </w:r>
          </w:p>
        </w:tc>
        <w:tc>
          <w:tcPr>
            <w:tcW w:w="850" w:type="dxa"/>
            <w:noWrap/>
            <w:hideMark/>
          </w:tcPr>
          <w:p w:rsidR="00312181" w:rsidRPr="00312181" w:rsidRDefault="00312181" w:rsidP="00312181">
            <w:pPr>
              <w:pStyle w:val="ECCTabletext"/>
            </w:pPr>
            <w:r w:rsidRPr="00312181">
              <w:t>141.8</w:t>
            </w:r>
          </w:p>
        </w:tc>
        <w:tc>
          <w:tcPr>
            <w:tcW w:w="851" w:type="dxa"/>
            <w:noWrap/>
            <w:hideMark/>
          </w:tcPr>
          <w:p w:rsidR="00312181" w:rsidRPr="00312181" w:rsidRDefault="00312181" w:rsidP="00312181">
            <w:pPr>
              <w:pStyle w:val="ECCTabletext"/>
            </w:pPr>
            <w:r w:rsidRPr="00312181">
              <w:t>134.9</w:t>
            </w:r>
          </w:p>
        </w:tc>
        <w:tc>
          <w:tcPr>
            <w:tcW w:w="850" w:type="dxa"/>
            <w:noWrap/>
            <w:hideMark/>
          </w:tcPr>
          <w:p w:rsidR="00312181" w:rsidRPr="00312181" w:rsidRDefault="00312181" w:rsidP="00312181">
            <w:pPr>
              <w:pStyle w:val="ECCTabletext"/>
            </w:pPr>
            <w:r w:rsidRPr="00312181">
              <w:t>123.2</w:t>
            </w:r>
          </w:p>
        </w:tc>
        <w:tc>
          <w:tcPr>
            <w:tcW w:w="841" w:type="dxa"/>
            <w:noWrap/>
            <w:hideMark/>
          </w:tcPr>
          <w:p w:rsidR="00312181" w:rsidRPr="00312181" w:rsidRDefault="00312181" w:rsidP="00312181">
            <w:pPr>
              <w:pStyle w:val="ECCTabletext"/>
            </w:pPr>
            <w:r w:rsidRPr="00312181">
              <w:t>109.5</w:t>
            </w:r>
          </w:p>
        </w:tc>
        <w:tc>
          <w:tcPr>
            <w:tcW w:w="860" w:type="dxa"/>
            <w:noWrap/>
            <w:hideMark/>
          </w:tcPr>
          <w:p w:rsidR="00312181" w:rsidRPr="00312181" w:rsidRDefault="00312181" w:rsidP="00312181">
            <w:pPr>
              <w:pStyle w:val="ECCTabletext"/>
            </w:pPr>
            <w:r w:rsidRPr="00312181">
              <w:t>89.8</w:t>
            </w:r>
          </w:p>
        </w:tc>
        <w:tc>
          <w:tcPr>
            <w:tcW w:w="709" w:type="dxa"/>
            <w:noWrap/>
            <w:hideMark/>
          </w:tcPr>
          <w:p w:rsidR="00312181" w:rsidRPr="00312181" w:rsidRDefault="00312181" w:rsidP="00312181">
            <w:pPr>
              <w:pStyle w:val="ECCTabletext"/>
            </w:pPr>
            <w:r w:rsidRPr="00312181">
              <w:t>100</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 xml:space="preserve">Separation Distance CBTC-&gt;RL </w:t>
            </w:r>
          </w:p>
        </w:tc>
        <w:tc>
          <w:tcPr>
            <w:tcW w:w="1134" w:type="dxa"/>
            <w:noWrap/>
            <w:hideMark/>
          </w:tcPr>
          <w:p w:rsidR="00312181" w:rsidRPr="00312181" w:rsidRDefault="00312181" w:rsidP="00312181">
            <w:pPr>
              <w:pStyle w:val="ECCTabletext"/>
            </w:pPr>
            <w:r w:rsidRPr="00312181">
              <w:t>m</w:t>
            </w:r>
          </w:p>
        </w:tc>
        <w:tc>
          <w:tcPr>
            <w:tcW w:w="993" w:type="dxa"/>
            <w:noWrap/>
            <w:hideMark/>
          </w:tcPr>
          <w:p w:rsidR="00312181" w:rsidRPr="00312181" w:rsidRDefault="00312181" w:rsidP="00312181">
            <w:pPr>
              <w:pStyle w:val="ECCTabletext"/>
            </w:pPr>
            <w:r w:rsidRPr="00312181">
              <w:t>2617</w:t>
            </w:r>
          </w:p>
        </w:tc>
        <w:tc>
          <w:tcPr>
            <w:tcW w:w="850" w:type="dxa"/>
            <w:noWrap/>
            <w:hideMark/>
          </w:tcPr>
          <w:p w:rsidR="00312181" w:rsidRPr="00312181" w:rsidRDefault="00312181" w:rsidP="00312181">
            <w:pPr>
              <w:pStyle w:val="ECCTabletext"/>
            </w:pPr>
            <w:r w:rsidRPr="00312181">
              <w:t>1540</w:t>
            </w:r>
          </w:p>
        </w:tc>
        <w:tc>
          <w:tcPr>
            <w:tcW w:w="851" w:type="dxa"/>
            <w:noWrap/>
            <w:hideMark/>
          </w:tcPr>
          <w:p w:rsidR="00312181" w:rsidRPr="00312181" w:rsidRDefault="00312181" w:rsidP="00312181">
            <w:pPr>
              <w:pStyle w:val="ECCTabletext"/>
            </w:pPr>
            <w:r w:rsidRPr="00312181">
              <w:t>1064</w:t>
            </w:r>
          </w:p>
        </w:tc>
        <w:tc>
          <w:tcPr>
            <w:tcW w:w="850" w:type="dxa"/>
            <w:noWrap/>
            <w:hideMark/>
          </w:tcPr>
          <w:p w:rsidR="00312181" w:rsidRPr="00312181" w:rsidRDefault="00312181" w:rsidP="00312181">
            <w:pPr>
              <w:pStyle w:val="ECCTabletext"/>
            </w:pPr>
            <w:r w:rsidRPr="00312181">
              <w:t>569</w:t>
            </w:r>
          </w:p>
        </w:tc>
        <w:tc>
          <w:tcPr>
            <w:tcW w:w="841" w:type="dxa"/>
            <w:noWrap/>
            <w:hideMark/>
          </w:tcPr>
          <w:p w:rsidR="00312181" w:rsidRPr="00312181" w:rsidRDefault="00312181" w:rsidP="00312181">
            <w:pPr>
              <w:pStyle w:val="ECCTabletext"/>
            </w:pPr>
            <w:r w:rsidRPr="00312181">
              <w:t>273</w:t>
            </w:r>
          </w:p>
        </w:tc>
        <w:tc>
          <w:tcPr>
            <w:tcW w:w="860" w:type="dxa"/>
            <w:noWrap/>
            <w:hideMark/>
          </w:tcPr>
          <w:p w:rsidR="00312181" w:rsidRPr="00312181" w:rsidRDefault="00312181" w:rsidP="00312181">
            <w:pPr>
              <w:pStyle w:val="ECCTabletext"/>
            </w:pPr>
            <w:r w:rsidRPr="00312181">
              <w:t>95</w:t>
            </w:r>
          </w:p>
        </w:tc>
        <w:tc>
          <w:tcPr>
            <w:tcW w:w="709" w:type="dxa"/>
            <w:noWrap/>
            <w:hideMark/>
          </w:tcPr>
          <w:p w:rsidR="00312181" w:rsidRPr="00312181" w:rsidRDefault="00312181" w:rsidP="00312181">
            <w:pPr>
              <w:pStyle w:val="ECCTabletext"/>
            </w:pPr>
            <w:r w:rsidRPr="00312181">
              <w:t>164</w:t>
            </w:r>
          </w:p>
        </w:tc>
      </w:tr>
      <w:tr w:rsidR="00312181" w:rsidRPr="00A24F8D" w:rsidTr="00312181">
        <w:trPr>
          <w:trHeight w:val="290"/>
        </w:trPr>
        <w:tc>
          <w:tcPr>
            <w:tcW w:w="10031" w:type="dxa"/>
            <w:gridSpan w:val="9"/>
            <w:noWrap/>
          </w:tcPr>
          <w:p w:rsidR="00312181" w:rsidRPr="002E5908" w:rsidRDefault="00312181" w:rsidP="00312181">
            <w:pPr>
              <w:rPr>
                <w:rStyle w:val="ECCHLbold"/>
              </w:rPr>
            </w:pPr>
            <w:r w:rsidRPr="002E5908">
              <w:rPr>
                <w:rStyle w:val="ECCHLbold"/>
              </w:rPr>
              <w:t>SIDE LOBE</w:t>
            </w:r>
            <w:r w:rsidR="00807CAE">
              <w:rPr>
                <w:rStyle w:val="ECCHLbold"/>
              </w:rPr>
              <w:t xml:space="preserve"> </w:t>
            </w:r>
            <w:r w:rsidRPr="002E5908">
              <w:rPr>
                <w:rStyle w:val="ECCHLbold"/>
              </w:rPr>
              <w:t>CBTC - MAIN LOBE RL</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 xml:space="preserve">Side lobe attenuation CBTC </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15</w:t>
            </w:r>
          </w:p>
        </w:tc>
        <w:tc>
          <w:tcPr>
            <w:tcW w:w="850" w:type="dxa"/>
            <w:noWrap/>
            <w:hideMark/>
          </w:tcPr>
          <w:p w:rsidR="00312181" w:rsidRPr="00312181" w:rsidRDefault="00312181" w:rsidP="00312181">
            <w:pPr>
              <w:pStyle w:val="ECCTabletext"/>
            </w:pPr>
            <w:r w:rsidRPr="00312181">
              <w:t>15</w:t>
            </w:r>
          </w:p>
        </w:tc>
        <w:tc>
          <w:tcPr>
            <w:tcW w:w="851" w:type="dxa"/>
            <w:noWrap/>
            <w:hideMark/>
          </w:tcPr>
          <w:p w:rsidR="00312181" w:rsidRPr="00312181" w:rsidRDefault="00312181" w:rsidP="00312181">
            <w:pPr>
              <w:pStyle w:val="ECCTabletext"/>
            </w:pPr>
            <w:r w:rsidRPr="00312181">
              <w:t>15</w:t>
            </w:r>
          </w:p>
        </w:tc>
        <w:tc>
          <w:tcPr>
            <w:tcW w:w="850" w:type="dxa"/>
            <w:noWrap/>
            <w:hideMark/>
          </w:tcPr>
          <w:p w:rsidR="00312181" w:rsidRPr="00312181" w:rsidRDefault="00312181" w:rsidP="00312181">
            <w:pPr>
              <w:pStyle w:val="ECCTabletext"/>
            </w:pPr>
            <w:r w:rsidRPr="00312181">
              <w:t>15</w:t>
            </w:r>
          </w:p>
        </w:tc>
        <w:tc>
          <w:tcPr>
            <w:tcW w:w="841" w:type="dxa"/>
            <w:noWrap/>
            <w:hideMark/>
          </w:tcPr>
          <w:p w:rsidR="00312181" w:rsidRPr="00312181" w:rsidRDefault="00312181" w:rsidP="00312181">
            <w:pPr>
              <w:pStyle w:val="ECCTabletext"/>
            </w:pPr>
            <w:r w:rsidRPr="00312181">
              <w:t>15</w:t>
            </w:r>
          </w:p>
        </w:tc>
        <w:tc>
          <w:tcPr>
            <w:tcW w:w="860" w:type="dxa"/>
            <w:noWrap/>
            <w:hideMark/>
          </w:tcPr>
          <w:p w:rsidR="00312181" w:rsidRPr="00312181" w:rsidRDefault="00312181" w:rsidP="00312181">
            <w:pPr>
              <w:pStyle w:val="ECCTabletext"/>
            </w:pPr>
            <w:r w:rsidRPr="00312181">
              <w:t>15</w:t>
            </w:r>
          </w:p>
        </w:tc>
        <w:tc>
          <w:tcPr>
            <w:tcW w:w="709" w:type="dxa"/>
            <w:noWrap/>
            <w:hideMark/>
          </w:tcPr>
          <w:p w:rsidR="00312181" w:rsidRPr="00312181" w:rsidRDefault="00312181" w:rsidP="00312181">
            <w:pPr>
              <w:pStyle w:val="ECCTabletext"/>
            </w:pPr>
            <w:r w:rsidRPr="00312181">
              <w:t>15</w:t>
            </w:r>
          </w:p>
        </w:tc>
      </w:tr>
      <w:tr w:rsidR="00312181" w:rsidRPr="00A24F8D" w:rsidTr="00312181">
        <w:trPr>
          <w:trHeight w:val="580"/>
        </w:trPr>
        <w:tc>
          <w:tcPr>
            <w:tcW w:w="2943" w:type="dxa"/>
            <w:hideMark/>
          </w:tcPr>
          <w:p w:rsidR="00312181" w:rsidRPr="00312181" w:rsidRDefault="00312181" w:rsidP="00312181">
            <w:pPr>
              <w:pStyle w:val="ECCTabletext"/>
            </w:pPr>
            <w:r w:rsidRPr="00312181">
              <w:t>Allowable Interfering power level at receiver antenna input side lobe</w:t>
            </w:r>
          </w:p>
        </w:tc>
        <w:tc>
          <w:tcPr>
            <w:tcW w:w="1134" w:type="dxa"/>
            <w:hideMark/>
          </w:tcPr>
          <w:p w:rsidR="00312181" w:rsidRPr="00312181" w:rsidRDefault="00312181" w:rsidP="00312181">
            <w:pPr>
              <w:pStyle w:val="ECCTabletext"/>
            </w:pPr>
            <w:r w:rsidRPr="00312181">
              <w:t>dBm/MHz</w:t>
            </w:r>
          </w:p>
        </w:tc>
        <w:tc>
          <w:tcPr>
            <w:tcW w:w="993" w:type="dxa"/>
            <w:hideMark/>
          </w:tcPr>
          <w:p w:rsidR="00312181" w:rsidRPr="00312181" w:rsidRDefault="00312181" w:rsidP="00312181">
            <w:pPr>
              <w:pStyle w:val="ECCTabletext"/>
            </w:pPr>
            <w:r w:rsidRPr="00312181">
              <w:t>-75</w:t>
            </w:r>
          </w:p>
        </w:tc>
        <w:tc>
          <w:tcPr>
            <w:tcW w:w="850" w:type="dxa"/>
            <w:hideMark/>
          </w:tcPr>
          <w:p w:rsidR="00312181" w:rsidRPr="00312181" w:rsidRDefault="00312181" w:rsidP="00312181">
            <w:pPr>
              <w:pStyle w:val="ECCTabletext"/>
            </w:pPr>
            <w:r w:rsidRPr="00312181">
              <w:t>-75</w:t>
            </w:r>
          </w:p>
        </w:tc>
        <w:tc>
          <w:tcPr>
            <w:tcW w:w="851" w:type="dxa"/>
            <w:hideMark/>
          </w:tcPr>
          <w:p w:rsidR="00312181" w:rsidRPr="00312181" w:rsidRDefault="00312181" w:rsidP="00312181">
            <w:pPr>
              <w:pStyle w:val="ECCTabletext"/>
            </w:pPr>
            <w:r w:rsidRPr="00312181">
              <w:t>-75</w:t>
            </w:r>
          </w:p>
        </w:tc>
        <w:tc>
          <w:tcPr>
            <w:tcW w:w="850" w:type="dxa"/>
            <w:hideMark/>
          </w:tcPr>
          <w:p w:rsidR="00312181" w:rsidRPr="00312181" w:rsidRDefault="00312181" w:rsidP="00312181">
            <w:pPr>
              <w:pStyle w:val="ECCTabletext"/>
            </w:pPr>
            <w:r w:rsidRPr="00312181">
              <w:t>-75</w:t>
            </w:r>
          </w:p>
        </w:tc>
        <w:tc>
          <w:tcPr>
            <w:tcW w:w="841" w:type="dxa"/>
            <w:hideMark/>
          </w:tcPr>
          <w:p w:rsidR="00312181" w:rsidRPr="00312181" w:rsidRDefault="00312181" w:rsidP="00312181">
            <w:pPr>
              <w:pStyle w:val="ECCTabletext"/>
            </w:pPr>
            <w:r w:rsidRPr="00312181">
              <w:t>-75</w:t>
            </w:r>
          </w:p>
        </w:tc>
        <w:tc>
          <w:tcPr>
            <w:tcW w:w="860" w:type="dxa"/>
            <w:hideMark/>
          </w:tcPr>
          <w:p w:rsidR="00312181" w:rsidRPr="00312181" w:rsidRDefault="00312181" w:rsidP="00312181">
            <w:pPr>
              <w:pStyle w:val="ECCTabletext"/>
            </w:pPr>
            <w:r w:rsidRPr="00312181">
              <w:t>-75</w:t>
            </w:r>
          </w:p>
        </w:tc>
        <w:tc>
          <w:tcPr>
            <w:tcW w:w="709" w:type="dxa"/>
            <w:hideMark/>
          </w:tcPr>
          <w:p w:rsidR="00312181" w:rsidRPr="00312181" w:rsidRDefault="00312181" w:rsidP="00312181">
            <w:pPr>
              <w:pStyle w:val="ECCTabletext"/>
            </w:pPr>
            <w:r w:rsidRPr="00312181">
              <w:t>-75</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 xml:space="preserve">Required Attenuation </w:t>
            </w:r>
          </w:p>
        </w:tc>
        <w:tc>
          <w:tcPr>
            <w:tcW w:w="1134" w:type="dxa"/>
            <w:noWrap/>
            <w:hideMark/>
          </w:tcPr>
          <w:p w:rsidR="00312181" w:rsidRPr="00312181" w:rsidRDefault="00312181" w:rsidP="00312181">
            <w:pPr>
              <w:pStyle w:val="ECCTabletext"/>
            </w:pPr>
            <w:r w:rsidRPr="00312181">
              <w:t> </w:t>
            </w:r>
          </w:p>
        </w:tc>
        <w:tc>
          <w:tcPr>
            <w:tcW w:w="993" w:type="dxa"/>
            <w:noWrap/>
            <w:hideMark/>
          </w:tcPr>
          <w:p w:rsidR="00312181" w:rsidRPr="00312181" w:rsidRDefault="00312181" w:rsidP="00312181">
            <w:pPr>
              <w:pStyle w:val="ECCTabletext"/>
            </w:pPr>
            <w:r w:rsidRPr="00312181">
              <w:t>156.7</w:t>
            </w:r>
          </w:p>
        </w:tc>
        <w:tc>
          <w:tcPr>
            <w:tcW w:w="850" w:type="dxa"/>
            <w:noWrap/>
            <w:hideMark/>
          </w:tcPr>
          <w:p w:rsidR="00312181" w:rsidRPr="00312181" w:rsidRDefault="00312181" w:rsidP="00312181">
            <w:pPr>
              <w:pStyle w:val="ECCTabletext"/>
            </w:pPr>
            <w:r w:rsidRPr="00312181">
              <w:t>146.8</w:t>
            </w:r>
          </w:p>
        </w:tc>
        <w:tc>
          <w:tcPr>
            <w:tcW w:w="851" w:type="dxa"/>
            <w:noWrap/>
            <w:hideMark/>
          </w:tcPr>
          <w:p w:rsidR="00312181" w:rsidRPr="00312181" w:rsidRDefault="00312181" w:rsidP="00312181">
            <w:pPr>
              <w:pStyle w:val="ECCTabletext"/>
            </w:pPr>
            <w:r w:rsidRPr="00312181">
              <w:t>141.9</w:t>
            </w:r>
          </w:p>
        </w:tc>
        <w:tc>
          <w:tcPr>
            <w:tcW w:w="850" w:type="dxa"/>
            <w:noWrap/>
            <w:hideMark/>
          </w:tcPr>
          <w:p w:rsidR="00312181" w:rsidRPr="00312181" w:rsidRDefault="00312181" w:rsidP="00312181">
            <w:pPr>
              <w:pStyle w:val="ECCTabletext"/>
            </w:pPr>
            <w:r w:rsidRPr="00312181">
              <w:t>130.2</w:t>
            </w:r>
          </w:p>
        </w:tc>
        <w:tc>
          <w:tcPr>
            <w:tcW w:w="841" w:type="dxa"/>
            <w:noWrap/>
            <w:hideMark/>
          </w:tcPr>
          <w:p w:rsidR="00312181" w:rsidRPr="00312181" w:rsidRDefault="00312181" w:rsidP="00312181">
            <w:pPr>
              <w:pStyle w:val="ECCTabletext"/>
            </w:pPr>
            <w:r w:rsidRPr="00312181">
              <w:t>119.5</w:t>
            </w:r>
          </w:p>
        </w:tc>
        <w:tc>
          <w:tcPr>
            <w:tcW w:w="860" w:type="dxa"/>
            <w:noWrap/>
            <w:hideMark/>
          </w:tcPr>
          <w:p w:rsidR="00312181" w:rsidRPr="00312181" w:rsidRDefault="00312181" w:rsidP="00312181">
            <w:pPr>
              <w:pStyle w:val="ECCTabletext"/>
            </w:pPr>
            <w:r w:rsidRPr="00312181">
              <w:t>114.8</w:t>
            </w:r>
          </w:p>
        </w:tc>
        <w:tc>
          <w:tcPr>
            <w:tcW w:w="709" w:type="dxa"/>
            <w:noWrap/>
            <w:hideMark/>
          </w:tcPr>
          <w:p w:rsidR="00312181" w:rsidRPr="00312181" w:rsidRDefault="00312181" w:rsidP="00312181">
            <w:pPr>
              <w:pStyle w:val="ECCTabletext"/>
            </w:pPr>
            <w:r w:rsidRPr="00312181">
              <w:t>125</w:t>
            </w:r>
          </w:p>
        </w:tc>
      </w:tr>
      <w:tr w:rsidR="00312181" w:rsidRPr="00A24F8D" w:rsidTr="00312181">
        <w:trPr>
          <w:trHeight w:val="290"/>
        </w:trPr>
        <w:tc>
          <w:tcPr>
            <w:tcW w:w="2943" w:type="dxa"/>
            <w:noWrap/>
            <w:hideMark/>
          </w:tcPr>
          <w:p w:rsidR="00312181" w:rsidRPr="00312181" w:rsidRDefault="00312181" w:rsidP="00312181">
            <w:r w:rsidRPr="00312181">
              <w:t>Separation Distance CBTC-&gt;RL</w:t>
            </w:r>
          </w:p>
        </w:tc>
        <w:tc>
          <w:tcPr>
            <w:tcW w:w="1134" w:type="dxa"/>
            <w:noWrap/>
            <w:hideMark/>
          </w:tcPr>
          <w:p w:rsidR="00312181" w:rsidRPr="00312181" w:rsidRDefault="00312181" w:rsidP="00312181">
            <w:r w:rsidRPr="00312181">
              <w:t>m</w:t>
            </w:r>
          </w:p>
        </w:tc>
        <w:tc>
          <w:tcPr>
            <w:tcW w:w="993" w:type="dxa"/>
            <w:noWrap/>
            <w:hideMark/>
          </w:tcPr>
          <w:p w:rsidR="00312181" w:rsidRPr="00312181" w:rsidRDefault="00312181" w:rsidP="00312181">
            <w:r w:rsidRPr="00312181">
              <w:t>3420</w:t>
            </w:r>
          </w:p>
        </w:tc>
        <w:tc>
          <w:tcPr>
            <w:tcW w:w="850" w:type="dxa"/>
            <w:noWrap/>
            <w:hideMark/>
          </w:tcPr>
          <w:p w:rsidR="00312181" w:rsidRPr="00312181" w:rsidRDefault="00312181" w:rsidP="00312181">
            <w:r w:rsidRPr="00312181">
              <w:t>2013</w:t>
            </w:r>
          </w:p>
        </w:tc>
        <w:tc>
          <w:tcPr>
            <w:tcW w:w="851" w:type="dxa"/>
            <w:noWrap/>
            <w:hideMark/>
          </w:tcPr>
          <w:p w:rsidR="00312181" w:rsidRPr="00312181" w:rsidRDefault="00312181" w:rsidP="00312181">
            <w:r w:rsidRPr="00312181">
              <w:t>1548</w:t>
            </w:r>
          </w:p>
        </w:tc>
        <w:tc>
          <w:tcPr>
            <w:tcW w:w="850" w:type="dxa"/>
            <w:noWrap/>
            <w:hideMark/>
          </w:tcPr>
          <w:p w:rsidR="00312181" w:rsidRPr="00312181" w:rsidRDefault="00312181" w:rsidP="00312181">
            <w:r w:rsidRPr="00312181">
              <w:t>827</w:t>
            </w:r>
          </w:p>
        </w:tc>
        <w:tc>
          <w:tcPr>
            <w:tcW w:w="841" w:type="dxa"/>
            <w:noWrap/>
            <w:hideMark/>
          </w:tcPr>
          <w:p w:rsidR="00312181" w:rsidRPr="00312181" w:rsidRDefault="00312181" w:rsidP="00312181">
            <w:r w:rsidRPr="00312181">
              <w:t>467</w:t>
            </w:r>
          </w:p>
        </w:tc>
        <w:tc>
          <w:tcPr>
            <w:tcW w:w="860" w:type="dxa"/>
            <w:noWrap/>
            <w:hideMark/>
          </w:tcPr>
          <w:p w:rsidR="00312181" w:rsidRPr="00312181" w:rsidRDefault="00312181" w:rsidP="00312181">
            <w:r w:rsidRPr="00312181">
              <w:t>363</w:t>
            </w:r>
          </w:p>
        </w:tc>
        <w:tc>
          <w:tcPr>
            <w:tcW w:w="709" w:type="dxa"/>
            <w:noWrap/>
            <w:hideMark/>
          </w:tcPr>
          <w:p w:rsidR="00312181" w:rsidRPr="00312181" w:rsidRDefault="00312181" w:rsidP="00312181">
            <w:r w:rsidRPr="00312181">
              <w:t>626</w:t>
            </w:r>
          </w:p>
        </w:tc>
      </w:tr>
      <w:tr w:rsidR="00312181" w:rsidRPr="00A24F8D" w:rsidTr="00312181">
        <w:trPr>
          <w:trHeight w:val="290"/>
        </w:trPr>
        <w:tc>
          <w:tcPr>
            <w:tcW w:w="10031" w:type="dxa"/>
            <w:gridSpan w:val="9"/>
            <w:noWrap/>
            <w:hideMark/>
          </w:tcPr>
          <w:p w:rsidR="00312181" w:rsidRPr="002E5908" w:rsidRDefault="00312181" w:rsidP="00312181">
            <w:pPr>
              <w:rPr>
                <w:rStyle w:val="ECCHLbold"/>
              </w:rPr>
            </w:pPr>
            <w:r w:rsidRPr="002E5908">
              <w:rPr>
                <w:rStyle w:val="ECCHLbold"/>
              </w:rPr>
              <w:t>SIDE LOBE CBTC - SIDE LOBE RL</w:t>
            </w:r>
            <w:r w:rsidR="00807CAE">
              <w:rPr>
                <w:rStyle w:val="ECCHLbold"/>
              </w:rPr>
              <w:t xml:space="preserve"> </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Side lobe CTBC Antenna rejection</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15</w:t>
            </w:r>
          </w:p>
        </w:tc>
        <w:tc>
          <w:tcPr>
            <w:tcW w:w="850" w:type="dxa"/>
            <w:noWrap/>
            <w:hideMark/>
          </w:tcPr>
          <w:p w:rsidR="00312181" w:rsidRPr="00312181" w:rsidRDefault="00312181" w:rsidP="00312181">
            <w:pPr>
              <w:pStyle w:val="ECCTabletext"/>
            </w:pPr>
            <w:r w:rsidRPr="00312181">
              <w:t>15</w:t>
            </w:r>
          </w:p>
        </w:tc>
        <w:tc>
          <w:tcPr>
            <w:tcW w:w="851" w:type="dxa"/>
            <w:noWrap/>
            <w:hideMark/>
          </w:tcPr>
          <w:p w:rsidR="00312181" w:rsidRPr="00312181" w:rsidRDefault="00312181" w:rsidP="00312181">
            <w:pPr>
              <w:pStyle w:val="ECCTabletext"/>
            </w:pPr>
            <w:r w:rsidRPr="00312181">
              <w:t>15</w:t>
            </w:r>
          </w:p>
        </w:tc>
        <w:tc>
          <w:tcPr>
            <w:tcW w:w="850" w:type="dxa"/>
            <w:noWrap/>
            <w:hideMark/>
          </w:tcPr>
          <w:p w:rsidR="00312181" w:rsidRPr="00312181" w:rsidRDefault="00312181" w:rsidP="00312181">
            <w:pPr>
              <w:pStyle w:val="ECCTabletext"/>
            </w:pPr>
            <w:r w:rsidRPr="00312181">
              <w:t>15</w:t>
            </w:r>
          </w:p>
        </w:tc>
        <w:tc>
          <w:tcPr>
            <w:tcW w:w="841" w:type="dxa"/>
            <w:noWrap/>
            <w:hideMark/>
          </w:tcPr>
          <w:p w:rsidR="00312181" w:rsidRPr="00312181" w:rsidRDefault="00312181" w:rsidP="00312181">
            <w:pPr>
              <w:pStyle w:val="ECCTabletext"/>
            </w:pPr>
            <w:r w:rsidRPr="00312181">
              <w:t>15</w:t>
            </w:r>
          </w:p>
        </w:tc>
        <w:tc>
          <w:tcPr>
            <w:tcW w:w="860" w:type="dxa"/>
            <w:noWrap/>
            <w:hideMark/>
          </w:tcPr>
          <w:p w:rsidR="00312181" w:rsidRPr="00312181" w:rsidRDefault="00312181" w:rsidP="00312181">
            <w:pPr>
              <w:pStyle w:val="ECCTabletext"/>
            </w:pPr>
            <w:r w:rsidRPr="00312181">
              <w:t>15</w:t>
            </w:r>
          </w:p>
        </w:tc>
        <w:tc>
          <w:tcPr>
            <w:tcW w:w="709" w:type="dxa"/>
            <w:noWrap/>
            <w:hideMark/>
          </w:tcPr>
          <w:p w:rsidR="00312181" w:rsidRPr="00312181" w:rsidRDefault="00312181" w:rsidP="00312181">
            <w:pPr>
              <w:pStyle w:val="ECCTabletext"/>
            </w:pPr>
            <w:r w:rsidRPr="00312181">
              <w:t>15</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Side lobe Radar Antenna rejection</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20</w:t>
            </w:r>
          </w:p>
        </w:tc>
        <w:tc>
          <w:tcPr>
            <w:tcW w:w="850" w:type="dxa"/>
            <w:noWrap/>
            <w:hideMark/>
          </w:tcPr>
          <w:p w:rsidR="00312181" w:rsidRPr="00312181" w:rsidRDefault="00312181" w:rsidP="00312181">
            <w:pPr>
              <w:pStyle w:val="ECCTabletext"/>
            </w:pPr>
            <w:r w:rsidRPr="00312181">
              <w:t>20</w:t>
            </w:r>
          </w:p>
        </w:tc>
        <w:tc>
          <w:tcPr>
            <w:tcW w:w="851" w:type="dxa"/>
            <w:noWrap/>
            <w:hideMark/>
          </w:tcPr>
          <w:p w:rsidR="00312181" w:rsidRPr="00312181" w:rsidRDefault="00312181" w:rsidP="00312181">
            <w:pPr>
              <w:pStyle w:val="ECCTabletext"/>
            </w:pPr>
            <w:r w:rsidRPr="00312181">
              <w:t>22</w:t>
            </w:r>
          </w:p>
        </w:tc>
        <w:tc>
          <w:tcPr>
            <w:tcW w:w="850" w:type="dxa"/>
            <w:noWrap/>
            <w:hideMark/>
          </w:tcPr>
          <w:p w:rsidR="00312181" w:rsidRPr="00312181" w:rsidRDefault="00312181" w:rsidP="00312181">
            <w:pPr>
              <w:pStyle w:val="ECCTabletext"/>
            </w:pPr>
            <w:r w:rsidRPr="00312181">
              <w:t>22</w:t>
            </w:r>
          </w:p>
        </w:tc>
        <w:tc>
          <w:tcPr>
            <w:tcW w:w="841" w:type="dxa"/>
            <w:noWrap/>
            <w:hideMark/>
          </w:tcPr>
          <w:p w:rsidR="00312181" w:rsidRPr="00312181" w:rsidRDefault="00312181" w:rsidP="00312181">
            <w:pPr>
              <w:pStyle w:val="ECCTabletext"/>
            </w:pPr>
            <w:r w:rsidRPr="00312181">
              <w:t>25</w:t>
            </w:r>
          </w:p>
        </w:tc>
        <w:tc>
          <w:tcPr>
            <w:tcW w:w="860" w:type="dxa"/>
            <w:noWrap/>
            <w:hideMark/>
          </w:tcPr>
          <w:p w:rsidR="00312181" w:rsidRPr="00312181" w:rsidRDefault="00312181" w:rsidP="00312181">
            <w:pPr>
              <w:pStyle w:val="ECCTabletext"/>
            </w:pPr>
            <w:r w:rsidRPr="00312181">
              <w:t>40</w:t>
            </w:r>
          </w:p>
        </w:tc>
        <w:tc>
          <w:tcPr>
            <w:tcW w:w="709" w:type="dxa"/>
            <w:noWrap/>
            <w:hideMark/>
          </w:tcPr>
          <w:p w:rsidR="00312181" w:rsidRPr="00312181" w:rsidRDefault="00312181" w:rsidP="00312181">
            <w:pPr>
              <w:pStyle w:val="ECCTabletext"/>
            </w:pPr>
            <w:r w:rsidRPr="00312181">
              <w:t>40</w:t>
            </w:r>
          </w:p>
        </w:tc>
      </w:tr>
      <w:tr w:rsidR="00312181" w:rsidRPr="00A24F8D" w:rsidTr="00312181">
        <w:trPr>
          <w:trHeight w:val="580"/>
        </w:trPr>
        <w:tc>
          <w:tcPr>
            <w:tcW w:w="2943" w:type="dxa"/>
            <w:hideMark/>
          </w:tcPr>
          <w:p w:rsidR="00312181" w:rsidRPr="00312181" w:rsidRDefault="00312181" w:rsidP="00312181">
            <w:pPr>
              <w:pStyle w:val="ECCTabletext"/>
            </w:pPr>
            <w:r w:rsidRPr="00312181">
              <w:t>Allowable Interfering power level 'I' at the antenna side lobe</w:t>
            </w:r>
          </w:p>
        </w:tc>
        <w:tc>
          <w:tcPr>
            <w:tcW w:w="1134" w:type="dxa"/>
            <w:hideMark/>
          </w:tcPr>
          <w:p w:rsidR="00312181" w:rsidRPr="00312181" w:rsidRDefault="00312181" w:rsidP="00312181">
            <w:pPr>
              <w:pStyle w:val="ECCTabletext"/>
            </w:pPr>
            <w:r w:rsidRPr="00312181">
              <w:t>dBm/MHz</w:t>
            </w:r>
          </w:p>
        </w:tc>
        <w:tc>
          <w:tcPr>
            <w:tcW w:w="993" w:type="dxa"/>
            <w:hideMark/>
          </w:tcPr>
          <w:p w:rsidR="00312181" w:rsidRPr="00312181" w:rsidRDefault="00312181" w:rsidP="00312181">
            <w:pPr>
              <w:pStyle w:val="ECCTabletext"/>
            </w:pPr>
            <w:r w:rsidRPr="00312181">
              <w:t>-75</w:t>
            </w:r>
          </w:p>
        </w:tc>
        <w:tc>
          <w:tcPr>
            <w:tcW w:w="850" w:type="dxa"/>
            <w:hideMark/>
          </w:tcPr>
          <w:p w:rsidR="00312181" w:rsidRPr="00312181" w:rsidRDefault="00312181" w:rsidP="00312181">
            <w:pPr>
              <w:pStyle w:val="ECCTabletext"/>
            </w:pPr>
            <w:r w:rsidRPr="00312181">
              <w:t>-75</w:t>
            </w:r>
          </w:p>
        </w:tc>
        <w:tc>
          <w:tcPr>
            <w:tcW w:w="851" w:type="dxa"/>
            <w:hideMark/>
          </w:tcPr>
          <w:p w:rsidR="00312181" w:rsidRPr="00312181" w:rsidRDefault="00312181" w:rsidP="00312181">
            <w:pPr>
              <w:pStyle w:val="ECCTabletext"/>
            </w:pPr>
            <w:r w:rsidRPr="00312181">
              <w:t>-75</w:t>
            </w:r>
          </w:p>
        </w:tc>
        <w:tc>
          <w:tcPr>
            <w:tcW w:w="850" w:type="dxa"/>
            <w:hideMark/>
          </w:tcPr>
          <w:p w:rsidR="00312181" w:rsidRPr="00312181" w:rsidRDefault="00312181" w:rsidP="00312181">
            <w:pPr>
              <w:pStyle w:val="ECCTabletext"/>
            </w:pPr>
            <w:r w:rsidRPr="00312181">
              <w:t>-75</w:t>
            </w:r>
          </w:p>
        </w:tc>
        <w:tc>
          <w:tcPr>
            <w:tcW w:w="841" w:type="dxa"/>
            <w:hideMark/>
          </w:tcPr>
          <w:p w:rsidR="00312181" w:rsidRPr="00312181" w:rsidRDefault="00312181" w:rsidP="00312181">
            <w:pPr>
              <w:pStyle w:val="ECCTabletext"/>
            </w:pPr>
            <w:r w:rsidRPr="00312181">
              <w:t>-75</w:t>
            </w:r>
          </w:p>
        </w:tc>
        <w:tc>
          <w:tcPr>
            <w:tcW w:w="860" w:type="dxa"/>
            <w:hideMark/>
          </w:tcPr>
          <w:p w:rsidR="00312181" w:rsidRPr="00312181" w:rsidRDefault="00312181" w:rsidP="00312181">
            <w:pPr>
              <w:pStyle w:val="ECCTabletext"/>
            </w:pPr>
            <w:r w:rsidRPr="00312181">
              <w:t>-75</w:t>
            </w:r>
          </w:p>
        </w:tc>
        <w:tc>
          <w:tcPr>
            <w:tcW w:w="709" w:type="dxa"/>
            <w:hideMark/>
          </w:tcPr>
          <w:p w:rsidR="00312181" w:rsidRPr="00312181" w:rsidRDefault="00312181" w:rsidP="00312181">
            <w:pPr>
              <w:pStyle w:val="ECCTabletext"/>
            </w:pPr>
            <w:r w:rsidRPr="00312181">
              <w:t>-75</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Required Attenuation</w:t>
            </w:r>
          </w:p>
        </w:tc>
        <w:tc>
          <w:tcPr>
            <w:tcW w:w="1134" w:type="dxa"/>
            <w:noWrap/>
            <w:hideMark/>
          </w:tcPr>
          <w:p w:rsidR="00312181" w:rsidRPr="00312181" w:rsidRDefault="00312181" w:rsidP="00312181">
            <w:pPr>
              <w:pStyle w:val="ECCTabletext"/>
            </w:pPr>
            <w:r w:rsidRPr="00312181">
              <w:t>dB</w:t>
            </w:r>
          </w:p>
        </w:tc>
        <w:tc>
          <w:tcPr>
            <w:tcW w:w="993" w:type="dxa"/>
            <w:noWrap/>
            <w:hideMark/>
          </w:tcPr>
          <w:p w:rsidR="00312181" w:rsidRPr="00312181" w:rsidRDefault="00312181" w:rsidP="00312181">
            <w:pPr>
              <w:pStyle w:val="ECCTabletext"/>
            </w:pPr>
            <w:r w:rsidRPr="00312181">
              <w:t>136.7</w:t>
            </w:r>
          </w:p>
        </w:tc>
        <w:tc>
          <w:tcPr>
            <w:tcW w:w="850" w:type="dxa"/>
            <w:noWrap/>
            <w:hideMark/>
          </w:tcPr>
          <w:p w:rsidR="00312181" w:rsidRPr="00312181" w:rsidRDefault="00312181" w:rsidP="00312181">
            <w:pPr>
              <w:pStyle w:val="ECCTabletext"/>
            </w:pPr>
            <w:r w:rsidRPr="00312181">
              <w:t>126.8</w:t>
            </w:r>
          </w:p>
        </w:tc>
        <w:tc>
          <w:tcPr>
            <w:tcW w:w="851" w:type="dxa"/>
            <w:noWrap/>
            <w:hideMark/>
          </w:tcPr>
          <w:p w:rsidR="00312181" w:rsidRPr="00312181" w:rsidRDefault="00312181" w:rsidP="00312181">
            <w:pPr>
              <w:pStyle w:val="ECCTabletext"/>
            </w:pPr>
            <w:r w:rsidRPr="00312181">
              <w:t>119.9</w:t>
            </w:r>
          </w:p>
        </w:tc>
        <w:tc>
          <w:tcPr>
            <w:tcW w:w="850" w:type="dxa"/>
            <w:noWrap/>
            <w:hideMark/>
          </w:tcPr>
          <w:p w:rsidR="00312181" w:rsidRPr="00312181" w:rsidRDefault="00312181" w:rsidP="00312181">
            <w:pPr>
              <w:pStyle w:val="ECCTabletext"/>
            </w:pPr>
            <w:r w:rsidRPr="00312181">
              <w:t>108.2</w:t>
            </w:r>
          </w:p>
        </w:tc>
        <w:tc>
          <w:tcPr>
            <w:tcW w:w="841" w:type="dxa"/>
            <w:noWrap/>
            <w:hideMark/>
          </w:tcPr>
          <w:p w:rsidR="00312181" w:rsidRPr="00312181" w:rsidRDefault="00312181" w:rsidP="00312181">
            <w:pPr>
              <w:pStyle w:val="ECCTabletext"/>
            </w:pPr>
            <w:r w:rsidRPr="00312181">
              <w:t>94.5</w:t>
            </w:r>
          </w:p>
        </w:tc>
        <w:tc>
          <w:tcPr>
            <w:tcW w:w="860" w:type="dxa"/>
            <w:noWrap/>
            <w:hideMark/>
          </w:tcPr>
          <w:p w:rsidR="00312181" w:rsidRPr="00312181" w:rsidRDefault="00312181" w:rsidP="00312181">
            <w:pPr>
              <w:pStyle w:val="ECCTabletext"/>
            </w:pPr>
            <w:r w:rsidRPr="00312181">
              <w:t>74.8</w:t>
            </w:r>
          </w:p>
        </w:tc>
        <w:tc>
          <w:tcPr>
            <w:tcW w:w="709" w:type="dxa"/>
            <w:noWrap/>
            <w:hideMark/>
          </w:tcPr>
          <w:p w:rsidR="00312181" w:rsidRPr="00312181" w:rsidRDefault="00312181" w:rsidP="00312181">
            <w:pPr>
              <w:pStyle w:val="ECCTabletext"/>
            </w:pPr>
            <w:r w:rsidRPr="00312181">
              <w:t>85</w:t>
            </w:r>
          </w:p>
        </w:tc>
      </w:tr>
      <w:tr w:rsidR="00312181" w:rsidRPr="00A24F8D" w:rsidTr="00312181">
        <w:trPr>
          <w:trHeight w:val="290"/>
        </w:trPr>
        <w:tc>
          <w:tcPr>
            <w:tcW w:w="2943" w:type="dxa"/>
            <w:noWrap/>
            <w:hideMark/>
          </w:tcPr>
          <w:p w:rsidR="00312181" w:rsidRPr="00312181" w:rsidRDefault="00312181" w:rsidP="00312181">
            <w:pPr>
              <w:pStyle w:val="ECCTabletext"/>
            </w:pPr>
            <w:r w:rsidRPr="00312181">
              <w:t>Separation Distance CBTC -&gt; RL</w:t>
            </w:r>
          </w:p>
        </w:tc>
        <w:tc>
          <w:tcPr>
            <w:tcW w:w="1134" w:type="dxa"/>
            <w:noWrap/>
            <w:hideMark/>
          </w:tcPr>
          <w:p w:rsidR="00312181" w:rsidRPr="00312181" w:rsidRDefault="00312181" w:rsidP="00312181">
            <w:pPr>
              <w:pStyle w:val="ECCTabletext"/>
            </w:pPr>
            <w:r w:rsidRPr="00312181">
              <w:t>m</w:t>
            </w:r>
          </w:p>
        </w:tc>
        <w:tc>
          <w:tcPr>
            <w:tcW w:w="993" w:type="dxa"/>
            <w:noWrap/>
            <w:hideMark/>
          </w:tcPr>
          <w:p w:rsidR="00312181" w:rsidRPr="00312181" w:rsidRDefault="00312181" w:rsidP="00312181">
            <w:pPr>
              <w:pStyle w:val="ECCTabletext"/>
            </w:pPr>
            <w:r w:rsidRPr="00312181">
              <w:t>1172</w:t>
            </w:r>
          </w:p>
        </w:tc>
        <w:tc>
          <w:tcPr>
            <w:tcW w:w="850" w:type="dxa"/>
            <w:noWrap/>
            <w:hideMark/>
          </w:tcPr>
          <w:p w:rsidR="00312181" w:rsidRPr="00312181" w:rsidRDefault="00312181" w:rsidP="00312181">
            <w:pPr>
              <w:pStyle w:val="ECCTabletext"/>
            </w:pPr>
            <w:r w:rsidRPr="00312181">
              <w:t>690</w:t>
            </w:r>
          </w:p>
        </w:tc>
        <w:tc>
          <w:tcPr>
            <w:tcW w:w="851" w:type="dxa"/>
            <w:noWrap/>
            <w:hideMark/>
          </w:tcPr>
          <w:p w:rsidR="00312181" w:rsidRPr="00312181" w:rsidRDefault="00312181" w:rsidP="00312181">
            <w:pPr>
              <w:pStyle w:val="ECCTabletext"/>
            </w:pPr>
            <w:r w:rsidRPr="00312181">
              <w:t>477</w:t>
            </w:r>
          </w:p>
        </w:tc>
        <w:tc>
          <w:tcPr>
            <w:tcW w:w="850" w:type="dxa"/>
            <w:noWrap/>
            <w:hideMark/>
          </w:tcPr>
          <w:p w:rsidR="00312181" w:rsidRPr="00312181" w:rsidRDefault="00312181" w:rsidP="00312181">
            <w:pPr>
              <w:pStyle w:val="ECCTabletext"/>
            </w:pPr>
            <w:r w:rsidRPr="00312181">
              <w:t>255</w:t>
            </w:r>
          </w:p>
        </w:tc>
        <w:tc>
          <w:tcPr>
            <w:tcW w:w="841" w:type="dxa"/>
            <w:noWrap/>
            <w:hideMark/>
          </w:tcPr>
          <w:p w:rsidR="00312181" w:rsidRPr="00312181" w:rsidRDefault="00312181" w:rsidP="00312181">
            <w:pPr>
              <w:pStyle w:val="ECCTabletext"/>
            </w:pPr>
            <w:r w:rsidRPr="00312181">
              <w:t>122</w:t>
            </w:r>
          </w:p>
        </w:tc>
        <w:tc>
          <w:tcPr>
            <w:tcW w:w="860" w:type="dxa"/>
            <w:noWrap/>
            <w:hideMark/>
          </w:tcPr>
          <w:p w:rsidR="00312181" w:rsidRPr="00312181" w:rsidRDefault="00312181" w:rsidP="00312181">
            <w:pPr>
              <w:pStyle w:val="ECCTabletext"/>
            </w:pPr>
            <w:r w:rsidRPr="00312181">
              <w:t>22</w:t>
            </w:r>
          </w:p>
        </w:tc>
        <w:tc>
          <w:tcPr>
            <w:tcW w:w="709" w:type="dxa"/>
            <w:noWrap/>
            <w:hideMark/>
          </w:tcPr>
          <w:p w:rsidR="00312181" w:rsidRPr="00312181" w:rsidRDefault="00312181" w:rsidP="00312181">
            <w:pPr>
              <w:pStyle w:val="ECCTabletext"/>
            </w:pPr>
            <w:r w:rsidRPr="00312181">
              <w:t>68</w:t>
            </w:r>
          </w:p>
        </w:tc>
      </w:tr>
    </w:tbl>
    <w:p w:rsidR="006869B9" w:rsidRPr="00033220" w:rsidRDefault="006869B9" w:rsidP="006869B9">
      <w:pPr>
        <w:rPr>
          <w:rFonts w:eastAsia="Times New Roman"/>
          <w:color w:val="D2232A"/>
          <w:szCs w:val="20"/>
        </w:rPr>
      </w:pPr>
      <w:r w:rsidRPr="00033220">
        <w:br w:type="page"/>
      </w:r>
    </w:p>
    <w:p w:rsidR="001D0E68" w:rsidRDefault="006869B9" w:rsidP="001D0E68">
      <w:pPr>
        <w:pStyle w:val="Caption"/>
        <w:rPr>
          <w:lang w:val="en-GB"/>
        </w:rPr>
      </w:pPr>
      <w:bookmarkStart w:id="123" w:name="_Ref529191982"/>
      <w:r w:rsidRPr="00033220">
        <w:rPr>
          <w:lang w:val="en-GB"/>
        </w:rPr>
        <w:lastRenderedPageBreak/>
        <w:t xml:space="preserve">Table </w:t>
      </w:r>
      <w:r w:rsidRPr="00336A4C">
        <w:rPr>
          <w:b w:val="0"/>
          <w:bCs w:val="0"/>
          <w:lang w:val="en-GB"/>
        </w:rPr>
        <w:fldChar w:fldCharType="begin"/>
      </w:r>
      <w:r w:rsidRPr="00336A4C">
        <w:rPr>
          <w:lang w:val="en-GB"/>
        </w:rPr>
        <w:instrText xml:space="preserve"> SEQ Table \* ARABIC </w:instrText>
      </w:r>
      <w:r w:rsidRPr="00336A4C">
        <w:rPr>
          <w:b w:val="0"/>
          <w:bCs w:val="0"/>
          <w:lang w:val="en-GB"/>
        </w:rPr>
        <w:fldChar w:fldCharType="separate"/>
      </w:r>
      <w:r w:rsidR="0055352D">
        <w:rPr>
          <w:noProof/>
          <w:lang w:val="en-GB"/>
        </w:rPr>
        <w:t>20</w:t>
      </w:r>
      <w:r w:rsidRPr="00336A4C">
        <w:rPr>
          <w:b w:val="0"/>
          <w:bCs w:val="0"/>
          <w:lang w:val="en-GB"/>
        </w:rPr>
        <w:fldChar w:fldCharType="end"/>
      </w:r>
      <w:bookmarkEnd w:id="123"/>
      <w:r w:rsidR="009F45F4" w:rsidRPr="006B7C2F">
        <w:rPr>
          <w:b w:val="0"/>
          <w:bCs w:val="0"/>
          <w:lang w:val="en-GB"/>
        </w:rPr>
        <w:t>:</w:t>
      </w:r>
      <w:r w:rsidRPr="00033220">
        <w:rPr>
          <w:lang w:val="en-GB"/>
        </w:rPr>
        <w:t xml:space="preserve"> Minimum separation distance between </w:t>
      </w:r>
      <w:r w:rsidR="00132A71" w:rsidRPr="00033220">
        <w:rPr>
          <w:lang w:val="en-GB"/>
        </w:rPr>
        <w:t>t</w:t>
      </w:r>
      <w:r w:rsidRPr="005F198B">
        <w:rPr>
          <w:lang w:val="en-GB"/>
        </w:rPr>
        <w:t>rain antenna and radar for CBTC based on DSSS with system margin</w:t>
      </w:r>
    </w:p>
    <w:tbl>
      <w:tblPr>
        <w:tblStyle w:val="ECCTable-redheader"/>
        <w:tblW w:w="0" w:type="auto"/>
        <w:tblInd w:w="0" w:type="dxa"/>
        <w:tblLayout w:type="fixed"/>
        <w:tblLook w:val="04A0" w:firstRow="1" w:lastRow="0" w:firstColumn="1" w:lastColumn="0" w:noHBand="0" w:noVBand="1"/>
      </w:tblPr>
      <w:tblGrid>
        <w:gridCol w:w="2518"/>
        <w:gridCol w:w="1276"/>
        <w:gridCol w:w="850"/>
        <w:gridCol w:w="851"/>
        <w:gridCol w:w="850"/>
        <w:gridCol w:w="993"/>
        <w:gridCol w:w="850"/>
        <w:gridCol w:w="992"/>
        <w:gridCol w:w="675"/>
      </w:tblGrid>
      <w:tr w:rsidR="00950EE6" w:rsidRPr="00C674DB" w:rsidTr="001D1ED4">
        <w:trPr>
          <w:cnfStyle w:val="100000000000" w:firstRow="1" w:lastRow="0" w:firstColumn="0" w:lastColumn="0" w:oddVBand="0" w:evenVBand="0" w:oddHBand="0" w:evenHBand="0" w:firstRowFirstColumn="0" w:firstRowLastColumn="0" w:lastRowFirstColumn="0" w:lastRowLastColumn="0"/>
          <w:trHeight w:val="290"/>
        </w:trPr>
        <w:tc>
          <w:tcPr>
            <w:tcW w:w="9855" w:type="dxa"/>
            <w:gridSpan w:val="9"/>
            <w:noWrap/>
            <w:hideMark/>
          </w:tcPr>
          <w:p w:rsidR="00950EE6" w:rsidRPr="00C674DB" w:rsidRDefault="00950EE6" w:rsidP="00950EE6">
            <w:pPr>
              <w:spacing w:before="0" w:after="0"/>
              <w:rPr>
                <w:rFonts w:ascii="Calibri" w:eastAsia="Times New Roman" w:hAnsi="Calibri" w:cs="Calibri"/>
                <w:color w:val="000000"/>
                <w:sz w:val="22"/>
                <w:lang w:eastAsia="da-DK"/>
              </w:rPr>
            </w:pPr>
            <w:r w:rsidRPr="00C674DB">
              <w:rPr>
                <w:rFonts w:eastAsia="Times New Roman" w:cs="Arial"/>
                <w:bCs/>
                <w:szCs w:val="20"/>
                <w:lang w:eastAsia="da-DK"/>
              </w:rPr>
              <w:t>DSSS Train with system margin</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Radar Type</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 </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L</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M</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N</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O</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Q</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X&amp;Y</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Z</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R</w:t>
            </w:r>
            <w:r w:rsidR="0099670E">
              <w:rPr>
                <w:lang w:eastAsia="da-DK"/>
              </w:rPr>
              <w:t>adar</w:t>
            </w:r>
            <w:r w:rsidR="00807CAE">
              <w:rPr>
                <w:lang w:eastAsia="da-DK"/>
              </w:rPr>
              <w:t xml:space="preserve"> </w:t>
            </w:r>
            <w:r w:rsidR="003801B4" w:rsidRPr="00C674DB">
              <w:rPr>
                <w:lang w:eastAsia="da-DK"/>
              </w:rPr>
              <w:t>e.i.r.p.</w:t>
            </w:r>
            <w:r w:rsidRPr="00C674DB">
              <w:rPr>
                <w:lang w:eastAsia="da-DK"/>
              </w:rPr>
              <w:t xml:space="preserve"> </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dBm/MHz</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141</w:t>
            </w:r>
            <w:r w:rsidR="00A82B0E">
              <w:rPr>
                <w:lang w:eastAsia="da-DK"/>
              </w:rPr>
              <w:t>.</w:t>
            </w:r>
            <w:r w:rsidRPr="00C674DB">
              <w:rPr>
                <w:lang w:eastAsia="da-DK"/>
              </w:rPr>
              <w:t>7</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131</w:t>
            </w:r>
            <w:r w:rsidR="00A82B0E">
              <w:rPr>
                <w:lang w:eastAsia="da-DK"/>
              </w:rPr>
              <w:t>.</w:t>
            </w:r>
            <w:r w:rsidRPr="00C674DB">
              <w:rPr>
                <w:lang w:eastAsia="da-DK"/>
              </w:rPr>
              <w:t>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126</w:t>
            </w:r>
            <w:r w:rsidR="00A82B0E">
              <w:rPr>
                <w:lang w:eastAsia="da-DK"/>
              </w:rPr>
              <w:t>.</w:t>
            </w:r>
            <w:r w:rsidRPr="00C674DB">
              <w:rPr>
                <w:lang w:eastAsia="da-DK"/>
              </w:rPr>
              <w:t>9</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115</w:t>
            </w:r>
            <w:r w:rsidR="00A82B0E">
              <w:rPr>
                <w:lang w:eastAsia="da-DK"/>
              </w:rPr>
              <w:t>.</w:t>
            </w:r>
            <w:r w:rsidRPr="00C674DB">
              <w:rPr>
                <w:lang w:eastAsia="da-DK"/>
              </w:rPr>
              <w:t>2</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104</w:t>
            </w:r>
            <w:r w:rsidR="00A82B0E">
              <w:rPr>
                <w:lang w:eastAsia="da-DK"/>
              </w:rPr>
              <w:t>.</w:t>
            </w:r>
            <w:r w:rsidRPr="00C674DB">
              <w:rPr>
                <w:lang w:eastAsia="da-DK"/>
              </w:rPr>
              <w:t>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99</w:t>
            </w:r>
            <w:r w:rsidR="00A82B0E">
              <w:rPr>
                <w:lang w:eastAsia="da-DK"/>
              </w:rPr>
              <w:t>.</w:t>
            </w:r>
            <w:r w:rsidRPr="00C674DB">
              <w:rPr>
                <w:lang w:eastAsia="da-DK"/>
              </w:rPr>
              <w:t>8</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110</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 xml:space="preserve">Spurious </w:t>
            </w:r>
            <w:r w:rsidR="00C674DB" w:rsidRPr="00C674DB">
              <w:rPr>
                <w:lang w:eastAsia="da-DK"/>
              </w:rPr>
              <w:t>emissions</w:t>
            </w:r>
            <w:r w:rsidRPr="00C674DB">
              <w:rPr>
                <w:lang w:eastAsia="da-DK"/>
              </w:rPr>
              <w:t xml:space="preserve"> </w:t>
            </w:r>
          </w:p>
        </w:tc>
        <w:tc>
          <w:tcPr>
            <w:tcW w:w="1276" w:type="dxa"/>
            <w:noWrap/>
            <w:hideMark/>
          </w:tcPr>
          <w:p w:rsidR="00950EE6" w:rsidRPr="00C674DB" w:rsidRDefault="00950EE6" w:rsidP="00B05ADB">
            <w:pPr>
              <w:pStyle w:val="ECCTabletext"/>
              <w:spacing w:before="20"/>
              <w:jc w:val="left"/>
              <w:rPr>
                <w:lang w:eastAsia="da-DK"/>
              </w:rPr>
            </w:pPr>
            <w:proofErr w:type="spellStart"/>
            <w:r w:rsidRPr="00C674DB">
              <w:rPr>
                <w:lang w:eastAsia="da-DK"/>
              </w:rPr>
              <w:t>dBpp</w:t>
            </w:r>
            <w:proofErr w:type="spellEnd"/>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60</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60</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60</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60</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60</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60</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60</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Spurious Level in CBTC frequency band</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dBm/MHz</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81</w:t>
            </w:r>
            <w:r w:rsidR="00A82B0E">
              <w:rPr>
                <w:lang w:eastAsia="da-DK"/>
              </w:rPr>
              <w:t>.</w:t>
            </w:r>
            <w:r w:rsidRPr="00C674DB">
              <w:rPr>
                <w:lang w:eastAsia="da-DK"/>
              </w:rPr>
              <w:t>7</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71</w:t>
            </w:r>
            <w:r w:rsidR="00A82B0E">
              <w:rPr>
                <w:lang w:eastAsia="da-DK"/>
              </w:rPr>
              <w:t>.</w:t>
            </w:r>
            <w:r w:rsidRPr="00C674DB">
              <w:rPr>
                <w:lang w:eastAsia="da-DK"/>
              </w:rPr>
              <w:t>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66</w:t>
            </w:r>
            <w:r w:rsidR="00A82B0E">
              <w:rPr>
                <w:lang w:eastAsia="da-DK"/>
              </w:rPr>
              <w:t>.</w:t>
            </w:r>
            <w:r w:rsidRPr="00C674DB">
              <w:rPr>
                <w:lang w:eastAsia="da-DK"/>
              </w:rPr>
              <w:t>9</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55</w:t>
            </w:r>
            <w:r w:rsidR="00A82B0E">
              <w:rPr>
                <w:lang w:eastAsia="da-DK"/>
              </w:rPr>
              <w:t>.</w:t>
            </w:r>
            <w:r w:rsidRPr="00C674DB">
              <w:rPr>
                <w:lang w:eastAsia="da-DK"/>
              </w:rPr>
              <w:t>2</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44</w:t>
            </w:r>
            <w:r w:rsidR="00A82B0E">
              <w:rPr>
                <w:lang w:eastAsia="da-DK"/>
              </w:rPr>
              <w:t>.</w:t>
            </w:r>
            <w:r w:rsidRPr="00C674DB">
              <w:rPr>
                <w:lang w:eastAsia="da-DK"/>
              </w:rPr>
              <w:t>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39</w:t>
            </w:r>
            <w:r w:rsidR="00A82B0E">
              <w:rPr>
                <w:lang w:eastAsia="da-DK"/>
              </w:rPr>
              <w:t>.</w:t>
            </w:r>
            <w:r w:rsidRPr="00C674DB">
              <w:rPr>
                <w:lang w:eastAsia="da-DK"/>
              </w:rPr>
              <w:t>8</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50</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Protection Criterion C/I for CBTC</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-3</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-3</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-3</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-3</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-3</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-3</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-3</w:t>
            </w:r>
          </w:p>
        </w:tc>
      </w:tr>
      <w:tr w:rsidR="001D1ED4" w:rsidRPr="00C674DB" w:rsidTr="001D1ED4">
        <w:trPr>
          <w:trHeight w:val="580"/>
        </w:trPr>
        <w:tc>
          <w:tcPr>
            <w:tcW w:w="2518" w:type="dxa"/>
            <w:hideMark/>
          </w:tcPr>
          <w:p w:rsidR="00950EE6" w:rsidRPr="00C674DB" w:rsidRDefault="00950EE6" w:rsidP="00B05ADB">
            <w:pPr>
              <w:pStyle w:val="ECCTabletext"/>
              <w:spacing w:before="20"/>
              <w:jc w:val="left"/>
              <w:rPr>
                <w:lang w:eastAsia="da-DK"/>
              </w:rPr>
            </w:pPr>
            <w:r w:rsidRPr="00C674DB">
              <w:rPr>
                <w:lang w:eastAsia="da-DK"/>
              </w:rPr>
              <w:t>Allowable Interfering power level 'I'</w:t>
            </w:r>
            <w:r w:rsidRPr="00C674DB">
              <w:rPr>
                <w:lang w:eastAsia="da-DK"/>
              </w:rPr>
              <w:br/>
              <w:t>at receiver antenna input</w:t>
            </w:r>
          </w:p>
        </w:tc>
        <w:tc>
          <w:tcPr>
            <w:tcW w:w="1276" w:type="dxa"/>
            <w:hideMark/>
          </w:tcPr>
          <w:p w:rsidR="00950EE6" w:rsidRPr="00C674DB" w:rsidRDefault="00950EE6" w:rsidP="00B05ADB">
            <w:pPr>
              <w:pStyle w:val="ECCTabletext"/>
              <w:spacing w:before="20"/>
              <w:jc w:val="left"/>
              <w:rPr>
                <w:lang w:eastAsia="da-DK"/>
              </w:rPr>
            </w:pPr>
            <w:r w:rsidRPr="00C674DB">
              <w:rPr>
                <w:lang w:eastAsia="da-DK"/>
              </w:rPr>
              <w:t>dBm/MHz</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1"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993"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992" w:type="dxa"/>
            <w:hideMark/>
          </w:tcPr>
          <w:p w:rsidR="00950EE6" w:rsidRPr="00C674DB" w:rsidRDefault="00950EE6" w:rsidP="00B05ADB">
            <w:pPr>
              <w:pStyle w:val="ECCTabletext"/>
              <w:spacing w:before="20"/>
              <w:jc w:val="left"/>
              <w:rPr>
                <w:lang w:eastAsia="da-DK"/>
              </w:rPr>
            </w:pPr>
            <w:r w:rsidRPr="00C674DB">
              <w:rPr>
                <w:lang w:eastAsia="da-DK"/>
              </w:rPr>
              <w:t>-90</w:t>
            </w:r>
          </w:p>
        </w:tc>
        <w:tc>
          <w:tcPr>
            <w:tcW w:w="675" w:type="dxa"/>
            <w:hideMark/>
          </w:tcPr>
          <w:p w:rsidR="00950EE6" w:rsidRPr="00C674DB" w:rsidRDefault="00950EE6" w:rsidP="00B05ADB">
            <w:pPr>
              <w:pStyle w:val="ECCTabletext"/>
              <w:spacing w:before="20"/>
              <w:jc w:val="left"/>
              <w:rPr>
                <w:lang w:eastAsia="da-DK"/>
              </w:rPr>
            </w:pPr>
            <w:r w:rsidRPr="00C674DB">
              <w:rPr>
                <w:lang w:eastAsia="da-DK"/>
              </w:rPr>
              <w:t>-90</w:t>
            </w:r>
          </w:p>
        </w:tc>
      </w:tr>
      <w:tr w:rsidR="00BB7CE9" w:rsidRPr="00C674DB" w:rsidTr="001D1ED4">
        <w:trPr>
          <w:trHeight w:val="290"/>
        </w:trPr>
        <w:tc>
          <w:tcPr>
            <w:tcW w:w="9855" w:type="dxa"/>
            <w:gridSpan w:val="9"/>
            <w:noWrap/>
            <w:hideMark/>
          </w:tcPr>
          <w:p w:rsidR="00BB7CE9" w:rsidRPr="00C674DB" w:rsidRDefault="00BB7CE9" w:rsidP="00B05ADB">
            <w:pPr>
              <w:spacing w:before="20"/>
              <w:jc w:val="left"/>
              <w:rPr>
                <w:rFonts w:ascii="Calibri" w:eastAsia="Times New Roman" w:hAnsi="Calibri" w:cs="Calibri"/>
                <w:color w:val="000000"/>
                <w:sz w:val="22"/>
                <w:lang w:eastAsia="da-DK"/>
              </w:rPr>
            </w:pPr>
            <w:r w:rsidRPr="00C674DB">
              <w:rPr>
                <w:b/>
                <w:lang w:eastAsia="en-US"/>
              </w:rPr>
              <w:t>MAIN LOBE CBTC - MAIN LOBE RL</w:t>
            </w:r>
            <w:r w:rsidRPr="00C674DB">
              <w:rPr>
                <w:lang w:eastAsia="da-DK"/>
              </w:rPr>
              <w:t> </w:t>
            </w:r>
          </w:p>
        </w:tc>
      </w:tr>
      <w:tr w:rsidR="001D1ED4" w:rsidRPr="00C674DB" w:rsidTr="001D1ED4">
        <w:trPr>
          <w:trHeight w:val="580"/>
        </w:trPr>
        <w:tc>
          <w:tcPr>
            <w:tcW w:w="2518" w:type="dxa"/>
            <w:hideMark/>
          </w:tcPr>
          <w:p w:rsidR="00950EE6" w:rsidRPr="00C674DB" w:rsidRDefault="00950EE6" w:rsidP="00B05ADB">
            <w:pPr>
              <w:pStyle w:val="ECCTabletext"/>
              <w:spacing w:before="20"/>
              <w:jc w:val="left"/>
              <w:rPr>
                <w:lang w:eastAsia="da-DK"/>
              </w:rPr>
            </w:pPr>
            <w:r w:rsidRPr="00C674DB">
              <w:rPr>
                <w:lang w:eastAsia="da-DK"/>
              </w:rPr>
              <w:t>Allowable Interfering power level 'I'</w:t>
            </w:r>
            <w:r w:rsidRPr="00C674DB">
              <w:rPr>
                <w:lang w:eastAsia="da-DK"/>
              </w:rPr>
              <w:br/>
              <w:t>at receiver antenna input</w:t>
            </w:r>
          </w:p>
        </w:tc>
        <w:tc>
          <w:tcPr>
            <w:tcW w:w="1276" w:type="dxa"/>
            <w:hideMark/>
          </w:tcPr>
          <w:p w:rsidR="00950EE6" w:rsidRPr="00C674DB" w:rsidRDefault="00950EE6" w:rsidP="00B05ADB">
            <w:pPr>
              <w:pStyle w:val="ECCTabletext"/>
              <w:spacing w:before="20"/>
              <w:jc w:val="left"/>
              <w:rPr>
                <w:lang w:eastAsia="da-DK"/>
              </w:rPr>
            </w:pPr>
            <w:r w:rsidRPr="00C674DB">
              <w:rPr>
                <w:lang w:eastAsia="da-DK"/>
              </w:rPr>
              <w:t>dBm/MHz</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1"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993"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992" w:type="dxa"/>
            <w:hideMark/>
          </w:tcPr>
          <w:p w:rsidR="00950EE6" w:rsidRPr="00C674DB" w:rsidRDefault="00950EE6" w:rsidP="00B05ADB">
            <w:pPr>
              <w:pStyle w:val="ECCTabletext"/>
              <w:spacing w:before="20"/>
              <w:jc w:val="left"/>
              <w:rPr>
                <w:lang w:eastAsia="da-DK"/>
              </w:rPr>
            </w:pPr>
            <w:r w:rsidRPr="00C674DB">
              <w:rPr>
                <w:lang w:eastAsia="da-DK"/>
              </w:rPr>
              <w:t>-90</w:t>
            </w:r>
          </w:p>
        </w:tc>
        <w:tc>
          <w:tcPr>
            <w:tcW w:w="675" w:type="dxa"/>
            <w:hideMark/>
          </w:tcPr>
          <w:p w:rsidR="00950EE6" w:rsidRPr="00C674DB" w:rsidRDefault="00950EE6" w:rsidP="00B05ADB">
            <w:pPr>
              <w:pStyle w:val="ECCTabletext"/>
              <w:spacing w:before="20"/>
              <w:jc w:val="left"/>
              <w:rPr>
                <w:lang w:eastAsia="da-DK"/>
              </w:rPr>
            </w:pPr>
            <w:r w:rsidRPr="00C674DB">
              <w:rPr>
                <w:lang w:eastAsia="da-DK"/>
              </w:rPr>
              <w:t>-90</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Required Attenuation</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171</w:t>
            </w:r>
            <w:r w:rsidR="00A82B0E">
              <w:rPr>
                <w:lang w:eastAsia="da-DK"/>
              </w:rPr>
              <w:t>.</w:t>
            </w:r>
            <w:r w:rsidRPr="00C674DB">
              <w:rPr>
                <w:lang w:eastAsia="da-DK"/>
              </w:rPr>
              <w:t>7</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161</w:t>
            </w:r>
            <w:r w:rsidR="00A82B0E">
              <w:rPr>
                <w:lang w:eastAsia="da-DK"/>
              </w:rPr>
              <w:t>.</w:t>
            </w:r>
            <w:r w:rsidRPr="00C674DB">
              <w:rPr>
                <w:lang w:eastAsia="da-DK"/>
              </w:rPr>
              <w:t>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156</w:t>
            </w:r>
            <w:r w:rsidR="00A82B0E">
              <w:rPr>
                <w:lang w:eastAsia="da-DK"/>
              </w:rPr>
              <w:t>.</w:t>
            </w:r>
            <w:r w:rsidRPr="00C674DB">
              <w:rPr>
                <w:lang w:eastAsia="da-DK"/>
              </w:rPr>
              <w:t>9</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145</w:t>
            </w:r>
            <w:r w:rsidR="00A82B0E">
              <w:rPr>
                <w:lang w:eastAsia="da-DK"/>
              </w:rPr>
              <w:t>.</w:t>
            </w:r>
            <w:r w:rsidRPr="00C674DB">
              <w:rPr>
                <w:lang w:eastAsia="da-DK"/>
              </w:rPr>
              <w:t>2</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134</w:t>
            </w:r>
            <w:r w:rsidR="00A82B0E">
              <w:rPr>
                <w:lang w:eastAsia="da-DK"/>
              </w:rPr>
              <w:t>.</w:t>
            </w:r>
            <w:r w:rsidRPr="00C674DB">
              <w:rPr>
                <w:lang w:eastAsia="da-DK"/>
              </w:rPr>
              <w:t>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129</w:t>
            </w:r>
            <w:r w:rsidR="00A82B0E">
              <w:rPr>
                <w:lang w:eastAsia="da-DK"/>
              </w:rPr>
              <w:t>.</w:t>
            </w:r>
            <w:r w:rsidRPr="00C674DB">
              <w:rPr>
                <w:lang w:eastAsia="da-DK"/>
              </w:rPr>
              <w:t>8</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140</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Attenuation at first break point</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84</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84</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84</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84</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84</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84</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84</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Margin</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87</w:t>
            </w:r>
            <w:r w:rsidR="00A82B0E">
              <w:rPr>
                <w:lang w:eastAsia="da-DK"/>
              </w:rPr>
              <w:t>.</w:t>
            </w:r>
            <w:r w:rsidRPr="00C674DB">
              <w:rPr>
                <w:lang w:eastAsia="da-DK"/>
              </w:rPr>
              <w:t>7</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77</w:t>
            </w:r>
            <w:r w:rsidR="00A82B0E">
              <w:rPr>
                <w:lang w:eastAsia="da-DK"/>
              </w:rPr>
              <w:t>.</w:t>
            </w:r>
            <w:r w:rsidRPr="00C674DB">
              <w:rPr>
                <w:lang w:eastAsia="da-DK"/>
              </w:rPr>
              <w:t>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72</w:t>
            </w:r>
            <w:r w:rsidR="00A82B0E">
              <w:rPr>
                <w:lang w:eastAsia="da-DK"/>
              </w:rPr>
              <w:t>.</w:t>
            </w:r>
            <w:r w:rsidRPr="00C674DB">
              <w:rPr>
                <w:lang w:eastAsia="da-DK"/>
              </w:rPr>
              <w:t>9</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61</w:t>
            </w:r>
            <w:r w:rsidR="00A82B0E">
              <w:rPr>
                <w:lang w:eastAsia="da-DK"/>
              </w:rPr>
              <w:t>.</w:t>
            </w:r>
            <w:r w:rsidRPr="00C674DB">
              <w:rPr>
                <w:lang w:eastAsia="da-DK"/>
              </w:rPr>
              <w:t>2</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50</w:t>
            </w:r>
            <w:r w:rsidR="00A82B0E">
              <w:rPr>
                <w:lang w:eastAsia="da-DK"/>
              </w:rPr>
              <w:t>.</w:t>
            </w:r>
            <w:r w:rsidRPr="00C674DB">
              <w:rPr>
                <w:lang w:eastAsia="da-DK"/>
              </w:rPr>
              <w:t>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45</w:t>
            </w:r>
            <w:r w:rsidR="00A82B0E">
              <w:rPr>
                <w:lang w:eastAsia="da-DK"/>
              </w:rPr>
              <w:t>.</w:t>
            </w:r>
            <w:r w:rsidRPr="00C674DB">
              <w:rPr>
                <w:lang w:eastAsia="da-DK"/>
              </w:rPr>
              <w:t>8</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56</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 xml:space="preserve">Attenuation at the second Break point </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95</w:t>
            </w:r>
            <w:r w:rsidR="00A82B0E">
              <w:rPr>
                <w:lang w:eastAsia="da-DK"/>
              </w:rPr>
              <w:t>.</w:t>
            </w:r>
            <w:r w:rsidRPr="00C674DB">
              <w:rPr>
                <w:lang w:eastAsia="da-DK"/>
              </w:rPr>
              <w:t>34</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95</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95</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95</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95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95</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95</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Margin</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76</w:t>
            </w:r>
            <w:r w:rsidR="00A82B0E">
              <w:rPr>
                <w:lang w:eastAsia="da-DK"/>
              </w:rPr>
              <w:t>.</w:t>
            </w:r>
            <w:r w:rsidRPr="00C674DB">
              <w:rPr>
                <w:lang w:eastAsia="da-DK"/>
              </w:rPr>
              <w:t>36</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66</w:t>
            </w:r>
            <w:r w:rsidR="00A82B0E">
              <w:rPr>
                <w:lang w:eastAsia="da-DK"/>
              </w:rPr>
              <w:t>.</w:t>
            </w:r>
            <w:r w:rsidRPr="00C674DB">
              <w:rPr>
                <w:lang w:eastAsia="da-DK"/>
              </w:rPr>
              <w:t>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61</w:t>
            </w:r>
            <w:r w:rsidR="00A82B0E">
              <w:rPr>
                <w:lang w:eastAsia="da-DK"/>
              </w:rPr>
              <w:t>.</w:t>
            </w:r>
            <w:r w:rsidRPr="00C674DB">
              <w:rPr>
                <w:lang w:eastAsia="da-DK"/>
              </w:rPr>
              <w:t>9</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50</w:t>
            </w:r>
            <w:r w:rsidR="00A82B0E">
              <w:rPr>
                <w:lang w:eastAsia="da-DK"/>
              </w:rPr>
              <w:t>.</w:t>
            </w:r>
            <w:r w:rsidRPr="00C674DB">
              <w:rPr>
                <w:lang w:eastAsia="da-DK"/>
              </w:rPr>
              <w:t>2</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39</w:t>
            </w:r>
            <w:r w:rsidR="00A82B0E">
              <w:rPr>
                <w:lang w:eastAsia="da-DK"/>
              </w:rPr>
              <w:t>.</w:t>
            </w:r>
            <w:r w:rsidRPr="00C674DB">
              <w:rPr>
                <w:lang w:eastAsia="da-DK"/>
              </w:rPr>
              <w:t>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34</w:t>
            </w:r>
            <w:r w:rsidR="00A82B0E">
              <w:rPr>
                <w:lang w:eastAsia="da-DK"/>
              </w:rPr>
              <w:t>.</w:t>
            </w:r>
            <w:r w:rsidRPr="00C674DB">
              <w:rPr>
                <w:lang w:eastAsia="da-DK"/>
              </w:rPr>
              <w:t>8</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45</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Separation Dista</w:t>
            </w:r>
            <w:r w:rsidR="00C674DB" w:rsidRPr="00C674DB">
              <w:rPr>
                <w:lang w:eastAsia="da-DK"/>
              </w:rPr>
              <w:t>n</w:t>
            </w:r>
            <w:r w:rsidRPr="00C674DB">
              <w:rPr>
                <w:lang w:eastAsia="da-DK"/>
              </w:rPr>
              <w:t xml:space="preserve">ce CBTC-&gt;RL </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m</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7636</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4494</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3457</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1847</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1042</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810</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1398</w:t>
            </w:r>
          </w:p>
        </w:tc>
      </w:tr>
      <w:tr w:rsidR="00FF3A5C" w:rsidRPr="00C674DB" w:rsidTr="001D1ED4">
        <w:trPr>
          <w:trHeight w:val="290"/>
        </w:trPr>
        <w:tc>
          <w:tcPr>
            <w:tcW w:w="9855" w:type="dxa"/>
            <w:gridSpan w:val="9"/>
            <w:noWrap/>
          </w:tcPr>
          <w:p w:rsidR="00FF3A5C" w:rsidRPr="00C674DB" w:rsidRDefault="00FF3A5C" w:rsidP="00B05ADB">
            <w:pPr>
              <w:spacing w:before="20"/>
              <w:jc w:val="left"/>
              <w:rPr>
                <w:rFonts w:eastAsia="Times New Roman" w:cs="Arial"/>
                <w:b/>
                <w:color w:val="000000"/>
                <w:szCs w:val="20"/>
                <w:lang w:eastAsia="da-DK"/>
              </w:rPr>
            </w:pPr>
            <w:r w:rsidRPr="00C674DB">
              <w:rPr>
                <w:rFonts w:eastAsia="Times New Roman" w:cs="Arial"/>
                <w:b/>
                <w:color w:val="000000"/>
                <w:szCs w:val="20"/>
                <w:lang w:eastAsia="da-DK"/>
              </w:rPr>
              <w:t>MAIN LOBE CBTC - SIDE LOBE RL</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Side</w:t>
            </w:r>
            <w:r w:rsidR="00FE3D42" w:rsidRPr="00C674DB">
              <w:rPr>
                <w:lang w:eastAsia="da-DK"/>
              </w:rPr>
              <w:t xml:space="preserve"> </w:t>
            </w:r>
            <w:r w:rsidRPr="00C674DB">
              <w:rPr>
                <w:lang w:eastAsia="da-DK"/>
              </w:rPr>
              <w:t>lobe attenuation (dB)</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20</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20</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22</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22</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25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40</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40</w:t>
            </w:r>
          </w:p>
        </w:tc>
      </w:tr>
      <w:tr w:rsidR="001D1ED4" w:rsidRPr="00C674DB" w:rsidTr="001D1ED4">
        <w:trPr>
          <w:trHeight w:val="580"/>
        </w:trPr>
        <w:tc>
          <w:tcPr>
            <w:tcW w:w="2518" w:type="dxa"/>
            <w:hideMark/>
          </w:tcPr>
          <w:p w:rsidR="00950EE6" w:rsidRPr="00C674DB" w:rsidRDefault="00950EE6" w:rsidP="00B05ADB">
            <w:pPr>
              <w:pStyle w:val="ECCTabletext"/>
              <w:spacing w:before="20"/>
              <w:jc w:val="left"/>
              <w:rPr>
                <w:lang w:eastAsia="da-DK"/>
              </w:rPr>
            </w:pPr>
            <w:r w:rsidRPr="00C674DB">
              <w:rPr>
                <w:lang w:eastAsia="da-DK"/>
              </w:rPr>
              <w:t>Allowable Interfering power level at</w:t>
            </w:r>
            <w:r w:rsidRPr="00C674DB">
              <w:rPr>
                <w:lang w:eastAsia="da-DK"/>
              </w:rPr>
              <w:br/>
              <w:t>receiver antenna input</w:t>
            </w:r>
          </w:p>
        </w:tc>
        <w:tc>
          <w:tcPr>
            <w:tcW w:w="1276" w:type="dxa"/>
            <w:hideMark/>
          </w:tcPr>
          <w:p w:rsidR="00950EE6" w:rsidRPr="00C674DB" w:rsidRDefault="00950EE6" w:rsidP="00B05ADB">
            <w:pPr>
              <w:pStyle w:val="ECCTabletext"/>
              <w:spacing w:before="20"/>
              <w:jc w:val="left"/>
              <w:rPr>
                <w:lang w:eastAsia="da-DK"/>
              </w:rPr>
            </w:pPr>
            <w:r w:rsidRPr="00C674DB">
              <w:rPr>
                <w:lang w:eastAsia="da-DK"/>
              </w:rPr>
              <w:t>dBm/MHz</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1"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993" w:type="dxa"/>
            <w:hideMark/>
          </w:tcPr>
          <w:p w:rsidR="00950EE6" w:rsidRPr="00C674DB" w:rsidRDefault="00950EE6" w:rsidP="00B05ADB">
            <w:pPr>
              <w:pStyle w:val="ECCTabletext"/>
              <w:spacing w:before="20"/>
              <w:jc w:val="left"/>
              <w:rPr>
                <w:lang w:eastAsia="da-DK"/>
              </w:rPr>
            </w:pPr>
            <w:r w:rsidRPr="00C674DB">
              <w:rPr>
                <w:lang w:eastAsia="da-DK"/>
              </w:rPr>
              <w:t>-90</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-90</w:t>
            </w:r>
          </w:p>
        </w:tc>
        <w:tc>
          <w:tcPr>
            <w:tcW w:w="992" w:type="dxa"/>
            <w:hideMark/>
          </w:tcPr>
          <w:p w:rsidR="00950EE6" w:rsidRPr="00C674DB" w:rsidRDefault="00950EE6" w:rsidP="00B05ADB">
            <w:pPr>
              <w:pStyle w:val="ECCTabletext"/>
              <w:spacing w:before="20"/>
              <w:jc w:val="left"/>
              <w:rPr>
                <w:lang w:eastAsia="da-DK"/>
              </w:rPr>
            </w:pPr>
            <w:r w:rsidRPr="00C674DB">
              <w:rPr>
                <w:lang w:eastAsia="da-DK"/>
              </w:rPr>
              <w:t>-90</w:t>
            </w:r>
          </w:p>
        </w:tc>
        <w:tc>
          <w:tcPr>
            <w:tcW w:w="675" w:type="dxa"/>
            <w:hideMark/>
          </w:tcPr>
          <w:p w:rsidR="00950EE6" w:rsidRPr="00C674DB" w:rsidRDefault="00950EE6" w:rsidP="00B05ADB">
            <w:pPr>
              <w:pStyle w:val="ECCTabletext"/>
              <w:spacing w:before="20"/>
              <w:jc w:val="left"/>
              <w:rPr>
                <w:lang w:eastAsia="da-DK"/>
              </w:rPr>
            </w:pPr>
            <w:r w:rsidRPr="00C674DB">
              <w:rPr>
                <w:lang w:eastAsia="da-DK"/>
              </w:rPr>
              <w:t>-90</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 xml:space="preserve">Required Attenuation </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151</w:t>
            </w:r>
            <w:r w:rsidR="00A82B0E">
              <w:rPr>
                <w:lang w:eastAsia="da-DK"/>
              </w:rPr>
              <w:t>.</w:t>
            </w:r>
            <w:r w:rsidRPr="00C674DB">
              <w:rPr>
                <w:lang w:eastAsia="da-DK"/>
              </w:rPr>
              <w:t>7</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141</w:t>
            </w:r>
            <w:r w:rsidR="00A82B0E">
              <w:rPr>
                <w:lang w:eastAsia="da-DK"/>
              </w:rPr>
              <w:t>.</w:t>
            </w:r>
            <w:r w:rsidRPr="00C674DB">
              <w:rPr>
                <w:lang w:eastAsia="da-DK"/>
              </w:rPr>
              <w:t>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134</w:t>
            </w:r>
            <w:r w:rsidR="00A82B0E">
              <w:rPr>
                <w:lang w:eastAsia="da-DK"/>
              </w:rPr>
              <w:t>.</w:t>
            </w:r>
            <w:r w:rsidRPr="00C674DB">
              <w:rPr>
                <w:lang w:eastAsia="da-DK"/>
              </w:rPr>
              <w:t>9</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123</w:t>
            </w:r>
            <w:r w:rsidR="00A82B0E">
              <w:rPr>
                <w:lang w:eastAsia="da-DK"/>
              </w:rPr>
              <w:t>.</w:t>
            </w:r>
            <w:r w:rsidRPr="00C674DB">
              <w:rPr>
                <w:lang w:eastAsia="da-DK"/>
              </w:rPr>
              <w:t>2</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109</w:t>
            </w:r>
            <w:r w:rsidR="00A82B0E">
              <w:rPr>
                <w:lang w:eastAsia="da-DK"/>
              </w:rPr>
              <w:t>.</w:t>
            </w:r>
            <w:r w:rsidRPr="00C674DB">
              <w:rPr>
                <w:lang w:eastAsia="da-DK"/>
              </w:rPr>
              <w:t>5</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89</w:t>
            </w:r>
            <w:r w:rsidR="00A82B0E">
              <w:rPr>
                <w:lang w:eastAsia="da-DK"/>
              </w:rPr>
              <w:t>.</w:t>
            </w:r>
            <w:r w:rsidRPr="00C674DB">
              <w:rPr>
                <w:lang w:eastAsia="da-DK"/>
              </w:rPr>
              <w:t>8</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100</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 xml:space="preserve">Separation Distance CBTC-&gt;RL </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m</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2617</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1540</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1064</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569</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273</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91</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164</w:t>
            </w:r>
          </w:p>
        </w:tc>
      </w:tr>
      <w:tr w:rsidR="008D1666" w:rsidRPr="00C674DB" w:rsidTr="001D1ED4">
        <w:trPr>
          <w:trHeight w:val="290"/>
        </w:trPr>
        <w:tc>
          <w:tcPr>
            <w:tcW w:w="9855" w:type="dxa"/>
            <w:gridSpan w:val="9"/>
            <w:noWrap/>
          </w:tcPr>
          <w:p w:rsidR="008D1666" w:rsidRPr="00C674DB" w:rsidRDefault="008D1666" w:rsidP="00B05ADB">
            <w:pPr>
              <w:spacing w:before="20"/>
              <w:jc w:val="left"/>
              <w:rPr>
                <w:rFonts w:ascii="Calibri" w:eastAsia="Times New Roman" w:hAnsi="Calibri" w:cs="Calibri"/>
                <w:color w:val="000000"/>
                <w:sz w:val="22"/>
                <w:lang w:eastAsia="da-DK"/>
              </w:rPr>
            </w:pPr>
            <w:r w:rsidRPr="00C674DB">
              <w:rPr>
                <w:b/>
                <w:lang w:eastAsia="da-DK"/>
              </w:rPr>
              <w:t>SIDE LOBE</w:t>
            </w:r>
            <w:r w:rsidR="00807CAE">
              <w:rPr>
                <w:b/>
                <w:lang w:eastAsia="da-DK"/>
              </w:rPr>
              <w:t xml:space="preserve"> </w:t>
            </w:r>
            <w:r w:rsidRPr="00C674DB">
              <w:rPr>
                <w:b/>
                <w:lang w:eastAsia="da-DK"/>
              </w:rPr>
              <w:t>CBTC - MAIN LOBE RL</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Side</w:t>
            </w:r>
            <w:r w:rsidR="00FE3D42" w:rsidRPr="00C674DB">
              <w:rPr>
                <w:lang w:eastAsia="da-DK"/>
              </w:rPr>
              <w:t xml:space="preserve"> </w:t>
            </w:r>
            <w:r w:rsidRPr="00C674DB">
              <w:rPr>
                <w:lang w:eastAsia="da-DK"/>
              </w:rPr>
              <w:t>lobe attenuation</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dB</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18</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18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18</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18</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18</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18</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18</w:t>
            </w:r>
          </w:p>
        </w:tc>
      </w:tr>
      <w:tr w:rsidR="001D1ED4" w:rsidRPr="00C674DB" w:rsidTr="001D1ED4">
        <w:trPr>
          <w:trHeight w:val="580"/>
        </w:trPr>
        <w:tc>
          <w:tcPr>
            <w:tcW w:w="2518" w:type="dxa"/>
            <w:hideMark/>
          </w:tcPr>
          <w:p w:rsidR="00950EE6" w:rsidRPr="00C674DB" w:rsidRDefault="00950EE6" w:rsidP="00B05ADB">
            <w:pPr>
              <w:pStyle w:val="ECCTabletext"/>
              <w:spacing w:before="20"/>
              <w:jc w:val="left"/>
              <w:rPr>
                <w:lang w:eastAsia="da-DK"/>
              </w:rPr>
            </w:pPr>
            <w:r w:rsidRPr="00C674DB">
              <w:rPr>
                <w:lang w:eastAsia="da-DK"/>
              </w:rPr>
              <w:t>Allowable Interfering power level at</w:t>
            </w:r>
            <w:r w:rsidR="001D1ED4">
              <w:rPr>
                <w:lang w:eastAsia="da-DK"/>
              </w:rPr>
              <w:t xml:space="preserve"> </w:t>
            </w:r>
            <w:r w:rsidRPr="00C674DB">
              <w:rPr>
                <w:lang w:eastAsia="da-DK"/>
              </w:rPr>
              <w:t>antenna side</w:t>
            </w:r>
            <w:r w:rsidR="00FE3D42" w:rsidRPr="00C674DB">
              <w:rPr>
                <w:lang w:eastAsia="da-DK"/>
              </w:rPr>
              <w:t xml:space="preserve"> </w:t>
            </w:r>
            <w:r w:rsidRPr="00C674DB">
              <w:rPr>
                <w:lang w:eastAsia="da-DK"/>
              </w:rPr>
              <w:t>lobe</w:t>
            </w:r>
          </w:p>
        </w:tc>
        <w:tc>
          <w:tcPr>
            <w:tcW w:w="1276" w:type="dxa"/>
            <w:hideMark/>
          </w:tcPr>
          <w:p w:rsidR="00950EE6" w:rsidRPr="00C674DB" w:rsidRDefault="00950EE6" w:rsidP="00B05ADB">
            <w:pPr>
              <w:pStyle w:val="ECCTabletext"/>
              <w:spacing w:before="20"/>
              <w:jc w:val="left"/>
              <w:rPr>
                <w:lang w:eastAsia="da-DK"/>
              </w:rPr>
            </w:pPr>
            <w:r w:rsidRPr="00C674DB">
              <w:rPr>
                <w:lang w:eastAsia="da-DK"/>
              </w:rPr>
              <w:t>dBm/MHz</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-72</w:t>
            </w:r>
          </w:p>
        </w:tc>
        <w:tc>
          <w:tcPr>
            <w:tcW w:w="851" w:type="dxa"/>
            <w:hideMark/>
          </w:tcPr>
          <w:p w:rsidR="00950EE6" w:rsidRPr="00C674DB" w:rsidRDefault="00950EE6" w:rsidP="00B05ADB">
            <w:pPr>
              <w:pStyle w:val="ECCTabletext"/>
              <w:spacing w:before="20"/>
              <w:jc w:val="left"/>
              <w:rPr>
                <w:lang w:eastAsia="da-DK"/>
              </w:rPr>
            </w:pPr>
            <w:r w:rsidRPr="00C674DB">
              <w:rPr>
                <w:lang w:eastAsia="da-DK"/>
              </w:rPr>
              <w:t>-72</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-72</w:t>
            </w:r>
          </w:p>
        </w:tc>
        <w:tc>
          <w:tcPr>
            <w:tcW w:w="993" w:type="dxa"/>
            <w:hideMark/>
          </w:tcPr>
          <w:p w:rsidR="00950EE6" w:rsidRPr="00C674DB" w:rsidRDefault="00950EE6" w:rsidP="00B05ADB">
            <w:pPr>
              <w:pStyle w:val="ECCTabletext"/>
              <w:spacing w:before="20"/>
              <w:jc w:val="left"/>
              <w:rPr>
                <w:lang w:eastAsia="da-DK"/>
              </w:rPr>
            </w:pPr>
            <w:r w:rsidRPr="00C674DB">
              <w:rPr>
                <w:lang w:eastAsia="da-DK"/>
              </w:rPr>
              <w:t>-72</w:t>
            </w:r>
          </w:p>
        </w:tc>
        <w:tc>
          <w:tcPr>
            <w:tcW w:w="850" w:type="dxa"/>
            <w:hideMark/>
          </w:tcPr>
          <w:p w:rsidR="00950EE6" w:rsidRPr="00C674DB" w:rsidRDefault="00950EE6" w:rsidP="00B05ADB">
            <w:pPr>
              <w:pStyle w:val="ECCTabletext"/>
              <w:spacing w:before="20"/>
              <w:jc w:val="left"/>
              <w:rPr>
                <w:lang w:eastAsia="da-DK"/>
              </w:rPr>
            </w:pPr>
            <w:r w:rsidRPr="00C674DB">
              <w:rPr>
                <w:lang w:eastAsia="da-DK"/>
              </w:rPr>
              <w:t>-72</w:t>
            </w:r>
          </w:p>
        </w:tc>
        <w:tc>
          <w:tcPr>
            <w:tcW w:w="992" w:type="dxa"/>
            <w:hideMark/>
          </w:tcPr>
          <w:p w:rsidR="00950EE6" w:rsidRPr="00C674DB" w:rsidRDefault="00950EE6" w:rsidP="00B05ADB">
            <w:pPr>
              <w:pStyle w:val="ECCTabletext"/>
              <w:spacing w:before="20"/>
              <w:jc w:val="left"/>
              <w:rPr>
                <w:lang w:eastAsia="da-DK"/>
              </w:rPr>
            </w:pPr>
            <w:r w:rsidRPr="00C674DB">
              <w:rPr>
                <w:lang w:eastAsia="da-DK"/>
              </w:rPr>
              <w:t>-72</w:t>
            </w:r>
          </w:p>
        </w:tc>
        <w:tc>
          <w:tcPr>
            <w:tcW w:w="675" w:type="dxa"/>
            <w:hideMark/>
          </w:tcPr>
          <w:p w:rsidR="00950EE6" w:rsidRPr="00C674DB" w:rsidRDefault="00950EE6" w:rsidP="00B05ADB">
            <w:pPr>
              <w:pStyle w:val="ECCTabletext"/>
              <w:spacing w:before="20"/>
              <w:jc w:val="left"/>
              <w:rPr>
                <w:lang w:eastAsia="da-DK"/>
              </w:rPr>
            </w:pPr>
            <w:r w:rsidRPr="00C674DB">
              <w:rPr>
                <w:lang w:eastAsia="da-DK"/>
              </w:rPr>
              <w:t>-72</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rFonts w:cs="Arial"/>
                <w:bCs/>
                <w:szCs w:val="20"/>
                <w:lang w:eastAsia="da-DK"/>
              </w:rPr>
            </w:pPr>
            <w:r w:rsidRPr="00C674DB">
              <w:rPr>
                <w:rFonts w:cs="Arial"/>
                <w:bCs/>
                <w:szCs w:val="20"/>
                <w:lang w:eastAsia="da-DK"/>
              </w:rPr>
              <w:t>Required Attenuation</w:t>
            </w:r>
          </w:p>
        </w:tc>
        <w:tc>
          <w:tcPr>
            <w:tcW w:w="1276" w:type="dxa"/>
            <w:noWrap/>
            <w:hideMark/>
          </w:tcPr>
          <w:p w:rsidR="00950EE6" w:rsidRPr="00C674DB" w:rsidRDefault="00D54A88" w:rsidP="00B05ADB">
            <w:pPr>
              <w:pStyle w:val="ECCTabletext"/>
              <w:spacing w:before="20"/>
              <w:jc w:val="left"/>
              <w:rPr>
                <w:rFonts w:cs="Arial"/>
                <w:szCs w:val="20"/>
                <w:lang w:eastAsia="da-DK"/>
              </w:rPr>
            </w:pPr>
            <w:r>
              <w:t>dB</w:t>
            </w:r>
          </w:p>
        </w:tc>
        <w:tc>
          <w:tcPr>
            <w:tcW w:w="850" w:type="dxa"/>
            <w:noWrap/>
            <w:hideMark/>
          </w:tcPr>
          <w:p w:rsidR="00950EE6" w:rsidRPr="00C674DB" w:rsidRDefault="00950EE6" w:rsidP="00B05ADB">
            <w:pPr>
              <w:pStyle w:val="ECCTabletext"/>
              <w:spacing w:before="20"/>
              <w:jc w:val="left"/>
              <w:rPr>
                <w:rFonts w:cs="Arial"/>
                <w:szCs w:val="20"/>
                <w:lang w:eastAsia="da-DK"/>
              </w:rPr>
            </w:pPr>
            <w:r w:rsidRPr="00C674DB">
              <w:rPr>
                <w:rFonts w:cs="Arial"/>
                <w:szCs w:val="20"/>
                <w:lang w:eastAsia="da-DK"/>
              </w:rPr>
              <w:t>153</w:t>
            </w:r>
            <w:r w:rsidR="00A82B0E">
              <w:rPr>
                <w:rFonts w:cs="Arial"/>
                <w:szCs w:val="20"/>
                <w:lang w:eastAsia="da-DK"/>
              </w:rPr>
              <w:t>.</w:t>
            </w:r>
            <w:r w:rsidRPr="00C674DB">
              <w:rPr>
                <w:rFonts w:cs="Arial"/>
                <w:szCs w:val="20"/>
                <w:lang w:eastAsia="da-DK"/>
              </w:rPr>
              <w:t>7</w:t>
            </w:r>
          </w:p>
        </w:tc>
        <w:tc>
          <w:tcPr>
            <w:tcW w:w="851" w:type="dxa"/>
            <w:noWrap/>
            <w:hideMark/>
          </w:tcPr>
          <w:p w:rsidR="00950EE6" w:rsidRPr="00C674DB" w:rsidRDefault="00950EE6" w:rsidP="00B05ADB">
            <w:pPr>
              <w:pStyle w:val="ECCTabletext"/>
              <w:spacing w:before="20"/>
              <w:jc w:val="left"/>
              <w:rPr>
                <w:rFonts w:cs="Arial"/>
                <w:szCs w:val="20"/>
                <w:lang w:eastAsia="da-DK"/>
              </w:rPr>
            </w:pPr>
            <w:r w:rsidRPr="00C674DB">
              <w:rPr>
                <w:rFonts w:cs="Arial"/>
                <w:szCs w:val="20"/>
                <w:lang w:eastAsia="da-DK"/>
              </w:rPr>
              <w:t>143</w:t>
            </w:r>
            <w:r w:rsidR="00A82B0E">
              <w:rPr>
                <w:rFonts w:cs="Arial"/>
                <w:szCs w:val="20"/>
                <w:lang w:eastAsia="da-DK"/>
              </w:rPr>
              <w:t>.</w:t>
            </w:r>
            <w:r w:rsidRPr="00C674DB">
              <w:rPr>
                <w:rFonts w:cs="Arial"/>
                <w:szCs w:val="20"/>
                <w:lang w:eastAsia="da-DK"/>
              </w:rPr>
              <w:t>8</w:t>
            </w:r>
          </w:p>
        </w:tc>
        <w:tc>
          <w:tcPr>
            <w:tcW w:w="850" w:type="dxa"/>
            <w:noWrap/>
            <w:hideMark/>
          </w:tcPr>
          <w:p w:rsidR="00950EE6" w:rsidRPr="00C674DB" w:rsidRDefault="00950EE6" w:rsidP="00B05ADB">
            <w:pPr>
              <w:pStyle w:val="ECCTabletext"/>
              <w:spacing w:before="20"/>
              <w:jc w:val="left"/>
              <w:rPr>
                <w:rFonts w:cs="Arial"/>
                <w:szCs w:val="20"/>
                <w:lang w:eastAsia="da-DK"/>
              </w:rPr>
            </w:pPr>
            <w:r w:rsidRPr="00C674DB">
              <w:rPr>
                <w:rFonts w:cs="Arial"/>
                <w:szCs w:val="20"/>
                <w:lang w:eastAsia="da-DK"/>
              </w:rPr>
              <w:t>138</w:t>
            </w:r>
            <w:r w:rsidR="00A82B0E">
              <w:rPr>
                <w:rFonts w:cs="Arial"/>
                <w:szCs w:val="20"/>
                <w:lang w:eastAsia="da-DK"/>
              </w:rPr>
              <w:t>.</w:t>
            </w:r>
            <w:r w:rsidRPr="00C674DB">
              <w:rPr>
                <w:rFonts w:cs="Arial"/>
                <w:szCs w:val="20"/>
                <w:lang w:eastAsia="da-DK"/>
              </w:rPr>
              <w:t>9</w:t>
            </w:r>
          </w:p>
        </w:tc>
        <w:tc>
          <w:tcPr>
            <w:tcW w:w="993" w:type="dxa"/>
            <w:noWrap/>
            <w:hideMark/>
          </w:tcPr>
          <w:p w:rsidR="00950EE6" w:rsidRPr="00C674DB" w:rsidRDefault="00950EE6" w:rsidP="00B05ADB">
            <w:pPr>
              <w:pStyle w:val="ECCTabletext"/>
              <w:spacing w:before="20"/>
              <w:jc w:val="left"/>
              <w:rPr>
                <w:rFonts w:cs="Arial"/>
                <w:szCs w:val="20"/>
                <w:lang w:eastAsia="da-DK"/>
              </w:rPr>
            </w:pPr>
            <w:r w:rsidRPr="00C674DB">
              <w:rPr>
                <w:rFonts w:cs="Arial"/>
                <w:szCs w:val="20"/>
                <w:lang w:eastAsia="da-DK"/>
              </w:rPr>
              <w:t>127</w:t>
            </w:r>
            <w:r w:rsidR="00A82B0E">
              <w:rPr>
                <w:rFonts w:cs="Arial"/>
                <w:szCs w:val="20"/>
                <w:lang w:eastAsia="da-DK"/>
              </w:rPr>
              <w:t>.</w:t>
            </w:r>
            <w:r w:rsidRPr="00C674DB">
              <w:rPr>
                <w:rFonts w:cs="Arial"/>
                <w:szCs w:val="20"/>
                <w:lang w:eastAsia="da-DK"/>
              </w:rPr>
              <w:t>2</w:t>
            </w:r>
          </w:p>
        </w:tc>
        <w:tc>
          <w:tcPr>
            <w:tcW w:w="850" w:type="dxa"/>
            <w:noWrap/>
            <w:hideMark/>
          </w:tcPr>
          <w:p w:rsidR="00950EE6" w:rsidRPr="00C674DB" w:rsidRDefault="00950EE6" w:rsidP="00B05ADB">
            <w:pPr>
              <w:pStyle w:val="ECCTabletext"/>
              <w:spacing w:before="20"/>
              <w:jc w:val="left"/>
              <w:rPr>
                <w:rFonts w:cs="Arial"/>
                <w:szCs w:val="20"/>
                <w:lang w:eastAsia="da-DK"/>
              </w:rPr>
            </w:pPr>
            <w:r w:rsidRPr="00C674DB">
              <w:rPr>
                <w:rFonts w:cs="Arial"/>
                <w:szCs w:val="20"/>
                <w:lang w:eastAsia="da-DK"/>
              </w:rPr>
              <w:t>116</w:t>
            </w:r>
            <w:r w:rsidR="00A82B0E">
              <w:rPr>
                <w:rFonts w:cs="Arial"/>
                <w:szCs w:val="20"/>
                <w:lang w:eastAsia="da-DK"/>
              </w:rPr>
              <w:t>.</w:t>
            </w:r>
            <w:r w:rsidRPr="00C674DB">
              <w:rPr>
                <w:rFonts w:cs="Arial"/>
                <w:szCs w:val="20"/>
                <w:lang w:eastAsia="da-DK"/>
              </w:rPr>
              <w:t>5</w:t>
            </w:r>
          </w:p>
        </w:tc>
        <w:tc>
          <w:tcPr>
            <w:tcW w:w="992" w:type="dxa"/>
            <w:noWrap/>
            <w:hideMark/>
          </w:tcPr>
          <w:p w:rsidR="00950EE6" w:rsidRPr="00C674DB" w:rsidRDefault="00950EE6" w:rsidP="00B05ADB">
            <w:pPr>
              <w:pStyle w:val="ECCTabletext"/>
              <w:spacing w:before="20"/>
              <w:jc w:val="left"/>
              <w:rPr>
                <w:rFonts w:cs="Arial"/>
                <w:szCs w:val="20"/>
                <w:lang w:eastAsia="da-DK"/>
              </w:rPr>
            </w:pPr>
            <w:r w:rsidRPr="00C674DB">
              <w:rPr>
                <w:rFonts w:cs="Arial"/>
                <w:szCs w:val="20"/>
                <w:lang w:eastAsia="da-DK"/>
              </w:rPr>
              <w:t>111</w:t>
            </w:r>
            <w:r w:rsidR="00A82B0E">
              <w:rPr>
                <w:rFonts w:cs="Arial"/>
                <w:szCs w:val="20"/>
                <w:lang w:eastAsia="da-DK"/>
              </w:rPr>
              <w:t>.</w:t>
            </w:r>
            <w:r w:rsidRPr="00C674DB">
              <w:rPr>
                <w:rFonts w:cs="Arial"/>
                <w:szCs w:val="20"/>
                <w:lang w:eastAsia="da-DK"/>
              </w:rPr>
              <w:t>8</w:t>
            </w:r>
          </w:p>
        </w:tc>
        <w:tc>
          <w:tcPr>
            <w:tcW w:w="675" w:type="dxa"/>
            <w:noWrap/>
            <w:hideMark/>
          </w:tcPr>
          <w:p w:rsidR="00950EE6" w:rsidRPr="00C674DB" w:rsidRDefault="00950EE6" w:rsidP="00B05ADB">
            <w:pPr>
              <w:pStyle w:val="ECCTabletext"/>
              <w:spacing w:before="20"/>
              <w:jc w:val="left"/>
              <w:rPr>
                <w:rFonts w:cs="Arial"/>
                <w:szCs w:val="20"/>
                <w:lang w:eastAsia="da-DK"/>
              </w:rPr>
            </w:pPr>
            <w:r w:rsidRPr="00C674DB">
              <w:rPr>
                <w:rFonts w:cs="Arial"/>
                <w:szCs w:val="20"/>
                <w:lang w:eastAsia="da-DK"/>
              </w:rPr>
              <w:t>122</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Separation Distance CBTC-&gt;RL</w:t>
            </w:r>
          </w:p>
        </w:tc>
        <w:tc>
          <w:tcPr>
            <w:tcW w:w="1276" w:type="dxa"/>
            <w:noWrap/>
            <w:hideMark/>
          </w:tcPr>
          <w:p w:rsidR="00950EE6" w:rsidRPr="00C674DB" w:rsidRDefault="00950EE6" w:rsidP="00B05ADB">
            <w:pPr>
              <w:pStyle w:val="ECCTabletext"/>
              <w:spacing w:before="20"/>
              <w:jc w:val="left"/>
              <w:rPr>
                <w:lang w:eastAsia="da-DK"/>
              </w:rPr>
            </w:pPr>
            <w:r w:rsidRPr="00C674DB">
              <w:rPr>
                <w:lang w:eastAsia="da-DK"/>
              </w:rPr>
              <w:t>m</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2912</w:t>
            </w:r>
          </w:p>
        </w:tc>
        <w:tc>
          <w:tcPr>
            <w:tcW w:w="851" w:type="dxa"/>
            <w:noWrap/>
            <w:hideMark/>
          </w:tcPr>
          <w:p w:rsidR="00950EE6" w:rsidRPr="00C674DB" w:rsidRDefault="00950EE6" w:rsidP="00B05ADB">
            <w:pPr>
              <w:pStyle w:val="ECCTabletext"/>
              <w:spacing w:before="20"/>
              <w:jc w:val="left"/>
              <w:rPr>
                <w:lang w:eastAsia="da-DK"/>
              </w:rPr>
            </w:pPr>
            <w:r w:rsidRPr="00C674DB">
              <w:rPr>
                <w:lang w:eastAsia="da-DK"/>
              </w:rPr>
              <w:t>1714</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1318</w:t>
            </w:r>
          </w:p>
        </w:tc>
        <w:tc>
          <w:tcPr>
            <w:tcW w:w="993" w:type="dxa"/>
            <w:noWrap/>
            <w:hideMark/>
          </w:tcPr>
          <w:p w:rsidR="00950EE6" w:rsidRPr="00C674DB" w:rsidRDefault="00950EE6" w:rsidP="00B05ADB">
            <w:pPr>
              <w:pStyle w:val="ECCTabletext"/>
              <w:spacing w:before="20"/>
              <w:jc w:val="left"/>
              <w:rPr>
                <w:lang w:eastAsia="da-DK"/>
              </w:rPr>
            </w:pPr>
            <w:r w:rsidRPr="00C674DB">
              <w:rPr>
                <w:lang w:eastAsia="da-DK"/>
              </w:rPr>
              <w:t>705</w:t>
            </w:r>
          </w:p>
        </w:tc>
        <w:tc>
          <w:tcPr>
            <w:tcW w:w="850" w:type="dxa"/>
            <w:noWrap/>
            <w:hideMark/>
          </w:tcPr>
          <w:p w:rsidR="00950EE6" w:rsidRPr="00C674DB" w:rsidRDefault="00950EE6" w:rsidP="00B05ADB">
            <w:pPr>
              <w:pStyle w:val="ECCTabletext"/>
              <w:spacing w:before="20"/>
              <w:jc w:val="left"/>
              <w:rPr>
                <w:lang w:eastAsia="da-DK"/>
              </w:rPr>
            </w:pPr>
            <w:r w:rsidRPr="00C674DB">
              <w:rPr>
                <w:lang w:eastAsia="da-DK"/>
              </w:rPr>
              <w:t>397</w:t>
            </w:r>
          </w:p>
        </w:tc>
        <w:tc>
          <w:tcPr>
            <w:tcW w:w="992" w:type="dxa"/>
            <w:noWrap/>
            <w:hideMark/>
          </w:tcPr>
          <w:p w:rsidR="00950EE6" w:rsidRPr="00C674DB" w:rsidRDefault="00950EE6" w:rsidP="00B05ADB">
            <w:pPr>
              <w:pStyle w:val="ECCTabletext"/>
              <w:spacing w:before="20"/>
              <w:jc w:val="left"/>
              <w:rPr>
                <w:lang w:eastAsia="da-DK"/>
              </w:rPr>
            </w:pPr>
            <w:r w:rsidRPr="00C674DB">
              <w:rPr>
                <w:lang w:eastAsia="da-DK"/>
              </w:rPr>
              <w:t>309</w:t>
            </w:r>
          </w:p>
        </w:tc>
        <w:tc>
          <w:tcPr>
            <w:tcW w:w="675" w:type="dxa"/>
            <w:noWrap/>
            <w:hideMark/>
          </w:tcPr>
          <w:p w:rsidR="00950EE6" w:rsidRPr="00C674DB" w:rsidRDefault="00950EE6" w:rsidP="00B05ADB">
            <w:pPr>
              <w:pStyle w:val="ECCTabletext"/>
              <w:spacing w:before="20"/>
              <w:jc w:val="left"/>
              <w:rPr>
                <w:lang w:eastAsia="da-DK"/>
              </w:rPr>
            </w:pPr>
            <w:r w:rsidRPr="00C674DB">
              <w:rPr>
                <w:lang w:eastAsia="da-DK"/>
              </w:rPr>
              <w:t>533</w:t>
            </w:r>
          </w:p>
        </w:tc>
      </w:tr>
      <w:tr w:rsidR="001D1ED4" w:rsidRPr="00C674DB" w:rsidTr="00357E4B">
        <w:trPr>
          <w:trHeight w:val="290"/>
        </w:trPr>
        <w:tc>
          <w:tcPr>
            <w:tcW w:w="9855" w:type="dxa"/>
            <w:gridSpan w:val="9"/>
            <w:noWrap/>
            <w:hideMark/>
          </w:tcPr>
          <w:p w:rsidR="001D1ED4" w:rsidRPr="001D1ED4" w:rsidRDefault="001D1ED4" w:rsidP="00B05ADB">
            <w:pPr>
              <w:spacing w:before="20"/>
              <w:jc w:val="left"/>
              <w:rPr>
                <w:rFonts w:eastAsia="Times New Roman" w:cs="Arial"/>
                <w:b/>
                <w:color w:val="000000"/>
                <w:szCs w:val="20"/>
                <w:lang w:eastAsia="da-DK"/>
              </w:rPr>
            </w:pPr>
            <w:r w:rsidRPr="001D1ED4">
              <w:rPr>
                <w:rFonts w:eastAsia="Times New Roman" w:cs="Arial"/>
                <w:b/>
                <w:color w:val="000000"/>
                <w:szCs w:val="20"/>
                <w:lang w:eastAsia="da-DK"/>
              </w:rPr>
              <w:lastRenderedPageBreak/>
              <w:t>SIDE LOBE CBTC - SIDE LOBE RL</w:t>
            </w:r>
            <w:r w:rsidR="00807CAE">
              <w:rPr>
                <w:rFonts w:eastAsia="Times New Roman" w:cs="Arial"/>
                <w:b/>
                <w:color w:val="000000"/>
                <w:szCs w:val="20"/>
                <w:lang w:eastAsia="da-DK"/>
              </w:rPr>
              <w:t xml:space="preserve"> </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 xml:space="preserve">Side </w:t>
            </w:r>
            <w:r w:rsidR="00396E1D" w:rsidRPr="00C674DB">
              <w:rPr>
                <w:lang w:eastAsia="da-DK"/>
              </w:rPr>
              <w:t>l</w:t>
            </w:r>
            <w:r w:rsidRPr="00C674DB">
              <w:rPr>
                <w:lang w:eastAsia="da-DK"/>
              </w:rPr>
              <w:t>obe CTBC Antenna rejection</w:t>
            </w:r>
          </w:p>
        </w:tc>
        <w:tc>
          <w:tcPr>
            <w:tcW w:w="1276" w:type="dxa"/>
            <w:noWrap/>
            <w:hideMark/>
          </w:tcPr>
          <w:p w:rsidR="00950EE6" w:rsidRPr="00C674DB" w:rsidRDefault="00950EE6" w:rsidP="00B05ADB">
            <w:pPr>
              <w:pStyle w:val="ECCTabletext"/>
              <w:spacing w:before="20"/>
              <w:rPr>
                <w:lang w:eastAsia="da-DK"/>
              </w:rPr>
            </w:pPr>
            <w:r w:rsidRPr="00C674DB">
              <w:rPr>
                <w:lang w:eastAsia="da-DK"/>
              </w:rPr>
              <w:t>dB</w:t>
            </w:r>
          </w:p>
        </w:tc>
        <w:tc>
          <w:tcPr>
            <w:tcW w:w="850" w:type="dxa"/>
            <w:noWrap/>
            <w:hideMark/>
          </w:tcPr>
          <w:p w:rsidR="00950EE6" w:rsidRPr="00C674DB" w:rsidRDefault="00950EE6" w:rsidP="00B05ADB">
            <w:pPr>
              <w:pStyle w:val="ECCTabletext"/>
              <w:spacing w:before="20"/>
              <w:rPr>
                <w:lang w:eastAsia="da-DK"/>
              </w:rPr>
            </w:pPr>
            <w:r w:rsidRPr="00C674DB">
              <w:rPr>
                <w:lang w:eastAsia="da-DK"/>
              </w:rPr>
              <w:t>18</w:t>
            </w:r>
          </w:p>
        </w:tc>
        <w:tc>
          <w:tcPr>
            <w:tcW w:w="851" w:type="dxa"/>
            <w:noWrap/>
            <w:hideMark/>
          </w:tcPr>
          <w:p w:rsidR="00950EE6" w:rsidRPr="00C674DB" w:rsidRDefault="00950EE6" w:rsidP="00B05ADB">
            <w:pPr>
              <w:pStyle w:val="ECCTabletext"/>
              <w:spacing w:before="20"/>
              <w:rPr>
                <w:lang w:eastAsia="da-DK"/>
              </w:rPr>
            </w:pPr>
            <w:r w:rsidRPr="00C674DB">
              <w:rPr>
                <w:lang w:eastAsia="da-DK"/>
              </w:rPr>
              <w:t>18</w:t>
            </w:r>
          </w:p>
        </w:tc>
        <w:tc>
          <w:tcPr>
            <w:tcW w:w="850" w:type="dxa"/>
            <w:noWrap/>
            <w:hideMark/>
          </w:tcPr>
          <w:p w:rsidR="00950EE6" w:rsidRPr="00C674DB" w:rsidRDefault="00950EE6" w:rsidP="00B05ADB">
            <w:pPr>
              <w:pStyle w:val="ECCTabletext"/>
              <w:spacing w:before="20"/>
              <w:rPr>
                <w:lang w:eastAsia="da-DK"/>
              </w:rPr>
            </w:pPr>
            <w:r w:rsidRPr="00C674DB">
              <w:rPr>
                <w:lang w:eastAsia="da-DK"/>
              </w:rPr>
              <w:t>18</w:t>
            </w:r>
          </w:p>
        </w:tc>
        <w:tc>
          <w:tcPr>
            <w:tcW w:w="993" w:type="dxa"/>
            <w:noWrap/>
            <w:hideMark/>
          </w:tcPr>
          <w:p w:rsidR="00950EE6" w:rsidRPr="00C674DB" w:rsidRDefault="00950EE6" w:rsidP="00B05ADB">
            <w:pPr>
              <w:pStyle w:val="ECCTabletext"/>
              <w:spacing w:before="20"/>
              <w:rPr>
                <w:lang w:eastAsia="da-DK"/>
              </w:rPr>
            </w:pPr>
            <w:r w:rsidRPr="00C674DB">
              <w:rPr>
                <w:lang w:eastAsia="da-DK"/>
              </w:rPr>
              <w:t>18</w:t>
            </w:r>
          </w:p>
        </w:tc>
        <w:tc>
          <w:tcPr>
            <w:tcW w:w="850" w:type="dxa"/>
            <w:noWrap/>
            <w:hideMark/>
          </w:tcPr>
          <w:p w:rsidR="00950EE6" w:rsidRPr="00C674DB" w:rsidRDefault="00950EE6" w:rsidP="00B05ADB">
            <w:pPr>
              <w:pStyle w:val="ECCTabletext"/>
              <w:spacing w:before="20"/>
              <w:rPr>
                <w:lang w:eastAsia="da-DK"/>
              </w:rPr>
            </w:pPr>
            <w:r w:rsidRPr="00C674DB">
              <w:rPr>
                <w:lang w:eastAsia="da-DK"/>
              </w:rPr>
              <w:t>18</w:t>
            </w:r>
          </w:p>
        </w:tc>
        <w:tc>
          <w:tcPr>
            <w:tcW w:w="992" w:type="dxa"/>
            <w:noWrap/>
            <w:hideMark/>
          </w:tcPr>
          <w:p w:rsidR="00950EE6" w:rsidRPr="00C674DB" w:rsidRDefault="00950EE6" w:rsidP="00B05ADB">
            <w:pPr>
              <w:pStyle w:val="ECCTabletext"/>
              <w:spacing w:before="20"/>
              <w:rPr>
                <w:lang w:eastAsia="da-DK"/>
              </w:rPr>
            </w:pPr>
            <w:r w:rsidRPr="00C674DB">
              <w:rPr>
                <w:lang w:eastAsia="da-DK"/>
              </w:rPr>
              <w:t>18</w:t>
            </w:r>
          </w:p>
        </w:tc>
        <w:tc>
          <w:tcPr>
            <w:tcW w:w="675" w:type="dxa"/>
            <w:noWrap/>
            <w:hideMark/>
          </w:tcPr>
          <w:p w:rsidR="00950EE6" w:rsidRPr="00C674DB" w:rsidRDefault="00950EE6" w:rsidP="00B05ADB">
            <w:pPr>
              <w:pStyle w:val="ECCTabletext"/>
              <w:spacing w:before="20"/>
              <w:rPr>
                <w:lang w:eastAsia="da-DK"/>
              </w:rPr>
            </w:pPr>
            <w:r w:rsidRPr="00C674DB">
              <w:rPr>
                <w:lang w:eastAsia="da-DK"/>
              </w:rPr>
              <w:t>18</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 xml:space="preserve">Side </w:t>
            </w:r>
            <w:r w:rsidR="00396E1D" w:rsidRPr="00C674DB">
              <w:rPr>
                <w:lang w:eastAsia="da-DK"/>
              </w:rPr>
              <w:t>l</w:t>
            </w:r>
            <w:r w:rsidRPr="00C674DB">
              <w:rPr>
                <w:lang w:eastAsia="da-DK"/>
              </w:rPr>
              <w:t>obe Radar Antenna rejection</w:t>
            </w:r>
          </w:p>
        </w:tc>
        <w:tc>
          <w:tcPr>
            <w:tcW w:w="1276" w:type="dxa"/>
            <w:noWrap/>
            <w:hideMark/>
          </w:tcPr>
          <w:p w:rsidR="00950EE6" w:rsidRPr="00C674DB" w:rsidRDefault="00950EE6" w:rsidP="00B05ADB">
            <w:pPr>
              <w:pStyle w:val="ECCTabletext"/>
              <w:spacing w:before="20"/>
              <w:rPr>
                <w:lang w:eastAsia="da-DK"/>
              </w:rPr>
            </w:pPr>
            <w:r w:rsidRPr="00C674DB">
              <w:rPr>
                <w:lang w:eastAsia="da-DK"/>
              </w:rPr>
              <w:t>dB</w:t>
            </w:r>
          </w:p>
        </w:tc>
        <w:tc>
          <w:tcPr>
            <w:tcW w:w="850" w:type="dxa"/>
            <w:noWrap/>
            <w:hideMark/>
          </w:tcPr>
          <w:p w:rsidR="00950EE6" w:rsidRPr="00C674DB" w:rsidRDefault="00950EE6" w:rsidP="00B05ADB">
            <w:pPr>
              <w:pStyle w:val="ECCTabletext"/>
              <w:spacing w:before="20"/>
              <w:rPr>
                <w:lang w:eastAsia="da-DK"/>
              </w:rPr>
            </w:pPr>
            <w:r w:rsidRPr="00C674DB">
              <w:rPr>
                <w:lang w:eastAsia="da-DK"/>
              </w:rPr>
              <w:t>20</w:t>
            </w:r>
          </w:p>
        </w:tc>
        <w:tc>
          <w:tcPr>
            <w:tcW w:w="851" w:type="dxa"/>
            <w:noWrap/>
            <w:hideMark/>
          </w:tcPr>
          <w:p w:rsidR="00950EE6" w:rsidRPr="00C674DB" w:rsidRDefault="00950EE6" w:rsidP="00B05ADB">
            <w:pPr>
              <w:pStyle w:val="ECCTabletext"/>
              <w:spacing w:before="20"/>
              <w:rPr>
                <w:lang w:eastAsia="da-DK"/>
              </w:rPr>
            </w:pPr>
            <w:r w:rsidRPr="00C674DB">
              <w:rPr>
                <w:lang w:eastAsia="da-DK"/>
              </w:rPr>
              <w:t>20</w:t>
            </w:r>
          </w:p>
        </w:tc>
        <w:tc>
          <w:tcPr>
            <w:tcW w:w="850" w:type="dxa"/>
            <w:noWrap/>
            <w:hideMark/>
          </w:tcPr>
          <w:p w:rsidR="00950EE6" w:rsidRPr="00C674DB" w:rsidRDefault="00950EE6" w:rsidP="00B05ADB">
            <w:pPr>
              <w:pStyle w:val="ECCTabletext"/>
              <w:spacing w:before="20"/>
              <w:rPr>
                <w:lang w:eastAsia="da-DK"/>
              </w:rPr>
            </w:pPr>
            <w:r w:rsidRPr="00C674DB">
              <w:rPr>
                <w:lang w:eastAsia="da-DK"/>
              </w:rPr>
              <w:t>22</w:t>
            </w:r>
          </w:p>
        </w:tc>
        <w:tc>
          <w:tcPr>
            <w:tcW w:w="993" w:type="dxa"/>
            <w:noWrap/>
            <w:hideMark/>
          </w:tcPr>
          <w:p w:rsidR="00950EE6" w:rsidRPr="00C674DB" w:rsidRDefault="00950EE6" w:rsidP="00B05ADB">
            <w:pPr>
              <w:pStyle w:val="ECCTabletext"/>
              <w:spacing w:before="20"/>
              <w:rPr>
                <w:lang w:eastAsia="da-DK"/>
              </w:rPr>
            </w:pPr>
            <w:r w:rsidRPr="00C674DB">
              <w:rPr>
                <w:lang w:eastAsia="da-DK"/>
              </w:rPr>
              <w:t>22</w:t>
            </w:r>
          </w:p>
        </w:tc>
        <w:tc>
          <w:tcPr>
            <w:tcW w:w="850" w:type="dxa"/>
            <w:noWrap/>
            <w:hideMark/>
          </w:tcPr>
          <w:p w:rsidR="00950EE6" w:rsidRPr="00C674DB" w:rsidRDefault="00950EE6" w:rsidP="00B05ADB">
            <w:pPr>
              <w:pStyle w:val="ECCTabletext"/>
              <w:spacing w:before="20"/>
              <w:rPr>
                <w:lang w:eastAsia="da-DK"/>
              </w:rPr>
            </w:pPr>
            <w:r w:rsidRPr="00C674DB">
              <w:rPr>
                <w:lang w:eastAsia="da-DK"/>
              </w:rPr>
              <w:t>25</w:t>
            </w:r>
          </w:p>
        </w:tc>
        <w:tc>
          <w:tcPr>
            <w:tcW w:w="992" w:type="dxa"/>
            <w:noWrap/>
            <w:hideMark/>
          </w:tcPr>
          <w:p w:rsidR="00950EE6" w:rsidRPr="00C674DB" w:rsidRDefault="00950EE6" w:rsidP="00B05ADB">
            <w:pPr>
              <w:pStyle w:val="ECCTabletext"/>
              <w:spacing w:before="20"/>
              <w:rPr>
                <w:lang w:eastAsia="da-DK"/>
              </w:rPr>
            </w:pPr>
            <w:r w:rsidRPr="00C674DB">
              <w:rPr>
                <w:lang w:eastAsia="da-DK"/>
              </w:rPr>
              <w:t>40</w:t>
            </w:r>
          </w:p>
        </w:tc>
        <w:tc>
          <w:tcPr>
            <w:tcW w:w="675" w:type="dxa"/>
            <w:noWrap/>
            <w:hideMark/>
          </w:tcPr>
          <w:p w:rsidR="00950EE6" w:rsidRPr="00C674DB" w:rsidRDefault="00950EE6" w:rsidP="00B05ADB">
            <w:pPr>
              <w:pStyle w:val="ECCTabletext"/>
              <w:spacing w:before="20"/>
              <w:rPr>
                <w:lang w:eastAsia="da-DK"/>
              </w:rPr>
            </w:pPr>
            <w:r w:rsidRPr="00C674DB">
              <w:rPr>
                <w:lang w:eastAsia="da-DK"/>
              </w:rPr>
              <w:t>40</w:t>
            </w:r>
          </w:p>
        </w:tc>
      </w:tr>
      <w:tr w:rsidR="001D1ED4" w:rsidRPr="00C674DB" w:rsidTr="001D1ED4">
        <w:trPr>
          <w:trHeight w:val="580"/>
        </w:trPr>
        <w:tc>
          <w:tcPr>
            <w:tcW w:w="2518" w:type="dxa"/>
            <w:hideMark/>
          </w:tcPr>
          <w:p w:rsidR="00950EE6" w:rsidRPr="00C674DB" w:rsidRDefault="00950EE6" w:rsidP="00B05ADB">
            <w:pPr>
              <w:pStyle w:val="ECCTabletext"/>
              <w:spacing w:before="20"/>
              <w:jc w:val="left"/>
              <w:rPr>
                <w:lang w:eastAsia="da-DK"/>
              </w:rPr>
            </w:pPr>
            <w:r w:rsidRPr="00C674DB">
              <w:rPr>
                <w:lang w:eastAsia="da-DK"/>
              </w:rPr>
              <w:t>Allowable Interfering power level 'I' on the antenna in side lobe</w:t>
            </w:r>
          </w:p>
        </w:tc>
        <w:tc>
          <w:tcPr>
            <w:tcW w:w="1276" w:type="dxa"/>
            <w:hideMark/>
          </w:tcPr>
          <w:p w:rsidR="00950EE6" w:rsidRPr="00C674DB" w:rsidRDefault="00950EE6" w:rsidP="00B05ADB">
            <w:pPr>
              <w:pStyle w:val="ECCTabletext"/>
              <w:spacing w:before="20"/>
              <w:rPr>
                <w:lang w:eastAsia="da-DK"/>
              </w:rPr>
            </w:pPr>
            <w:r w:rsidRPr="00C674DB">
              <w:rPr>
                <w:lang w:eastAsia="da-DK"/>
              </w:rPr>
              <w:t>dBm/MHz</w:t>
            </w:r>
          </w:p>
        </w:tc>
        <w:tc>
          <w:tcPr>
            <w:tcW w:w="850" w:type="dxa"/>
            <w:hideMark/>
          </w:tcPr>
          <w:p w:rsidR="00950EE6" w:rsidRPr="00C674DB" w:rsidRDefault="00950EE6" w:rsidP="00B05ADB">
            <w:pPr>
              <w:pStyle w:val="ECCTabletext"/>
              <w:spacing w:before="20"/>
              <w:rPr>
                <w:lang w:eastAsia="da-DK"/>
              </w:rPr>
            </w:pPr>
            <w:r w:rsidRPr="00C674DB">
              <w:rPr>
                <w:lang w:eastAsia="da-DK"/>
              </w:rPr>
              <w:t>-72</w:t>
            </w:r>
          </w:p>
        </w:tc>
        <w:tc>
          <w:tcPr>
            <w:tcW w:w="851" w:type="dxa"/>
            <w:hideMark/>
          </w:tcPr>
          <w:p w:rsidR="00950EE6" w:rsidRPr="00C674DB" w:rsidRDefault="00950EE6" w:rsidP="00B05ADB">
            <w:pPr>
              <w:pStyle w:val="ECCTabletext"/>
              <w:spacing w:before="20"/>
              <w:rPr>
                <w:lang w:eastAsia="da-DK"/>
              </w:rPr>
            </w:pPr>
            <w:r w:rsidRPr="00C674DB">
              <w:rPr>
                <w:lang w:eastAsia="da-DK"/>
              </w:rPr>
              <w:t>-72</w:t>
            </w:r>
          </w:p>
        </w:tc>
        <w:tc>
          <w:tcPr>
            <w:tcW w:w="850" w:type="dxa"/>
            <w:hideMark/>
          </w:tcPr>
          <w:p w:rsidR="00950EE6" w:rsidRPr="00C674DB" w:rsidRDefault="00950EE6" w:rsidP="00B05ADB">
            <w:pPr>
              <w:pStyle w:val="ECCTabletext"/>
              <w:spacing w:before="20"/>
              <w:rPr>
                <w:lang w:eastAsia="da-DK"/>
              </w:rPr>
            </w:pPr>
            <w:r w:rsidRPr="00C674DB">
              <w:rPr>
                <w:lang w:eastAsia="da-DK"/>
              </w:rPr>
              <w:t>-72</w:t>
            </w:r>
          </w:p>
        </w:tc>
        <w:tc>
          <w:tcPr>
            <w:tcW w:w="993" w:type="dxa"/>
            <w:hideMark/>
          </w:tcPr>
          <w:p w:rsidR="00950EE6" w:rsidRPr="00C674DB" w:rsidRDefault="00950EE6" w:rsidP="00B05ADB">
            <w:pPr>
              <w:pStyle w:val="ECCTabletext"/>
              <w:spacing w:before="20"/>
              <w:rPr>
                <w:lang w:eastAsia="da-DK"/>
              </w:rPr>
            </w:pPr>
            <w:r w:rsidRPr="00C674DB">
              <w:rPr>
                <w:lang w:eastAsia="da-DK"/>
              </w:rPr>
              <w:t>-72</w:t>
            </w:r>
          </w:p>
        </w:tc>
        <w:tc>
          <w:tcPr>
            <w:tcW w:w="850" w:type="dxa"/>
            <w:hideMark/>
          </w:tcPr>
          <w:p w:rsidR="00950EE6" w:rsidRPr="00C674DB" w:rsidRDefault="00950EE6" w:rsidP="00B05ADB">
            <w:pPr>
              <w:pStyle w:val="ECCTabletext"/>
              <w:spacing w:before="20"/>
              <w:rPr>
                <w:lang w:eastAsia="da-DK"/>
              </w:rPr>
            </w:pPr>
            <w:r w:rsidRPr="00C674DB">
              <w:rPr>
                <w:lang w:eastAsia="da-DK"/>
              </w:rPr>
              <w:t>-72</w:t>
            </w:r>
          </w:p>
        </w:tc>
        <w:tc>
          <w:tcPr>
            <w:tcW w:w="992" w:type="dxa"/>
            <w:hideMark/>
          </w:tcPr>
          <w:p w:rsidR="00950EE6" w:rsidRPr="00C674DB" w:rsidRDefault="00950EE6" w:rsidP="00B05ADB">
            <w:pPr>
              <w:pStyle w:val="ECCTabletext"/>
              <w:spacing w:before="20"/>
              <w:rPr>
                <w:lang w:eastAsia="da-DK"/>
              </w:rPr>
            </w:pPr>
            <w:r w:rsidRPr="00C674DB">
              <w:rPr>
                <w:lang w:eastAsia="da-DK"/>
              </w:rPr>
              <w:t>-72</w:t>
            </w:r>
          </w:p>
        </w:tc>
        <w:tc>
          <w:tcPr>
            <w:tcW w:w="675" w:type="dxa"/>
            <w:hideMark/>
          </w:tcPr>
          <w:p w:rsidR="00950EE6" w:rsidRPr="00C674DB" w:rsidRDefault="00950EE6" w:rsidP="00B05ADB">
            <w:pPr>
              <w:pStyle w:val="ECCTabletext"/>
              <w:spacing w:before="20"/>
              <w:rPr>
                <w:lang w:eastAsia="da-DK"/>
              </w:rPr>
            </w:pPr>
            <w:r w:rsidRPr="00C674DB">
              <w:rPr>
                <w:lang w:eastAsia="da-DK"/>
              </w:rPr>
              <w:t>-72</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Required Attenuation</w:t>
            </w:r>
          </w:p>
        </w:tc>
        <w:tc>
          <w:tcPr>
            <w:tcW w:w="1276" w:type="dxa"/>
            <w:noWrap/>
            <w:hideMark/>
          </w:tcPr>
          <w:p w:rsidR="00950EE6" w:rsidRPr="00C674DB" w:rsidRDefault="00950EE6" w:rsidP="00B05ADB">
            <w:pPr>
              <w:pStyle w:val="ECCTabletext"/>
              <w:spacing w:before="20"/>
              <w:rPr>
                <w:lang w:eastAsia="da-DK"/>
              </w:rPr>
            </w:pPr>
            <w:r w:rsidRPr="00C674DB">
              <w:rPr>
                <w:lang w:eastAsia="da-DK"/>
              </w:rPr>
              <w:t>dB</w:t>
            </w:r>
          </w:p>
        </w:tc>
        <w:tc>
          <w:tcPr>
            <w:tcW w:w="850" w:type="dxa"/>
            <w:noWrap/>
            <w:hideMark/>
          </w:tcPr>
          <w:p w:rsidR="00950EE6" w:rsidRPr="00C674DB" w:rsidRDefault="00950EE6" w:rsidP="00B05ADB">
            <w:pPr>
              <w:pStyle w:val="ECCTabletext"/>
              <w:spacing w:before="20"/>
              <w:rPr>
                <w:lang w:eastAsia="da-DK"/>
              </w:rPr>
            </w:pPr>
            <w:r w:rsidRPr="00C674DB">
              <w:rPr>
                <w:lang w:eastAsia="da-DK"/>
              </w:rPr>
              <w:t>133</w:t>
            </w:r>
            <w:r w:rsidR="00A82B0E">
              <w:rPr>
                <w:lang w:eastAsia="da-DK"/>
              </w:rPr>
              <w:t>.</w:t>
            </w:r>
            <w:r w:rsidRPr="00C674DB">
              <w:rPr>
                <w:lang w:eastAsia="da-DK"/>
              </w:rPr>
              <w:t>7</w:t>
            </w:r>
          </w:p>
        </w:tc>
        <w:tc>
          <w:tcPr>
            <w:tcW w:w="851" w:type="dxa"/>
            <w:noWrap/>
            <w:hideMark/>
          </w:tcPr>
          <w:p w:rsidR="00950EE6" w:rsidRPr="00C674DB" w:rsidRDefault="00950EE6" w:rsidP="00B05ADB">
            <w:pPr>
              <w:pStyle w:val="ECCTabletext"/>
              <w:spacing w:before="20"/>
              <w:rPr>
                <w:lang w:eastAsia="da-DK"/>
              </w:rPr>
            </w:pPr>
            <w:r w:rsidRPr="00C674DB">
              <w:rPr>
                <w:lang w:eastAsia="da-DK"/>
              </w:rPr>
              <w:t>123</w:t>
            </w:r>
            <w:r w:rsidR="00A82B0E">
              <w:rPr>
                <w:lang w:eastAsia="da-DK"/>
              </w:rPr>
              <w:t>.</w:t>
            </w:r>
            <w:r w:rsidRPr="00C674DB">
              <w:rPr>
                <w:lang w:eastAsia="da-DK"/>
              </w:rPr>
              <w:t>8</w:t>
            </w:r>
          </w:p>
        </w:tc>
        <w:tc>
          <w:tcPr>
            <w:tcW w:w="850" w:type="dxa"/>
            <w:noWrap/>
            <w:hideMark/>
          </w:tcPr>
          <w:p w:rsidR="00950EE6" w:rsidRPr="00C674DB" w:rsidRDefault="00950EE6" w:rsidP="00B05ADB">
            <w:pPr>
              <w:pStyle w:val="ECCTabletext"/>
              <w:spacing w:before="20"/>
              <w:rPr>
                <w:lang w:eastAsia="da-DK"/>
              </w:rPr>
            </w:pPr>
            <w:r w:rsidRPr="00C674DB">
              <w:rPr>
                <w:lang w:eastAsia="da-DK"/>
              </w:rPr>
              <w:t>116</w:t>
            </w:r>
            <w:r w:rsidR="00A82B0E">
              <w:rPr>
                <w:lang w:eastAsia="da-DK"/>
              </w:rPr>
              <w:t>.</w:t>
            </w:r>
            <w:r w:rsidRPr="00C674DB">
              <w:rPr>
                <w:lang w:eastAsia="da-DK"/>
              </w:rPr>
              <w:t>9</w:t>
            </w:r>
          </w:p>
        </w:tc>
        <w:tc>
          <w:tcPr>
            <w:tcW w:w="993" w:type="dxa"/>
            <w:noWrap/>
            <w:hideMark/>
          </w:tcPr>
          <w:p w:rsidR="00950EE6" w:rsidRPr="00C674DB" w:rsidRDefault="00950EE6" w:rsidP="00B05ADB">
            <w:pPr>
              <w:pStyle w:val="ECCTabletext"/>
              <w:spacing w:before="20"/>
              <w:rPr>
                <w:lang w:eastAsia="da-DK"/>
              </w:rPr>
            </w:pPr>
            <w:r w:rsidRPr="00C674DB">
              <w:rPr>
                <w:lang w:eastAsia="da-DK"/>
              </w:rPr>
              <w:t>105</w:t>
            </w:r>
            <w:r w:rsidR="00A82B0E">
              <w:rPr>
                <w:lang w:eastAsia="da-DK"/>
              </w:rPr>
              <w:t>.</w:t>
            </w:r>
            <w:r w:rsidRPr="00C674DB">
              <w:rPr>
                <w:lang w:eastAsia="da-DK"/>
              </w:rPr>
              <w:t>2</w:t>
            </w:r>
          </w:p>
        </w:tc>
        <w:tc>
          <w:tcPr>
            <w:tcW w:w="850" w:type="dxa"/>
            <w:noWrap/>
            <w:hideMark/>
          </w:tcPr>
          <w:p w:rsidR="00950EE6" w:rsidRPr="00C674DB" w:rsidRDefault="00950EE6" w:rsidP="00B05ADB">
            <w:pPr>
              <w:pStyle w:val="ECCTabletext"/>
              <w:spacing w:before="20"/>
              <w:rPr>
                <w:lang w:eastAsia="da-DK"/>
              </w:rPr>
            </w:pPr>
            <w:r w:rsidRPr="00C674DB">
              <w:rPr>
                <w:lang w:eastAsia="da-DK"/>
              </w:rPr>
              <w:t>91</w:t>
            </w:r>
            <w:r w:rsidR="00A82B0E">
              <w:rPr>
                <w:lang w:eastAsia="da-DK"/>
              </w:rPr>
              <w:t>.</w:t>
            </w:r>
            <w:r w:rsidRPr="00C674DB">
              <w:rPr>
                <w:lang w:eastAsia="da-DK"/>
              </w:rPr>
              <w:t>5</w:t>
            </w:r>
          </w:p>
        </w:tc>
        <w:tc>
          <w:tcPr>
            <w:tcW w:w="992" w:type="dxa"/>
            <w:noWrap/>
            <w:hideMark/>
          </w:tcPr>
          <w:p w:rsidR="00950EE6" w:rsidRPr="00C674DB" w:rsidRDefault="00950EE6" w:rsidP="00B05ADB">
            <w:pPr>
              <w:pStyle w:val="ECCTabletext"/>
              <w:spacing w:before="20"/>
              <w:rPr>
                <w:lang w:eastAsia="da-DK"/>
              </w:rPr>
            </w:pPr>
            <w:r w:rsidRPr="00C674DB">
              <w:rPr>
                <w:lang w:eastAsia="da-DK"/>
              </w:rPr>
              <w:t>71</w:t>
            </w:r>
            <w:r w:rsidR="00A82B0E">
              <w:rPr>
                <w:lang w:eastAsia="da-DK"/>
              </w:rPr>
              <w:t>.</w:t>
            </w:r>
            <w:r w:rsidRPr="00C674DB">
              <w:rPr>
                <w:lang w:eastAsia="da-DK"/>
              </w:rPr>
              <w:t>8</w:t>
            </w:r>
          </w:p>
        </w:tc>
        <w:tc>
          <w:tcPr>
            <w:tcW w:w="675" w:type="dxa"/>
            <w:noWrap/>
            <w:hideMark/>
          </w:tcPr>
          <w:p w:rsidR="00950EE6" w:rsidRPr="00C674DB" w:rsidRDefault="00950EE6" w:rsidP="00B05ADB">
            <w:pPr>
              <w:pStyle w:val="ECCTabletext"/>
              <w:spacing w:before="20"/>
              <w:rPr>
                <w:lang w:eastAsia="da-DK"/>
              </w:rPr>
            </w:pPr>
            <w:r w:rsidRPr="00C674DB">
              <w:rPr>
                <w:lang w:eastAsia="da-DK"/>
              </w:rPr>
              <w:t>82</w:t>
            </w:r>
          </w:p>
        </w:tc>
      </w:tr>
      <w:tr w:rsidR="001D1ED4" w:rsidRPr="00C674DB" w:rsidTr="001D1ED4">
        <w:trPr>
          <w:trHeight w:val="290"/>
        </w:trPr>
        <w:tc>
          <w:tcPr>
            <w:tcW w:w="2518" w:type="dxa"/>
            <w:noWrap/>
            <w:hideMark/>
          </w:tcPr>
          <w:p w:rsidR="00950EE6" w:rsidRPr="00C674DB" w:rsidRDefault="00950EE6" w:rsidP="00B05ADB">
            <w:pPr>
              <w:pStyle w:val="ECCTabletext"/>
              <w:spacing w:before="20"/>
              <w:jc w:val="left"/>
              <w:rPr>
                <w:lang w:eastAsia="da-DK"/>
              </w:rPr>
            </w:pPr>
            <w:r w:rsidRPr="00C674DB">
              <w:rPr>
                <w:lang w:eastAsia="da-DK"/>
              </w:rPr>
              <w:t>Separation Distance CBTC -&gt; RL</w:t>
            </w:r>
          </w:p>
        </w:tc>
        <w:tc>
          <w:tcPr>
            <w:tcW w:w="1276" w:type="dxa"/>
            <w:noWrap/>
            <w:hideMark/>
          </w:tcPr>
          <w:p w:rsidR="00950EE6" w:rsidRPr="00C674DB" w:rsidRDefault="00950EE6" w:rsidP="00B05ADB">
            <w:pPr>
              <w:pStyle w:val="ECCTabletext"/>
              <w:spacing w:before="20"/>
              <w:rPr>
                <w:lang w:eastAsia="da-DK"/>
              </w:rPr>
            </w:pPr>
            <w:r w:rsidRPr="00C674DB">
              <w:rPr>
                <w:lang w:eastAsia="da-DK"/>
              </w:rPr>
              <w:t>m</w:t>
            </w:r>
          </w:p>
        </w:tc>
        <w:tc>
          <w:tcPr>
            <w:tcW w:w="850" w:type="dxa"/>
            <w:noWrap/>
            <w:hideMark/>
          </w:tcPr>
          <w:p w:rsidR="00950EE6" w:rsidRPr="00C674DB" w:rsidRDefault="00950EE6" w:rsidP="00B05ADB">
            <w:pPr>
              <w:pStyle w:val="ECCTabletext"/>
              <w:spacing w:before="20"/>
              <w:rPr>
                <w:lang w:eastAsia="da-DK"/>
              </w:rPr>
            </w:pPr>
            <w:r w:rsidRPr="00C674DB">
              <w:rPr>
                <w:lang w:eastAsia="da-DK"/>
              </w:rPr>
              <w:t>998</w:t>
            </w:r>
          </w:p>
        </w:tc>
        <w:tc>
          <w:tcPr>
            <w:tcW w:w="851" w:type="dxa"/>
            <w:noWrap/>
            <w:hideMark/>
          </w:tcPr>
          <w:p w:rsidR="00950EE6" w:rsidRPr="00C674DB" w:rsidRDefault="00950EE6" w:rsidP="00B05ADB">
            <w:pPr>
              <w:pStyle w:val="ECCTabletext"/>
              <w:spacing w:before="20"/>
              <w:rPr>
                <w:lang w:eastAsia="da-DK"/>
              </w:rPr>
            </w:pPr>
            <w:r w:rsidRPr="00C674DB">
              <w:rPr>
                <w:lang w:eastAsia="da-DK"/>
              </w:rPr>
              <w:t>587</w:t>
            </w:r>
          </w:p>
        </w:tc>
        <w:tc>
          <w:tcPr>
            <w:tcW w:w="850" w:type="dxa"/>
            <w:noWrap/>
            <w:hideMark/>
          </w:tcPr>
          <w:p w:rsidR="00950EE6" w:rsidRPr="00C674DB" w:rsidRDefault="00950EE6" w:rsidP="00B05ADB">
            <w:pPr>
              <w:pStyle w:val="ECCTabletext"/>
              <w:spacing w:before="20"/>
              <w:rPr>
                <w:lang w:eastAsia="da-DK"/>
              </w:rPr>
            </w:pPr>
            <w:r w:rsidRPr="00C674DB">
              <w:rPr>
                <w:lang w:eastAsia="da-DK"/>
              </w:rPr>
              <w:t>406</w:t>
            </w:r>
          </w:p>
        </w:tc>
        <w:tc>
          <w:tcPr>
            <w:tcW w:w="993" w:type="dxa"/>
            <w:noWrap/>
            <w:hideMark/>
          </w:tcPr>
          <w:p w:rsidR="00950EE6" w:rsidRPr="00C674DB" w:rsidRDefault="00950EE6" w:rsidP="00B05ADB">
            <w:pPr>
              <w:pStyle w:val="ECCTabletext"/>
              <w:spacing w:before="20"/>
              <w:rPr>
                <w:lang w:eastAsia="da-DK"/>
              </w:rPr>
            </w:pPr>
            <w:r w:rsidRPr="00C674DB">
              <w:rPr>
                <w:lang w:eastAsia="da-DK"/>
              </w:rPr>
              <w:t>217</w:t>
            </w:r>
          </w:p>
        </w:tc>
        <w:tc>
          <w:tcPr>
            <w:tcW w:w="850" w:type="dxa"/>
            <w:noWrap/>
            <w:hideMark/>
          </w:tcPr>
          <w:p w:rsidR="00950EE6" w:rsidRPr="00C674DB" w:rsidRDefault="00950EE6" w:rsidP="00B05ADB">
            <w:pPr>
              <w:pStyle w:val="ECCTabletext"/>
              <w:spacing w:before="20"/>
              <w:rPr>
                <w:lang w:eastAsia="da-DK"/>
              </w:rPr>
            </w:pPr>
            <w:r w:rsidRPr="00C674DB">
              <w:rPr>
                <w:lang w:eastAsia="da-DK"/>
              </w:rPr>
              <w:t>104</w:t>
            </w:r>
          </w:p>
        </w:tc>
        <w:tc>
          <w:tcPr>
            <w:tcW w:w="992" w:type="dxa"/>
            <w:noWrap/>
            <w:hideMark/>
          </w:tcPr>
          <w:p w:rsidR="00950EE6" w:rsidRPr="00C674DB" w:rsidRDefault="00950EE6" w:rsidP="00B05ADB">
            <w:pPr>
              <w:pStyle w:val="ECCTabletext"/>
              <w:spacing w:before="20"/>
              <w:rPr>
                <w:lang w:eastAsia="da-DK"/>
              </w:rPr>
            </w:pPr>
            <w:r w:rsidRPr="00C674DB">
              <w:rPr>
                <w:lang w:eastAsia="da-DK"/>
              </w:rPr>
              <w:t>16</w:t>
            </w:r>
          </w:p>
        </w:tc>
        <w:tc>
          <w:tcPr>
            <w:tcW w:w="675" w:type="dxa"/>
            <w:noWrap/>
            <w:hideMark/>
          </w:tcPr>
          <w:p w:rsidR="00950EE6" w:rsidRPr="00C674DB" w:rsidRDefault="00950EE6" w:rsidP="00B05ADB">
            <w:pPr>
              <w:pStyle w:val="ECCTabletext"/>
              <w:spacing w:before="20"/>
              <w:rPr>
                <w:lang w:eastAsia="da-DK"/>
              </w:rPr>
            </w:pPr>
            <w:r w:rsidRPr="00C674DB">
              <w:rPr>
                <w:lang w:eastAsia="da-DK"/>
              </w:rPr>
              <w:t>63</w:t>
            </w:r>
          </w:p>
        </w:tc>
      </w:tr>
    </w:tbl>
    <w:p w:rsidR="001D0E68" w:rsidRPr="00033220" w:rsidRDefault="001D0E68" w:rsidP="001D0E68">
      <w:r w:rsidRPr="00033220">
        <w:t>It can be observed that when the system margin is taken into account the separation distance required to protect the CBTC system is significantly shorter: as an example for the Radar type L the distance is 36080 m without system margin and 7636 m with system margin for the CBTC wayside.</w:t>
      </w:r>
    </w:p>
    <w:p w:rsidR="006869B9" w:rsidRPr="006761D2" w:rsidRDefault="00132A71" w:rsidP="001D0E68">
      <w:r w:rsidRPr="00033220">
        <w:fldChar w:fldCharType="begin"/>
      </w:r>
      <w:r w:rsidRPr="00336A4C">
        <w:instrText xml:space="preserve"> REF _Ref529192096 \h </w:instrText>
      </w:r>
      <w:r w:rsidRPr="00033220">
        <w:fldChar w:fldCharType="separate"/>
      </w:r>
      <w:r w:rsidR="0055352D" w:rsidRPr="00A05797">
        <w:t xml:space="preserve">Table </w:t>
      </w:r>
      <w:r w:rsidR="0055352D">
        <w:rPr>
          <w:noProof/>
        </w:rPr>
        <w:t>21</w:t>
      </w:r>
      <w:r w:rsidRPr="00033220">
        <w:fldChar w:fldCharType="end"/>
      </w:r>
      <w:r w:rsidRPr="006B7C2F">
        <w:t xml:space="preserve"> and </w:t>
      </w:r>
      <w:r w:rsidRPr="00033220">
        <w:fldChar w:fldCharType="begin"/>
      </w:r>
      <w:r w:rsidRPr="00336A4C">
        <w:instrText xml:space="preserve"> REF _Ref529192098 \h </w:instrText>
      </w:r>
      <w:r w:rsidRPr="00033220">
        <w:fldChar w:fldCharType="separate"/>
      </w:r>
      <w:r w:rsidR="0055352D" w:rsidRPr="00033220">
        <w:t xml:space="preserve">Table </w:t>
      </w:r>
      <w:r w:rsidR="0055352D">
        <w:rPr>
          <w:noProof/>
        </w:rPr>
        <w:t>22</w:t>
      </w:r>
      <w:r w:rsidRPr="00033220">
        <w:fldChar w:fldCharType="end"/>
      </w:r>
      <w:r w:rsidR="00BA4424">
        <w:t xml:space="preserve"> </w:t>
      </w:r>
      <w:r w:rsidR="001D0E68" w:rsidRPr="006B7C2F">
        <w:t>give the analysis for the CBTC radio system based on IEEE</w:t>
      </w:r>
      <w:r w:rsidR="002C58D4">
        <w:t> </w:t>
      </w:r>
      <w:r w:rsidR="001D0E68" w:rsidRPr="00033220">
        <w:t xml:space="preserve">802.11 for CBTC base station and </w:t>
      </w:r>
      <w:r w:rsidRPr="005F198B">
        <w:t>t</w:t>
      </w:r>
      <w:r w:rsidR="001D0E68" w:rsidRPr="0009673C">
        <w:t>rain without system margin.</w:t>
      </w:r>
    </w:p>
    <w:p w:rsidR="00013C8C" w:rsidRDefault="00013C8C" w:rsidP="00035587">
      <w:pPr>
        <w:pStyle w:val="Caption"/>
        <w:rPr>
          <w:lang w:val="en-GB"/>
        </w:rPr>
      </w:pPr>
      <w:bookmarkStart w:id="124" w:name="_Ref529192096"/>
    </w:p>
    <w:p w:rsidR="001D0E68" w:rsidRDefault="006869B9" w:rsidP="00035587">
      <w:pPr>
        <w:pStyle w:val="Caption"/>
        <w:rPr>
          <w:lang w:val="en-GB"/>
        </w:rPr>
      </w:pPr>
      <w:r w:rsidRPr="00A05797">
        <w:rPr>
          <w:lang w:val="en-GB"/>
        </w:rPr>
        <w:t xml:space="preserve">Table </w:t>
      </w:r>
      <w:r w:rsidRPr="006354D0">
        <w:rPr>
          <w:lang w:val="en-GB"/>
        </w:rPr>
        <w:fldChar w:fldCharType="begin"/>
      </w:r>
      <w:r w:rsidRPr="00950EE6">
        <w:rPr>
          <w:lang w:val="en-GB"/>
        </w:rPr>
        <w:instrText xml:space="preserve"> SEQ Table \* ARABIC </w:instrText>
      </w:r>
      <w:r w:rsidRPr="006354D0">
        <w:rPr>
          <w:lang w:val="en-GB"/>
        </w:rPr>
        <w:fldChar w:fldCharType="separate"/>
      </w:r>
      <w:r w:rsidR="0055352D">
        <w:rPr>
          <w:noProof/>
          <w:lang w:val="en-GB"/>
        </w:rPr>
        <w:t>21</w:t>
      </w:r>
      <w:r w:rsidRPr="006354D0">
        <w:rPr>
          <w:lang w:val="en-GB"/>
        </w:rPr>
        <w:fldChar w:fldCharType="end"/>
      </w:r>
      <w:bookmarkEnd w:id="124"/>
      <w:r w:rsidR="009F45F4" w:rsidRPr="00A05797">
        <w:rPr>
          <w:lang w:val="en-GB"/>
        </w:rPr>
        <w:t>:</w:t>
      </w:r>
      <w:r w:rsidRPr="00914CD8">
        <w:rPr>
          <w:lang w:val="en-GB"/>
        </w:rPr>
        <w:t xml:space="preserve"> Minimum separation distance between CBTC wayside and radar for</w:t>
      </w:r>
      <w:r w:rsidRPr="006354D0">
        <w:rPr>
          <w:lang w:val="en-GB"/>
        </w:rPr>
        <w:t xml:space="preserve"> CBTC based on IEEE</w:t>
      </w:r>
      <w:r w:rsidR="002C58D4">
        <w:rPr>
          <w:lang w:val="en-GB"/>
        </w:rPr>
        <w:t> </w:t>
      </w:r>
      <w:r w:rsidRPr="00BB6958">
        <w:rPr>
          <w:lang w:val="en-GB"/>
        </w:rPr>
        <w:t>802.11 technology without system margin</w:t>
      </w:r>
    </w:p>
    <w:tbl>
      <w:tblPr>
        <w:tblStyle w:val="ECCTable-redheader"/>
        <w:tblW w:w="10028" w:type="dxa"/>
        <w:tblInd w:w="0" w:type="dxa"/>
        <w:tblLook w:val="04A0" w:firstRow="1" w:lastRow="0" w:firstColumn="1" w:lastColumn="0" w:noHBand="0" w:noVBand="1"/>
      </w:tblPr>
      <w:tblGrid>
        <w:gridCol w:w="2504"/>
        <w:gridCol w:w="1125"/>
        <w:gridCol w:w="878"/>
        <w:gridCol w:w="916"/>
        <w:gridCol w:w="971"/>
        <w:gridCol w:w="958"/>
        <w:gridCol w:w="931"/>
        <w:gridCol w:w="1065"/>
        <w:gridCol w:w="680"/>
      </w:tblGrid>
      <w:tr w:rsidR="00B950B5" w:rsidRPr="00455488" w:rsidTr="00461BAB">
        <w:trPr>
          <w:cnfStyle w:val="100000000000" w:firstRow="1" w:lastRow="0" w:firstColumn="0" w:lastColumn="0" w:oddVBand="0" w:evenVBand="0" w:oddHBand="0" w:evenHBand="0" w:firstRowFirstColumn="0" w:firstRowLastColumn="0" w:lastRowFirstColumn="0" w:lastRowLastColumn="0"/>
          <w:trHeight w:val="290"/>
        </w:trPr>
        <w:tc>
          <w:tcPr>
            <w:tcW w:w="10028" w:type="dxa"/>
            <w:gridSpan w:val="9"/>
            <w:noWrap/>
            <w:hideMark/>
          </w:tcPr>
          <w:p w:rsidR="00B950B5" w:rsidRPr="00455488" w:rsidRDefault="00B950B5" w:rsidP="007164CE">
            <w:pPr>
              <w:rPr>
                <w:rFonts w:ascii="Calibri" w:eastAsia="Times New Roman" w:hAnsi="Calibri" w:cs="Calibri"/>
                <w:color w:val="000000"/>
                <w:sz w:val="22"/>
                <w:lang w:eastAsia="da-DK"/>
              </w:rPr>
            </w:pPr>
            <w:r w:rsidRPr="00455488">
              <w:rPr>
                <w:rFonts w:eastAsia="Times New Roman" w:cs="Arial"/>
                <w:bCs/>
                <w:szCs w:val="20"/>
                <w:lang w:eastAsia="da-DK"/>
              </w:rPr>
              <w:t>Wayside IEEE</w:t>
            </w:r>
            <w:r w:rsidR="002C58D4" w:rsidRPr="00455488">
              <w:rPr>
                <w:rFonts w:eastAsia="Times New Roman" w:cs="Arial"/>
                <w:bCs/>
                <w:szCs w:val="20"/>
                <w:lang w:eastAsia="da-DK"/>
              </w:rPr>
              <w:t> </w:t>
            </w:r>
            <w:r w:rsidRPr="00455488">
              <w:rPr>
                <w:rFonts w:eastAsia="Times New Roman" w:cs="Arial"/>
                <w:bCs/>
                <w:szCs w:val="20"/>
                <w:lang w:eastAsia="da-DK"/>
              </w:rPr>
              <w:t>802.11 without system margin</w:t>
            </w:r>
          </w:p>
        </w:tc>
      </w:tr>
      <w:tr w:rsidR="00461BAB" w:rsidRPr="00455488" w:rsidTr="00461BAB">
        <w:trPr>
          <w:trHeight w:val="445"/>
        </w:trPr>
        <w:tc>
          <w:tcPr>
            <w:tcW w:w="2504" w:type="dxa"/>
            <w:noWrap/>
            <w:hideMark/>
          </w:tcPr>
          <w:p w:rsidR="00B950B5" w:rsidRPr="002E5908" w:rsidRDefault="00B950B5" w:rsidP="00C34D7B">
            <w:pPr>
              <w:pStyle w:val="ECCTabletext"/>
              <w:jc w:val="left"/>
            </w:pPr>
            <w:r w:rsidRPr="002E5908">
              <w:rPr>
                <w:lang w:eastAsia="en-US"/>
              </w:rPr>
              <w:t>Radar Type</w:t>
            </w:r>
          </w:p>
        </w:tc>
        <w:tc>
          <w:tcPr>
            <w:tcW w:w="1125" w:type="dxa"/>
            <w:noWrap/>
            <w:hideMark/>
          </w:tcPr>
          <w:p w:rsidR="00B950B5" w:rsidRPr="002E5908" w:rsidRDefault="00B950B5" w:rsidP="002921F5">
            <w:pPr>
              <w:pStyle w:val="ECCTabletext"/>
              <w:jc w:val="left"/>
            </w:pPr>
            <w:r w:rsidRPr="002E5908">
              <w:rPr>
                <w:lang w:eastAsia="en-US"/>
              </w:rPr>
              <w:t> </w:t>
            </w:r>
          </w:p>
        </w:tc>
        <w:tc>
          <w:tcPr>
            <w:tcW w:w="878" w:type="dxa"/>
            <w:noWrap/>
            <w:hideMark/>
          </w:tcPr>
          <w:p w:rsidR="00B950B5" w:rsidRPr="002E5908" w:rsidRDefault="00B950B5" w:rsidP="007164CE">
            <w:pPr>
              <w:pStyle w:val="ECCTabletext"/>
              <w:jc w:val="left"/>
            </w:pPr>
            <w:r w:rsidRPr="002E5908">
              <w:rPr>
                <w:lang w:eastAsia="en-US"/>
              </w:rPr>
              <w:t>L</w:t>
            </w:r>
          </w:p>
        </w:tc>
        <w:tc>
          <w:tcPr>
            <w:tcW w:w="916" w:type="dxa"/>
            <w:noWrap/>
            <w:hideMark/>
          </w:tcPr>
          <w:p w:rsidR="00B950B5" w:rsidRPr="002E5908" w:rsidRDefault="00B950B5" w:rsidP="007164CE">
            <w:pPr>
              <w:pStyle w:val="ECCTabletext"/>
              <w:jc w:val="left"/>
            </w:pPr>
            <w:r w:rsidRPr="002E5908">
              <w:rPr>
                <w:lang w:eastAsia="en-US"/>
              </w:rPr>
              <w:t>M</w:t>
            </w:r>
          </w:p>
        </w:tc>
        <w:tc>
          <w:tcPr>
            <w:tcW w:w="971" w:type="dxa"/>
            <w:noWrap/>
            <w:hideMark/>
          </w:tcPr>
          <w:p w:rsidR="00B950B5" w:rsidRPr="002E5908" w:rsidRDefault="00B950B5" w:rsidP="007164CE">
            <w:pPr>
              <w:pStyle w:val="ECCTabletext"/>
              <w:jc w:val="left"/>
            </w:pPr>
            <w:r w:rsidRPr="002E5908">
              <w:rPr>
                <w:lang w:eastAsia="en-US"/>
              </w:rPr>
              <w:t>N</w:t>
            </w:r>
          </w:p>
        </w:tc>
        <w:tc>
          <w:tcPr>
            <w:tcW w:w="958" w:type="dxa"/>
            <w:noWrap/>
            <w:hideMark/>
          </w:tcPr>
          <w:p w:rsidR="00B950B5" w:rsidRPr="002E5908" w:rsidRDefault="00B950B5" w:rsidP="007164CE">
            <w:pPr>
              <w:pStyle w:val="ECCTabletext"/>
              <w:jc w:val="left"/>
            </w:pPr>
            <w:r w:rsidRPr="002E5908">
              <w:rPr>
                <w:lang w:eastAsia="en-US"/>
              </w:rPr>
              <w:t>O</w:t>
            </w:r>
          </w:p>
        </w:tc>
        <w:tc>
          <w:tcPr>
            <w:tcW w:w="931" w:type="dxa"/>
            <w:noWrap/>
            <w:hideMark/>
          </w:tcPr>
          <w:p w:rsidR="00B950B5" w:rsidRPr="002E5908" w:rsidRDefault="00B950B5" w:rsidP="007164CE">
            <w:pPr>
              <w:pStyle w:val="ECCTabletext"/>
              <w:jc w:val="left"/>
            </w:pPr>
            <w:r w:rsidRPr="002E5908">
              <w:rPr>
                <w:lang w:eastAsia="en-US"/>
              </w:rPr>
              <w:t>Q</w:t>
            </w:r>
          </w:p>
        </w:tc>
        <w:tc>
          <w:tcPr>
            <w:tcW w:w="1065" w:type="dxa"/>
            <w:noWrap/>
            <w:hideMark/>
          </w:tcPr>
          <w:p w:rsidR="00B950B5" w:rsidRPr="002E5908" w:rsidRDefault="00B950B5" w:rsidP="007164CE">
            <w:pPr>
              <w:pStyle w:val="ECCTabletext"/>
              <w:jc w:val="left"/>
            </w:pPr>
            <w:r w:rsidRPr="002E5908">
              <w:rPr>
                <w:lang w:eastAsia="en-US"/>
              </w:rPr>
              <w:t>X&amp;Y</w:t>
            </w:r>
          </w:p>
        </w:tc>
        <w:tc>
          <w:tcPr>
            <w:tcW w:w="680" w:type="dxa"/>
            <w:noWrap/>
            <w:hideMark/>
          </w:tcPr>
          <w:p w:rsidR="00B950B5" w:rsidRPr="00455488" w:rsidRDefault="00B950B5" w:rsidP="00C34D7B">
            <w:pPr>
              <w:pStyle w:val="ECCTabletext"/>
              <w:jc w:val="left"/>
              <w:rPr>
                <w:lang w:eastAsia="da-DK"/>
              </w:rPr>
            </w:pPr>
            <w:r w:rsidRPr="00455488">
              <w:rPr>
                <w:lang w:eastAsia="da-DK"/>
              </w:rPr>
              <w:t>Z</w:t>
            </w:r>
          </w:p>
        </w:tc>
      </w:tr>
      <w:tr w:rsidR="00461BAB" w:rsidRPr="00455488" w:rsidTr="00461BAB">
        <w:trPr>
          <w:trHeight w:val="290"/>
        </w:trPr>
        <w:tc>
          <w:tcPr>
            <w:tcW w:w="2504" w:type="dxa"/>
            <w:noWrap/>
            <w:hideMark/>
          </w:tcPr>
          <w:p w:rsidR="00B950B5" w:rsidRPr="002E5908" w:rsidRDefault="00B950B5" w:rsidP="0099670E">
            <w:pPr>
              <w:pStyle w:val="ECCTabletext"/>
              <w:jc w:val="left"/>
            </w:pPr>
            <w:proofErr w:type="spellStart"/>
            <w:r w:rsidRPr="002E5908">
              <w:rPr>
                <w:lang w:eastAsia="en-US"/>
              </w:rPr>
              <w:t>R</w:t>
            </w:r>
            <w:r w:rsidR="0099670E">
              <w:rPr>
                <w:lang w:eastAsia="en-US"/>
              </w:rPr>
              <w:t>adar</w:t>
            </w:r>
            <w:r w:rsidR="002E5908" w:rsidRPr="002E5908">
              <w:rPr>
                <w:lang w:eastAsia="en-US"/>
              </w:rPr>
              <w:t>.i.r.p</w:t>
            </w:r>
            <w:proofErr w:type="spellEnd"/>
            <w:r w:rsidR="002E5908" w:rsidRPr="002E5908">
              <w:rPr>
                <w:lang w:eastAsia="en-US"/>
              </w:rPr>
              <w:t>.</w:t>
            </w:r>
          </w:p>
        </w:tc>
        <w:tc>
          <w:tcPr>
            <w:tcW w:w="1125" w:type="dxa"/>
            <w:noWrap/>
            <w:hideMark/>
          </w:tcPr>
          <w:p w:rsidR="00B950B5" w:rsidRPr="002E5908" w:rsidRDefault="00B950B5" w:rsidP="002921F5">
            <w:pPr>
              <w:pStyle w:val="ECCTabletext"/>
              <w:jc w:val="left"/>
            </w:pPr>
            <w:r w:rsidRPr="002E5908">
              <w:rPr>
                <w:lang w:eastAsia="en-US"/>
              </w:rPr>
              <w:t>dBm/MHz</w:t>
            </w:r>
          </w:p>
        </w:tc>
        <w:tc>
          <w:tcPr>
            <w:tcW w:w="878" w:type="dxa"/>
            <w:noWrap/>
            <w:hideMark/>
          </w:tcPr>
          <w:p w:rsidR="00B950B5" w:rsidRPr="002E5908" w:rsidRDefault="00B950B5" w:rsidP="007164CE">
            <w:pPr>
              <w:pStyle w:val="ECCTabletext"/>
              <w:jc w:val="left"/>
            </w:pPr>
            <w:r w:rsidRPr="002E5908">
              <w:rPr>
                <w:lang w:eastAsia="en-US"/>
              </w:rPr>
              <w:t>141</w:t>
            </w:r>
            <w:r w:rsidR="00A82B0E">
              <w:rPr>
                <w:lang w:eastAsia="en-US"/>
              </w:rPr>
              <w:t>.</w:t>
            </w:r>
            <w:r w:rsidRPr="002E5908">
              <w:rPr>
                <w:lang w:eastAsia="en-US"/>
              </w:rPr>
              <w:t>7</w:t>
            </w:r>
          </w:p>
        </w:tc>
        <w:tc>
          <w:tcPr>
            <w:tcW w:w="916" w:type="dxa"/>
            <w:noWrap/>
            <w:hideMark/>
          </w:tcPr>
          <w:p w:rsidR="00B950B5" w:rsidRPr="002E5908" w:rsidRDefault="00B950B5" w:rsidP="007164CE">
            <w:pPr>
              <w:pStyle w:val="ECCTabletext"/>
              <w:jc w:val="left"/>
            </w:pPr>
            <w:r w:rsidRPr="002E5908">
              <w:rPr>
                <w:lang w:eastAsia="en-US"/>
              </w:rPr>
              <w:t>131</w:t>
            </w:r>
            <w:r w:rsidR="00A82B0E">
              <w:rPr>
                <w:lang w:eastAsia="en-US"/>
              </w:rPr>
              <w:t>.</w:t>
            </w:r>
            <w:r w:rsidRPr="002E5908">
              <w:rPr>
                <w:lang w:eastAsia="en-US"/>
              </w:rPr>
              <w:t>8</w:t>
            </w:r>
          </w:p>
        </w:tc>
        <w:tc>
          <w:tcPr>
            <w:tcW w:w="971" w:type="dxa"/>
            <w:noWrap/>
            <w:hideMark/>
          </w:tcPr>
          <w:p w:rsidR="00B950B5" w:rsidRPr="002E5908" w:rsidRDefault="00B950B5" w:rsidP="007164CE">
            <w:pPr>
              <w:pStyle w:val="ECCTabletext"/>
              <w:jc w:val="left"/>
            </w:pPr>
            <w:r w:rsidRPr="002E5908">
              <w:rPr>
                <w:lang w:eastAsia="en-US"/>
              </w:rPr>
              <w:t>126</w:t>
            </w:r>
            <w:r w:rsidR="00A82B0E">
              <w:rPr>
                <w:lang w:eastAsia="en-US"/>
              </w:rPr>
              <w:t>.</w:t>
            </w:r>
            <w:r w:rsidRPr="002E5908">
              <w:rPr>
                <w:lang w:eastAsia="en-US"/>
              </w:rPr>
              <w:t>9</w:t>
            </w:r>
          </w:p>
        </w:tc>
        <w:tc>
          <w:tcPr>
            <w:tcW w:w="958" w:type="dxa"/>
            <w:noWrap/>
            <w:hideMark/>
          </w:tcPr>
          <w:p w:rsidR="00B950B5" w:rsidRPr="002E5908" w:rsidRDefault="00B950B5" w:rsidP="007164CE">
            <w:pPr>
              <w:pStyle w:val="ECCTabletext"/>
              <w:jc w:val="left"/>
            </w:pPr>
            <w:r w:rsidRPr="002E5908">
              <w:rPr>
                <w:lang w:eastAsia="en-US"/>
              </w:rPr>
              <w:t>115</w:t>
            </w:r>
            <w:r w:rsidR="00A82B0E">
              <w:rPr>
                <w:lang w:eastAsia="en-US"/>
              </w:rPr>
              <w:t>.</w:t>
            </w:r>
            <w:r w:rsidRPr="002E5908">
              <w:rPr>
                <w:lang w:eastAsia="en-US"/>
              </w:rPr>
              <w:t>2</w:t>
            </w:r>
          </w:p>
        </w:tc>
        <w:tc>
          <w:tcPr>
            <w:tcW w:w="931" w:type="dxa"/>
            <w:noWrap/>
            <w:hideMark/>
          </w:tcPr>
          <w:p w:rsidR="00B950B5" w:rsidRPr="002E5908" w:rsidRDefault="00B950B5" w:rsidP="007164CE">
            <w:pPr>
              <w:pStyle w:val="ECCTabletext"/>
              <w:jc w:val="left"/>
            </w:pPr>
            <w:r w:rsidRPr="002E5908">
              <w:rPr>
                <w:lang w:eastAsia="en-US"/>
              </w:rPr>
              <w:t>104</w:t>
            </w:r>
            <w:r w:rsidR="00A82B0E">
              <w:rPr>
                <w:lang w:eastAsia="en-US"/>
              </w:rPr>
              <w:t>.</w:t>
            </w:r>
            <w:r w:rsidRPr="002E5908">
              <w:rPr>
                <w:lang w:eastAsia="en-US"/>
              </w:rPr>
              <w:t>5</w:t>
            </w:r>
          </w:p>
        </w:tc>
        <w:tc>
          <w:tcPr>
            <w:tcW w:w="1065" w:type="dxa"/>
            <w:noWrap/>
            <w:hideMark/>
          </w:tcPr>
          <w:p w:rsidR="00B950B5" w:rsidRPr="002E5908" w:rsidRDefault="00B950B5" w:rsidP="007164CE">
            <w:pPr>
              <w:pStyle w:val="ECCTabletext"/>
              <w:jc w:val="left"/>
            </w:pPr>
            <w:r w:rsidRPr="002E5908">
              <w:rPr>
                <w:lang w:eastAsia="en-US"/>
              </w:rPr>
              <w:t>99</w:t>
            </w:r>
            <w:r w:rsidR="00A82B0E">
              <w:rPr>
                <w:lang w:eastAsia="en-US"/>
              </w:rPr>
              <w:t>.</w:t>
            </w:r>
            <w:r w:rsidRPr="002E5908">
              <w:rPr>
                <w:lang w:eastAsia="en-US"/>
              </w:rPr>
              <w:t>8</w:t>
            </w:r>
          </w:p>
        </w:tc>
        <w:tc>
          <w:tcPr>
            <w:tcW w:w="680" w:type="dxa"/>
            <w:noWrap/>
            <w:hideMark/>
          </w:tcPr>
          <w:p w:rsidR="00B950B5" w:rsidRPr="00455488" w:rsidRDefault="00B950B5" w:rsidP="00C34D7B">
            <w:pPr>
              <w:pStyle w:val="ECCTabletext"/>
              <w:jc w:val="left"/>
              <w:rPr>
                <w:lang w:eastAsia="da-DK"/>
              </w:rPr>
            </w:pPr>
            <w:r w:rsidRPr="00455488">
              <w:rPr>
                <w:lang w:eastAsia="da-DK"/>
              </w:rPr>
              <w:t>110</w:t>
            </w:r>
          </w:p>
        </w:tc>
      </w:tr>
      <w:tr w:rsidR="00461BAB" w:rsidRPr="00455488" w:rsidTr="00461BAB">
        <w:trPr>
          <w:trHeight w:val="290"/>
        </w:trPr>
        <w:tc>
          <w:tcPr>
            <w:tcW w:w="2504" w:type="dxa"/>
            <w:noWrap/>
            <w:hideMark/>
          </w:tcPr>
          <w:p w:rsidR="00B950B5" w:rsidRPr="002E5908" w:rsidRDefault="00B950B5" w:rsidP="00C34D7B">
            <w:pPr>
              <w:pStyle w:val="ECCTabletext"/>
              <w:jc w:val="left"/>
            </w:pPr>
            <w:r w:rsidRPr="002E5908">
              <w:rPr>
                <w:lang w:eastAsia="en-US"/>
              </w:rPr>
              <w:t xml:space="preserve">Spurious </w:t>
            </w:r>
            <w:r w:rsidR="00455488" w:rsidRPr="002E5908">
              <w:rPr>
                <w:lang w:eastAsia="en-US"/>
              </w:rPr>
              <w:t>emissions</w:t>
            </w:r>
            <w:r w:rsidRPr="002E5908">
              <w:rPr>
                <w:lang w:eastAsia="en-US"/>
              </w:rPr>
              <w:t xml:space="preserve"> </w:t>
            </w:r>
          </w:p>
        </w:tc>
        <w:tc>
          <w:tcPr>
            <w:tcW w:w="1125" w:type="dxa"/>
            <w:noWrap/>
            <w:hideMark/>
          </w:tcPr>
          <w:p w:rsidR="00B950B5" w:rsidRPr="002E5908" w:rsidRDefault="00B950B5" w:rsidP="002921F5">
            <w:pPr>
              <w:pStyle w:val="ECCTabletext"/>
              <w:jc w:val="left"/>
            </w:pPr>
            <w:proofErr w:type="spellStart"/>
            <w:r w:rsidRPr="002E5908">
              <w:rPr>
                <w:lang w:eastAsia="en-US"/>
              </w:rPr>
              <w:t>dBpp</w:t>
            </w:r>
            <w:proofErr w:type="spellEnd"/>
          </w:p>
        </w:tc>
        <w:tc>
          <w:tcPr>
            <w:tcW w:w="878" w:type="dxa"/>
            <w:noWrap/>
            <w:hideMark/>
          </w:tcPr>
          <w:p w:rsidR="00B950B5" w:rsidRPr="002E5908" w:rsidRDefault="00B950B5" w:rsidP="007164CE">
            <w:pPr>
              <w:pStyle w:val="ECCTabletext"/>
              <w:jc w:val="left"/>
            </w:pPr>
            <w:r w:rsidRPr="002E5908">
              <w:rPr>
                <w:lang w:eastAsia="en-US"/>
              </w:rPr>
              <w:t>60</w:t>
            </w:r>
          </w:p>
        </w:tc>
        <w:tc>
          <w:tcPr>
            <w:tcW w:w="916" w:type="dxa"/>
            <w:noWrap/>
            <w:hideMark/>
          </w:tcPr>
          <w:p w:rsidR="00B950B5" w:rsidRPr="002E5908" w:rsidRDefault="00B950B5" w:rsidP="007164CE">
            <w:pPr>
              <w:pStyle w:val="ECCTabletext"/>
              <w:jc w:val="left"/>
            </w:pPr>
            <w:r w:rsidRPr="002E5908">
              <w:rPr>
                <w:lang w:eastAsia="en-US"/>
              </w:rPr>
              <w:t>60</w:t>
            </w:r>
          </w:p>
        </w:tc>
        <w:tc>
          <w:tcPr>
            <w:tcW w:w="971" w:type="dxa"/>
            <w:noWrap/>
            <w:hideMark/>
          </w:tcPr>
          <w:p w:rsidR="00B950B5" w:rsidRPr="002E5908" w:rsidRDefault="00B950B5" w:rsidP="007164CE">
            <w:pPr>
              <w:pStyle w:val="ECCTabletext"/>
              <w:jc w:val="left"/>
            </w:pPr>
            <w:r w:rsidRPr="002E5908">
              <w:rPr>
                <w:lang w:eastAsia="en-US"/>
              </w:rPr>
              <w:t>60</w:t>
            </w:r>
          </w:p>
        </w:tc>
        <w:tc>
          <w:tcPr>
            <w:tcW w:w="958" w:type="dxa"/>
            <w:noWrap/>
            <w:hideMark/>
          </w:tcPr>
          <w:p w:rsidR="00B950B5" w:rsidRPr="002E5908" w:rsidRDefault="00B950B5" w:rsidP="007164CE">
            <w:pPr>
              <w:pStyle w:val="ECCTabletext"/>
              <w:jc w:val="left"/>
            </w:pPr>
            <w:r w:rsidRPr="002E5908">
              <w:rPr>
                <w:lang w:eastAsia="en-US"/>
              </w:rPr>
              <w:t>60</w:t>
            </w:r>
          </w:p>
        </w:tc>
        <w:tc>
          <w:tcPr>
            <w:tcW w:w="931" w:type="dxa"/>
            <w:noWrap/>
            <w:hideMark/>
          </w:tcPr>
          <w:p w:rsidR="00B950B5" w:rsidRPr="002E5908" w:rsidRDefault="00B950B5" w:rsidP="007164CE">
            <w:pPr>
              <w:pStyle w:val="ECCTabletext"/>
              <w:jc w:val="left"/>
            </w:pPr>
            <w:r w:rsidRPr="002E5908">
              <w:rPr>
                <w:lang w:eastAsia="en-US"/>
              </w:rPr>
              <w:t>60</w:t>
            </w:r>
          </w:p>
        </w:tc>
        <w:tc>
          <w:tcPr>
            <w:tcW w:w="1065" w:type="dxa"/>
            <w:noWrap/>
            <w:hideMark/>
          </w:tcPr>
          <w:p w:rsidR="00B950B5" w:rsidRPr="002E5908" w:rsidRDefault="00B950B5" w:rsidP="007164CE">
            <w:pPr>
              <w:pStyle w:val="ECCTabletext"/>
              <w:jc w:val="left"/>
            </w:pPr>
            <w:r w:rsidRPr="002E5908">
              <w:rPr>
                <w:lang w:eastAsia="en-US"/>
              </w:rPr>
              <w:t>60</w:t>
            </w:r>
          </w:p>
        </w:tc>
        <w:tc>
          <w:tcPr>
            <w:tcW w:w="680" w:type="dxa"/>
            <w:noWrap/>
            <w:hideMark/>
          </w:tcPr>
          <w:p w:rsidR="00B950B5" w:rsidRPr="00455488" w:rsidRDefault="00B950B5" w:rsidP="00C34D7B">
            <w:pPr>
              <w:pStyle w:val="ECCTabletext"/>
              <w:jc w:val="left"/>
              <w:rPr>
                <w:lang w:eastAsia="da-DK"/>
              </w:rPr>
            </w:pPr>
            <w:r w:rsidRPr="00455488">
              <w:rPr>
                <w:lang w:eastAsia="da-DK"/>
              </w:rPr>
              <w:t>60</w:t>
            </w:r>
          </w:p>
        </w:tc>
      </w:tr>
      <w:tr w:rsidR="00461BAB" w:rsidRPr="00455488" w:rsidTr="00461BAB">
        <w:trPr>
          <w:trHeight w:val="290"/>
        </w:trPr>
        <w:tc>
          <w:tcPr>
            <w:tcW w:w="2504" w:type="dxa"/>
            <w:noWrap/>
            <w:hideMark/>
          </w:tcPr>
          <w:p w:rsidR="00B950B5" w:rsidRPr="002E5908" w:rsidRDefault="00B950B5" w:rsidP="00C34D7B">
            <w:pPr>
              <w:pStyle w:val="ECCTabletext"/>
              <w:jc w:val="left"/>
            </w:pPr>
            <w:r w:rsidRPr="002E5908">
              <w:rPr>
                <w:lang w:eastAsia="en-US"/>
              </w:rPr>
              <w:t>Spurious Level in CBTC frequency band</w:t>
            </w:r>
          </w:p>
        </w:tc>
        <w:tc>
          <w:tcPr>
            <w:tcW w:w="1125" w:type="dxa"/>
            <w:noWrap/>
            <w:hideMark/>
          </w:tcPr>
          <w:p w:rsidR="00B950B5" w:rsidRPr="002E5908" w:rsidRDefault="00B950B5" w:rsidP="002921F5">
            <w:pPr>
              <w:pStyle w:val="ECCTabletext"/>
              <w:jc w:val="left"/>
            </w:pPr>
            <w:r w:rsidRPr="002E5908">
              <w:rPr>
                <w:lang w:eastAsia="en-US"/>
              </w:rPr>
              <w:t>dBm/MHz</w:t>
            </w:r>
          </w:p>
        </w:tc>
        <w:tc>
          <w:tcPr>
            <w:tcW w:w="878" w:type="dxa"/>
            <w:noWrap/>
            <w:hideMark/>
          </w:tcPr>
          <w:p w:rsidR="00B950B5" w:rsidRPr="002E5908" w:rsidRDefault="00B950B5" w:rsidP="007164CE">
            <w:pPr>
              <w:pStyle w:val="ECCTabletext"/>
              <w:jc w:val="left"/>
            </w:pPr>
            <w:r w:rsidRPr="002E5908">
              <w:rPr>
                <w:lang w:eastAsia="en-US"/>
              </w:rPr>
              <w:t>81</w:t>
            </w:r>
            <w:r w:rsidR="00A82B0E">
              <w:rPr>
                <w:lang w:eastAsia="en-US"/>
              </w:rPr>
              <w:t>.</w:t>
            </w:r>
            <w:r w:rsidRPr="002E5908">
              <w:rPr>
                <w:lang w:eastAsia="en-US"/>
              </w:rPr>
              <w:t>7</w:t>
            </w:r>
          </w:p>
        </w:tc>
        <w:tc>
          <w:tcPr>
            <w:tcW w:w="916" w:type="dxa"/>
            <w:noWrap/>
            <w:hideMark/>
          </w:tcPr>
          <w:p w:rsidR="00B950B5" w:rsidRPr="002E5908" w:rsidRDefault="00B950B5" w:rsidP="007164CE">
            <w:pPr>
              <w:pStyle w:val="ECCTabletext"/>
              <w:jc w:val="left"/>
            </w:pPr>
            <w:r w:rsidRPr="002E5908">
              <w:rPr>
                <w:lang w:eastAsia="en-US"/>
              </w:rPr>
              <w:t>71</w:t>
            </w:r>
            <w:r w:rsidR="00A82B0E">
              <w:rPr>
                <w:lang w:eastAsia="en-US"/>
              </w:rPr>
              <w:t>.</w:t>
            </w:r>
            <w:r w:rsidRPr="002E5908">
              <w:rPr>
                <w:lang w:eastAsia="en-US"/>
              </w:rPr>
              <w:t>8</w:t>
            </w:r>
          </w:p>
        </w:tc>
        <w:tc>
          <w:tcPr>
            <w:tcW w:w="971" w:type="dxa"/>
            <w:noWrap/>
            <w:hideMark/>
          </w:tcPr>
          <w:p w:rsidR="00B950B5" w:rsidRPr="002E5908" w:rsidRDefault="00B950B5" w:rsidP="007164CE">
            <w:pPr>
              <w:pStyle w:val="ECCTabletext"/>
              <w:jc w:val="left"/>
            </w:pPr>
            <w:r w:rsidRPr="002E5908">
              <w:rPr>
                <w:lang w:eastAsia="en-US"/>
              </w:rPr>
              <w:t>66</w:t>
            </w:r>
            <w:r w:rsidR="00A82B0E">
              <w:rPr>
                <w:lang w:eastAsia="en-US"/>
              </w:rPr>
              <w:t>.</w:t>
            </w:r>
            <w:r w:rsidRPr="002E5908">
              <w:rPr>
                <w:lang w:eastAsia="en-US"/>
              </w:rPr>
              <w:t>9</w:t>
            </w:r>
          </w:p>
        </w:tc>
        <w:tc>
          <w:tcPr>
            <w:tcW w:w="958" w:type="dxa"/>
            <w:noWrap/>
            <w:hideMark/>
          </w:tcPr>
          <w:p w:rsidR="00B950B5" w:rsidRPr="002E5908" w:rsidRDefault="00B950B5" w:rsidP="007164CE">
            <w:pPr>
              <w:pStyle w:val="ECCTabletext"/>
              <w:jc w:val="left"/>
            </w:pPr>
            <w:r w:rsidRPr="002E5908">
              <w:rPr>
                <w:lang w:eastAsia="en-US"/>
              </w:rPr>
              <w:t>55</w:t>
            </w:r>
            <w:r w:rsidR="00A82B0E">
              <w:rPr>
                <w:lang w:eastAsia="en-US"/>
              </w:rPr>
              <w:t>.</w:t>
            </w:r>
            <w:r w:rsidRPr="002E5908">
              <w:rPr>
                <w:lang w:eastAsia="en-US"/>
              </w:rPr>
              <w:t>2</w:t>
            </w:r>
          </w:p>
        </w:tc>
        <w:tc>
          <w:tcPr>
            <w:tcW w:w="931" w:type="dxa"/>
            <w:noWrap/>
            <w:hideMark/>
          </w:tcPr>
          <w:p w:rsidR="00B950B5" w:rsidRPr="002E5908" w:rsidRDefault="00B950B5" w:rsidP="007164CE">
            <w:pPr>
              <w:pStyle w:val="ECCTabletext"/>
              <w:jc w:val="left"/>
            </w:pPr>
            <w:r w:rsidRPr="002E5908">
              <w:rPr>
                <w:lang w:eastAsia="en-US"/>
              </w:rPr>
              <w:t>44</w:t>
            </w:r>
            <w:r w:rsidR="00A82B0E">
              <w:rPr>
                <w:lang w:eastAsia="en-US"/>
              </w:rPr>
              <w:t>.</w:t>
            </w:r>
            <w:r w:rsidRPr="002E5908">
              <w:rPr>
                <w:lang w:eastAsia="en-US"/>
              </w:rPr>
              <w:t>5</w:t>
            </w:r>
          </w:p>
        </w:tc>
        <w:tc>
          <w:tcPr>
            <w:tcW w:w="1065" w:type="dxa"/>
            <w:noWrap/>
            <w:hideMark/>
          </w:tcPr>
          <w:p w:rsidR="00B950B5" w:rsidRPr="002E5908" w:rsidRDefault="00B950B5" w:rsidP="007164CE">
            <w:pPr>
              <w:pStyle w:val="ECCTabletext"/>
              <w:jc w:val="left"/>
            </w:pPr>
            <w:r w:rsidRPr="002E5908">
              <w:rPr>
                <w:lang w:eastAsia="en-US"/>
              </w:rPr>
              <w:t>39</w:t>
            </w:r>
            <w:r w:rsidR="00A82B0E">
              <w:rPr>
                <w:lang w:eastAsia="en-US"/>
              </w:rPr>
              <w:t>.</w:t>
            </w:r>
            <w:r w:rsidRPr="002E5908">
              <w:rPr>
                <w:lang w:eastAsia="en-US"/>
              </w:rPr>
              <w:t>8</w:t>
            </w:r>
          </w:p>
        </w:tc>
        <w:tc>
          <w:tcPr>
            <w:tcW w:w="680" w:type="dxa"/>
            <w:noWrap/>
            <w:hideMark/>
          </w:tcPr>
          <w:p w:rsidR="00B950B5" w:rsidRPr="00455488" w:rsidRDefault="00B950B5" w:rsidP="00C34D7B">
            <w:pPr>
              <w:pStyle w:val="ECCTabletext"/>
              <w:jc w:val="left"/>
              <w:rPr>
                <w:lang w:eastAsia="da-DK"/>
              </w:rPr>
            </w:pPr>
            <w:r w:rsidRPr="00455488">
              <w:rPr>
                <w:lang w:eastAsia="da-DK"/>
              </w:rPr>
              <w:t>50</w:t>
            </w:r>
          </w:p>
        </w:tc>
      </w:tr>
      <w:tr w:rsidR="00461BAB" w:rsidRPr="00455488" w:rsidTr="00461BAB">
        <w:trPr>
          <w:trHeight w:val="290"/>
        </w:trPr>
        <w:tc>
          <w:tcPr>
            <w:tcW w:w="2504" w:type="dxa"/>
            <w:noWrap/>
            <w:hideMark/>
          </w:tcPr>
          <w:p w:rsidR="00B950B5" w:rsidRPr="002E5908" w:rsidRDefault="00B950B5" w:rsidP="00C34D7B">
            <w:pPr>
              <w:pStyle w:val="ECCTabletext"/>
              <w:jc w:val="left"/>
            </w:pPr>
            <w:r w:rsidRPr="002E5908">
              <w:rPr>
                <w:lang w:eastAsia="en-US"/>
              </w:rPr>
              <w:t>Protection Criterion C/I for CBTC</w:t>
            </w:r>
          </w:p>
        </w:tc>
        <w:tc>
          <w:tcPr>
            <w:tcW w:w="1125" w:type="dxa"/>
            <w:noWrap/>
            <w:hideMark/>
          </w:tcPr>
          <w:p w:rsidR="00B950B5" w:rsidRPr="002E5908" w:rsidRDefault="00B950B5" w:rsidP="002921F5">
            <w:pPr>
              <w:pStyle w:val="ECCTabletext"/>
              <w:jc w:val="left"/>
            </w:pPr>
            <w:r w:rsidRPr="002E5908">
              <w:rPr>
                <w:lang w:eastAsia="en-US"/>
              </w:rPr>
              <w:t>dB</w:t>
            </w:r>
          </w:p>
        </w:tc>
        <w:tc>
          <w:tcPr>
            <w:tcW w:w="878" w:type="dxa"/>
            <w:noWrap/>
            <w:hideMark/>
          </w:tcPr>
          <w:p w:rsidR="00B950B5" w:rsidRPr="002E5908" w:rsidRDefault="00B950B5" w:rsidP="007164CE">
            <w:pPr>
              <w:pStyle w:val="ECCTabletext"/>
              <w:jc w:val="left"/>
            </w:pPr>
            <w:r w:rsidRPr="002E5908">
              <w:rPr>
                <w:lang w:eastAsia="en-US"/>
              </w:rPr>
              <w:t>9</w:t>
            </w:r>
          </w:p>
        </w:tc>
        <w:tc>
          <w:tcPr>
            <w:tcW w:w="916" w:type="dxa"/>
            <w:noWrap/>
            <w:hideMark/>
          </w:tcPr>
          <w:p w:rsidR="00B950B5" w:rsidRPr="002E5908" w:rsidRDefault="00B950B5" w:rsidP="007164CE">
            <w:pPr>
              <w:pStyle w:val="ECCTabletext"/>
              <w:jc w:val="left"/>
            </w:pPr>
            <w:r w:rsidRPr="002E5908">
              <w:rPr>
                <w:lang w:eastAsia="en-US"/>
              </w:rPr>
              <w:t>9</w:t>
            </w:r>
          </w:p>
        </w:tc>
        <w:tc>
          <w:tcPr>
            <w:tcW w:w="971" w:type="dxa"/>
            <w:noWrap/>
            <w:hideMark/>
          </w:tcPr>
          <w:p w:rsidR="00B950B5" w:rsidRPr="002E5908" w:rsidRDefault="00B950B5" w:rsidP="007164CE">
            <w:pPr>
              <w:pStyle w:val="ECCTabletext"/>
              <w:jc w:val="left"/>
            </w:pPr>
            <w:r w:rsidRPr="002E5908">
              <w:rPr>
                <w:lang w:eastAsia="en-US"/>
              </w:rPr>
              <w:t>9</w:t>
            </w:r>
          </w:p>
        </w:tc>
        <w:tc>
          <w:tcPr>
            <w:tcW w:w="958" w:type="dxa"/>
            <w:noWrap/>
            <w:hideMark/>
          </w:tcPr>
          <w:p w:rsidR="00B950B5" w:rsidRPr="002E5908" w:rsidRDefault="00B950B5" w:rsidP="007164CE">
            <w:pPr>
              <w:pStyle w:val="ECCTabletext"/>
              <w:jc w:val="left"/>
            </w:pPr>
            <w:r w:rsidRPr="002E5908">
              <w:rPr>
                <w:lang w:eastAsia="en-US"/>
              </w:rPr>
              <w:t>9</w:t>
            </w:r>
          </w:p>
        </w:tc>
        <w:tc>
          <w:tcPr>
            <w:tcW w:w="931" w:type="dxa"/>
            <w:noWrap/>
            <w:hideMark/>
          </w:tcPr>
          <w:p w:rsidR="00B950B5" w:rsidRPr="002E5908" w:rsidRDefault="00B950B5" w:rsidP="007164CE">
            <w:pPr>
              <w:pStyle w:val="ECCTabletext"/>
              <w:jc w:val="left"/>
            </w:pPr>
            <w:r w:rsidRPr="002E5908">
              <w:rPr>
                <w:lang w:eastAsia="en-US"/>
              </w:rPr>
              <w:t>9</w:t>
            </w:r>
          </w:p>
        </w:tc>
        <w:tc>
          <w:tcPr>
            <w:tcW w:w="1065" w:type="dxa"/>
            <w:noWrap/>
            <w:hideMark/>
          </w:tcPr>
          <w:p w:rsidR="00B950B5" w:rsidRPr="002E5908" w:rsidRDefault="00B950B5" w:rsidP="007164CE">
            <w:pPr>
              <w:pStyle w:val="ECCTabletext"/>
              <w:jc w:val="left"/>
            </w:pPr>
            <w:r w:rsidRPr="002E5908">
              <w:rPr>
                <w:lang w:eastAsia="en-US"/>
              </w:rPr>
              <w:t>9</w:t>
            </w:r>
          </w:p>
        </w:tc>
        <w:tc>
          <w:tcPr>
            <w:tcW w:w="680" w:type="dxa"/>
            <w:noWrap/>
            <w:hideMark/>
          </w:tcPr>
          <w:p w:rsidR="00B950B5" w:rsidRPr="00455488" w:rsidRDefault="00B950B5" w:rsidP="00C34D7B">
            <w:pPr>
              <w:pStyle w:val="ECCTabletext"/>
              <w:jc w:val="left"/>
              <w:rPr>
                <w:lang w:eastAsia="da-DK"/>
              </w:rPr>
            </w:pPr>
            <w:r w:rsidRPr="00455488">
              <w:rPr>
                <w:lang w:eastAsia="da-DK"/>
              </w:rPr>
              <w:t>9</w:t>
            </w:r>
          </w:p>
        </w:tc>
      </w:tr>
      <w:tr w:rsidR="00461BAB" w:rsidRPr="00455488" w:rsidTr="00461BAB">
        <w:trPr>
          <w:trHeight w:val="580"/>
        </w:trPr>
        <w:tc>
          <w:tcPr>
            <w:tcW w:w="2504" w:type="dxa"/>
            <w:hideMark/>
          </w:tcPr>
          <w:p w:rsidR="00B950B5" w:rsidRPr="002E5908" w:rsidRDefault="00B950B5" w:rsidP="00C34D7B">
            <w:pPr>
              <w:pStyle w:val="ECCTabletext"/>
              <w:jc w:val="left"/>
            </w:pPr>
            <w:r w:rsidRPr="002E5908">
              <w:rPr>
                <w:lang w:eastAsia="en-US"/>
              </w:rPr>
              <w:t>Allowable Interfering power level 'I'</w:t>
            </w:r>
            <w:r w:rsidR="00461BAB" w:rsidRPr="002E5908">
              <w:rPr>
                <w:lang w:eastAsia="en-US"/>
              </w:rPr>
              <w:t xml:space="preserve"> </w:t>
            </w:r>
            <w:r w:rsidRPr="002E5908">
              <w:rPr>
                <w:lang w:eastAsia="en-US"/>
              </w:rPr>
              <w:t>at receiver antenna input main lobe</w:t>
            </w:r>
          </w:p>
        </w:tc>
        <w:tc>
          <w:tcPr>
            <w:tcW w:w="1125" w:type="dxa"/>
            <w:hideMark/>
          </w:tcPr>
          <w:p w:rsidR="00B950B5" w:rsidRPr="002E5908" w:rsidRDefault="00B950B5" w:rsidP="002921F5">
            <w:pPr>
              <w:pStyle w:val="ECCTabletext"/>
              <w:jc w:val="left"/>
            </w:pPr>
            <w:r w:rsidRPr="002E5908">
              <w:rPr>
                <w:lang w:eastAsia="en-US"/>
              </w:rPr>
              <w:t>dBm/MHz</w:t>
            </w:r>
          </w:p>
        </w:tc>
        <w:tc>
          <w:tcPr>
            <w:tcW w:w="878" w:type="dxa"/>
            <w:hideMark/>
          </w:tcPr>
          <w:p w:rsidR="00B950B5" w:rsidRPr="002E5908" w:rsidRDefault="00B950B5" w:rsidP="007164CE">
            <w:pPr>
              <w:pStyle w:val="ECCTabletext"/>
              <w:jc w:val="left"/>
            </w:pPr>
            <w:r w:rsidRPr="002E5908">
              <w:rPr>
                <w:lang w:eastAsia="en-US"/>
              </w:rPr>
              <w:t>-113</w:t>
            </w:r>
          </w:p>
        </w:tc>
        <w:tc>
          <w:tcPr>
            <w:tcW w:w="916" w:type="dxa"/>
            <w:hideMark/>
          </w:tcPr>
          <w:p w:rsidR="00B950B5" w:rsidRPr="002E5908" w:rsidRDefault="00B950B5" w:rsidP="007164CE">
            <w:pPr>
              <w:pStyle w:val="ECCTabletext"/>
              <w:jc w:val="left"/>
            </w:pPr>
            <w:r w:rsidRPr="002E5908">
              <w:rPr>
                <w:lang w:eastAsia="en-US"/>
              </w:rPr>
              <w:t>-113</w:t>
            </w:r>
          </w:p>
        </w:tc>
        <w:tc>
          <w:tcPr>
            <w:tcW w:w="971" w:type="dxa"/>
            <w:hideMark/>
          </w:tcPr>
          <w:p w:rsidR="00B950B5" w:rsidRPr="002E5908" w:rsidRDefault="00B950B5" w:rsidP="007164CE">
            <w:pPr>
              <w:pStyle w:val="ECCTabletext"/>
              <w:jc w:val="left"/>
            </w:pPr>
            <w:r w:rsidRPr="002E5908">
              <w:rPr>
                <w:lang w:eastAsia="en-US"/>
              </w:rPr>
              <w:t>-113</w:t>
            </w:r>
          </w:p>
        </w:tc>
        <w:tc>
          <w:tcPr>
            <w:tcW w:w="958" w:type="dxa"/>
            <w:hideMark/>
          </w:tcPr>
          <w:p w:rsidR="00B950B5" w:rsidRPr="002E5908" w:rsidRDefault="00B950B5" w:rsidP="007164CE">
            <w:pPr>
              <w:pStyle w:val="ECCTabletext"/>
              <w:jc w:val="left"/>
            </w:pPr>
            <w:r w:rsidRPr="002E5908">
              <w:rPr>
                <w:lang w:eastAsia="en-US"/>
              </w:rPr>
              <w:t>-113</w:t>
            </w:r>
          </w:p>
        </w:tc>
        <w:tc>
          <w:tcPr>
            <w:tcW w:w="931" w:type="dxa"/>
            <w:hideMark/>
          </w:tcPr>
          <w:p w:rsidR="00B950B5" w:rsidRPr="002E5908" w:rsidRDefault="00B950B5" w:rsidP="007164CE">
            <w:pPr>
              <w:pStyle w:val="ECCTabletext"/>
              <w:jc w:val="left"/>
            </w:pPr>
            <w:r w:rsidRPr="002E5908">
              <w:rPr>
                <w:lang w:eastAsia="en-US"/>
              </w:rPr>
              <w:t>-113</w:t>
            </w:r>
          </w:p>
        </w:tc>
        <w:tc>
          <w:tcPr>
            <w:tcW w:w="1065" w:type="dxa"/>
            <w:hideMark/>
          </w:tcPr>
          <w:p w:rsidR="00B950B5" w:rsidRPr="002E5908" w:rsidRDefault="00B950B5" w:rsidP="007164CE">
            <w:pPr>
              <w:pStyle w:val="ECCTabletext"/>
              <w:jc w:val="left"/>
            </w:pPr>
            <w:r w:rsidRPr="002E5908">
              <w:rPr>
                <w:lang w:eastAsia="en-US"/>
              </w:rPr>
              <w:t>-113</w:t>
            </w:r>
          </w:p>
        </w:tc>
        <w:tc>
          <w:tcPr>
            <w:tcW w:w="680" w:type="dxa"/>
            <w:hideMark/>
          </w:tcPr>
          <w:p w:rsidR="00B950B5" w:rsidRPr="00455488" w:rsidRDefault="00B950B5" w:rsidP="00C34D7B">
            <w:pPr>
              <w:pStyle w:val="ECCTabletext"/>
              <w:jc w:val="left"/>
              <w:rPr>
                <w:lang w:eastAsia="da-DK"/>
              </w:rPr>
            </w:pPr>
            <w:r w:rsidRPr="00455488">
              <w:rPr>
                <w:lang w:eastAsia="da-DK"/>
              </w:rPr>
              <w:t>-113</w:t>
            </w:r>
          </w:p>
        </w:tc>
      </w:tr>
      <w:tr w:rsidR="00BB7CE9" w:rsidRPr="00455488" w:rsidTr="00461BAB">
        <w:trPr>
          <w:trHeight w:val="290"/>
        </w:trPr>
        <w:tc>
          <w:tcPr>
            <w:tcW w:w="10028" w:type="dxa"/>
            <w:gridSpan w:val="9"/>
            <w:noWrap/>
            <w:hideMark/>
          </w:tcPr>
          <w:p w:rsidR="00BB7CE9" w:rsidRPr="00455488" w:rsidRDefault="00BB7CE9" w:rsidP="00C34D7B">
            <w:pPr>
              <w:spacing w:before="0" w:after="0"/>
              <w:jc w:val="left"/>
              <w:rPr>
                <w:rFonts w:ascii="Calibri" w:eastAsia="Times New Roman" w:hAnsi="Calibri" w:cs="Calibri"/>
                <w:color w:val="000000"/>
                <w:sz w:val="22"/>
                <w:lang w:eastAsia="da-DK"/>
              </w:rPr>
            </w:pPr>
            <w:r w:rsidRPr="00455488">
              <w:rPr>
                <w:b/>
                <w:lang w:eastAsia="en-US"/>
              </w:rPr>
              <w:t>MAIN LOBE CBTC - MAIN LOBE RL</w:t>
            </w:r>
            <w:r w:rsidR="00807CAE">
              <w:rPr>
                <w:lang w:eastAsia="da-DK"/>
              </w:rPr>
              <w:t xml:space="preserve"> </w:t>
            </w:r>
          </w:p>
        </w:tc>
      </w:tr>
      <w:tr w:rsidR="00461BAB" w:rsidRPr="00455488" w:rsidTr="00461BAB">
        <w:trPr>
          <w:trHeight w:val="580"/>
        </w:trPr>
        <w:tc>
          <w:tcPr>
            <w:tcW w:w="2504" w:type="dxa"/>
            <w:hideMark/>
          </w:tcPr>
          <w:p w:rsidR="00B950B5" w:rsidRPr="00455488" w:rsidRDefault="00B950B5" w:rsidP="007164CE">
            <w:pPr>
              <w:pStyle w:val="ECCTabletext"/>
              <w:jc w:val="left"/>
              <w:rPr>
                <w:lang w:eastAsia="da-DK"/>
              </w:rPr>
            </w:pPr>
            <w:r w:rsidRPr="00455488">
              <w:rPr>
                <w:lang w:eastAsia="da-DK"/>
              </w:rPr>
              <w:t>Allowable Interfering power level 'I</w:t>
            </w:r>
            <w:r w:rsidR="00455488">
              <w:rPr>
                <w:lang w:eastAsia="da-DK"/>
              </w:rPr>
              <w:t xml:space="preserve"> </w:t>
            </w:r>
            <w:r w:rsidRPr="00455488">
              <w:rPr>
                <w:lang w:eastAsia="da-DK"/>
              </w:rPr>
              <w:t>at receiver antenna input</w:t>
            </w:r>
          </w:p>
        </w:tc>
        <w:tc>
          <w:tcPr>
            <w:tcW w:w="1125" w:type="dxa"/>
            <w:hideMark/>
          </w:tcPr>
          <w:p w:rsidR="00B950B5" w:rsidRPr="00455488" w:rsidRDefault="00B950B5" w:rsidP="007164CE">
            <w:pPr>
              <w:pStyle w:val="ECCTabletext"/>
              <w:jc w:val="left"/>
              <w:rPr>
                <w:lang w:eastAsia="da-DK"/>
              </w:rPr>
            </w:pPr>
            <w:r w:rsidRPr="00455488">
              <w:rPr>
                <w:lang w:eastAsia="da-DK"/>
              </w:rPr>
              <w:t>dBm/MHz</w:t>
            </w:r>
          </w:p>
        </w:tc>
        <w:tc>
          <w:tcPr>
            <w:tcW w:w="878" w:type="dxa"/>
            <w:hideMark/>
          </w:tcPr>
          <w:p w:rsidR="00B950B5" w:rsidRPr="00455488" w:rsidRDefault="00B950B5" w:rsidP="007164CE">
            <w:pPr>
              <w:pStyle w:val="ECCTabletext"/>
              <w:jc w:val="left"/>
              <w:rPr>
                <w:lang w:eastAsia="da-DK"/>
              </w:rPr>
            </w:pPr>
            <w:r w:rsidRPr="00455488">
              <w:rPr>
                <w:lang w:eastAsia="da-DK"/>
              </w:rPr>
              <w:t>-113</w:t>
            </w:r>
          </w:p>
        </w:tc>
        <w:tc>
          <w:tcPr>
            <w:tcW w:w="916" w:type="dxa"/>
            <w:hideMark/>
          </w:tcPr>
          <w:p w:rsidR="00B950B5" w:rsidRPr="00455488" w:rsidRDefault="00B950B5" w:rsidP="007164CE">
            <w:pPr>
              <w:pStyle w:val="ECCTabletext"/>
              <w:jc w:val="left"/>
              <w:rPr>
                <w:lang w:eastAsia="da-DK"/>
              </w:rPr>
            </w:pPr>
            <w:r w:rsidRPr="00455488">
              <w:rPr>
                <w:lang w:eastAsia="da-DK"/>
              </w:rPr>
              <w:t>-113</w:t>
            </w:r>
          </w:p>
        </w:tc>
        <w:tc>
          <w:tcPr>
            <w:tcW w:w="971" w:type="dxa"/>
            <w:hideMark/>
          </w:tcPr>
          <w:p w:rsidR="00B950B5" w:rsidRPr="00455488" w:rsidRDefault="00B950B5" w:rsidP="007164CE">
            <w:pPr>
              <w:pStyle w:val="ECCTabletext"/>
              <w:jc w:val="left"/>
              <w:rPr>
                <w:lang w:eastAsia="da-DK"/>
              </w:rPr>
            </w:pPr>
            <w:r w:rsidRPr="00455488">
              <w:rPr>
                <w:lang w:eastAsia="da-DK"/>
              </w:rPr>
              <w:t>-113</w:t>
            </w:r>
          </w:p>
        </w:tc>
        <w:tc>
          <w:tcPr>
            <w:tcW w:w="958" w:type="dxa"/>
            <w:hideMark/>
          </w:tcPr>
          <w:p w:rsidR="00B950B5" w:rsidRPr="00455488" w:rsidRDefault="00B950B5" w:rsidP="007164CE">
            <w:pPr>
              <w:pStyle w:val="ECCTabletext"/>
              <w:jc w:val="left"/>
              <w:rPr>
                <w:lang w:eastAsia="da-DK"/>
              </w:rPr>
            </w:pPr>
            <w:r w:rsidRPr="00455488">
              <w:rPr>
                <w:lang w:eastAsia="da-DK"/>
              </w:rPr>
              <w:t>-113</w:t>
            </w:r>
          </w:p>
        </w:tc>
        <w:tc>
          <w:tcPr>
            <w:tcW w:w="931" w:type="dxa"/>
            <w:hideMark/>
          </w:tcPr>
          <w:p w:rsidR="00B950B5" w:rsidRPr="00455488" w:rsidRDefault="00B950B5" w:rsidP="007164CE">
            <w:pPr>
              <w:pStyle w:val="ECCTabletext"/>
              <w:jc w:val="left"/>
              <w:rPr>
                <w:lang w:eastAsia="da-DK"/>
              </w:rPr>
            </w:pPr>
            <w:r w:rsidRPr="00455488">
              <w:rPr>
                <w:lang w:eastAsia="da-DK"/>
              </w:rPr>
              <w:t>-113</w:t>
            </w:r>
          </w:p>
        </w:tc>
        <w:tc>
          <w:tcPr>
            <w:tcW w:w="1065" w:type="dxa"/>
            <w:hideMark/>
          </w:tcPr>
          <w:p w:rsidR="00B950B5" w:rsidRPr="00455488" w:rsidRDefault="00B950B5" w:rsidP="007164CE">
            <w:pPr>
              <w:pStyle w:val="ECCTabletext"/>
              <w:jc w:val="left"/>
              <w:rPr>
                <w:lang w:eastAsia="da-DK"/>
              </w:rPr>
            </w:pPr>
            <w:r w:rsidRPr="00455488">
              <w:rPr>
                <w:lang w:eastAsia="da-DK"/>
              </w:rPr>
              <w:t>-113</w:t>
            </w:r>
          </w:p>
        </w:tc>
        <w:tc>
          <w:tcPr>
            <w:tcW w:w="680" w:type="dxa"/>
            <w:hideMark/>
          </w:tcPr>
          <w:p w:rsidR="00B950B5" w:rsidRPr="00455488" w:rsidRDefault="00B950B5" w:rsidP="007164CE">
            <w:pPr>
              <w:pStyle w:val="ECCTabletext"/>
              <w:jc w:val="left"/>
              <w:rPr>
                <w:lang w:eastAsia="da-DK"/>
              </w:rPr>
            </w:pPr>
            <w:r w:rsidRPr="00455488">
              <w:rPr>
                <w:lang w:eastAsia="da-DK"/>
              </w:rPr>
              <w:t>-113</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Required Attenuation</w:t>
            </w:r>
          </w:p>
        </w:tc>
        <w:tc>
          <w:tcPr>
            <w:tcW w:w="1125" w:type="dxa"/>
            <w:noWrap/>
            <w:hideMark/>
          </w:tcPr>
          <w:p w:rsidR="00B950B5" w:rsidRPr="00455488" w:rsidRDefault="00B950B5" w:rsidP="007164CE">
            <w:pPr>
              <w:pStyle w:val="ECCTabletext"/>
              <w:jc w:val="left"/>
              <w:rPr>
                <w:lang w:eastAsia="da-DK"/>
              </w:rPr>
            </w:pPr>
            <w:r w:rsidRPr="00455488">
              <w:rPr>
                <w:lang w:eastAsia="da-DK"/>
              </w:rPr>
              <w:t>dB</w:t>
            </w:r>
          </w:p>
        </w:tc>
        <w:tc>
          <w:tcPr>
            <w:tcW w:w="878" w:type="dxa"/>
            <w:noWrap/>
            <w:hideMark/>
          </w:tcPr>
          <w:p w:rsidR="00B950B5" w:rsidRPr="00455488" w:rsidRDefault="00B950B5" w:rsidP="007164CE">
            <w:pPr>
              <w:pStyle w:val="ECCTabletext"/>
              <w:jc w:val="left"/>
              <w:rPr>
                <w:lang w:eastAsia="da-DK"/>
              </w:rPr>
            </w:pPr>
            <w:r w:rsidRPr="00455488">
              <w:rPr>
                <w:lang w:eastAsia="da-DK"/>
              </w:rPr>
              <w:t>194</w:t>
            </w:r>
            <w:r w:rsidR="00A82B0E">
              <w:rPr>
                <w:lang w:eastAsia="da-DK"/>
              </w:rPr>
              <w:t>.</w:t>
            </w:r>
            <w:r w:rsidRPr="00455488">
              <w:rPr>
                <w:lang w:eastAsia="da-DK"/>
              </w:rPr>
              <w:t>7</w:t>
            </w:r>
          </w:p>
        </w:tc>
        <w:tc>
          <w:tcPr>
            <w:tcW w:w="916" w:type="dxa"/>
            <w:noWrap/>
            <w:hideMark/>
          </w:tcPr>
          <w:p w:rsidR="00B950B5" w:rsidRPr="00455488" w:rsidRDefault="00B950B5" w:rsidP="007164CE">
            <w:pPr>
              <w:pStyle w:val="ECCTabletext"/>
              <w:jc w:val="left"/>
              <w:rPr>
                <w:lang w:eastAsia="da-DK"/>
              </w:rPr>
            </w:pPr>
            <w:r w:rsidRPr="00455488">
              <w:rPr>
                <w:lang w:eastAsia="da-DK"/>
              </w:rPr>
              <w:t>184</w:t>
            </w:r>
            <w:r w:rsidR="00A82B0E">
              <w:rPr>
                <w:lang w:eastAsia="da-DK"/>
              </w:rPr>
              <w:t>.</w:t>
            </w:r>
            <w:r w:rsidRPr="00455488">
              <w:rPr>
                <w:lang w:eastAsia="da-DK"/>
              </w:rPr>
              <w:t>8</w:t>
            </w:r>
          </w:p>
        </w:tc>
        <w:tc>
          <w:tcPr>
            <w:tcW w:w="971" w:type="dxa"/>
            <w:noWrap/>
            <w:hideMark/>
          </w:tcPr>
          <w:p w:rsidR="00B950B5" w:rsidRPr="00455488" w:rsidRDefault="00B950B5" w:rsidP="007164CE">
            <w:pPr>
              <w:pStyle w:val="ECCTabletext"/>
              <w:jc w:val="left"/>
              <w:rPr>
                <w:lang w:eastAsia="da-DK"/>
              </w:rPr>
            </w:pPr>
            <w:r w:rsidRPr="00455488">
              <w:rPr>
                <w:lang w:eastAsia="da-DK"/>
              </w:rPr>
              <w:t>179</w:t>
            </w:r>
            <w:r w:rsidR="00A82B0E">
              <w:rPr>
                <w:lang w:eastAsia="da-DK"/>
              </w:rPr>
              <w:t>.</w:t>
            </w:r>
            <w:r w:rsidRPr="00455488">
              <w:rPr>
                <w:lang w:eastAsia="da-DK"/>
              </w:rPr>
              <w:t>9</w:t>
            </w:r>
          </w:p>
        </w:tc>
        <w:tc>
          <w:tcPr>
            <w:tcW w:w="958" w:type="dxa"/>
            <w:noWrap/>
            <w:hideMark/>
          </w:tcPr>
          <w:p w:rsidR="00B950B5" w:rsidRPr="00455488" w:rsidRDefault="00B950B5" w:rsidP="007164CE">
            <w:pPr>
              <w:pStyle w:val="ECCTabletext"/>
              <w:jc w:val="left"/>
              <w:rPr>
                <w:lang w:eastAsia="da-DK"/>
              </w:rPr>
            </w:pPr>
            <w:r w:rsidRPr="00455488">
              <w:rPr>
                <w:lang w:eastAsia="da-DK"/>
              </w:rPr>
              <w:t>168</w:t>
            </w:r>
            <w:r w:rsidR="00A82B0E">
              <w:rPr>
                <w:lang w:eastAsia="da-DK"/>
              </w:rPr>
              <w:t>.</w:t>
            </w:r>
            <w:r w:rsidRPr="00455488">
              <w:rPr>
                <w:lang w:eastAsia="da-DK"/>
              </w:rPr>
              <w:t>2</w:t>
            </w:r>
          </w:p>
        </w:tc>
        <w:tc>
          <w:tcPr>
            <w:tcW w:w="931" w:type="dxa"/>
            <w:noWrap/>
            <w:hideMark/>
          </w:tcPr>
          <w:p w:rsidR="00B950B5" w:rsidRPr="00455488" w:rsidRDefault="00B950B5" w:rsidP="007164CE">
            <w:pPr>
              <w:pStyle w:val="ECCTabletext"/>
              <w:jc w:val="left"/>
              <w:rPr>
                <w:lang w:eastAsia="da-DK"/>
              </w:rPr>
            </w:pPr>
            <w:r w:rsidRPr="00455488">
              <w:rPr>
                <w:lang w:eastAsia="da-DK"/>
              </w:rPr>
              <w:t>157</w:t>
            </w:r>
            <w:r w:rsidR="00A82B0E">
              <w:rPr>
                <w:lang w:eastAsia="da-DK"/>
              </w:rPr>
              <w:t>.</w:t>
            </w:r>
            <w:r w:rsidRPr="00455488">
              <w:rPr>
                <w:lang w:eastAsia="da-DK"/>
              </w:rPr>
              <w:t>5</w:t>
            </w:r>
          </w:p>
        </w:tc>
        <w:tc>
          <w:tcPr>
            <w:tcW w:w="1065" w:type="dxa"/>
            <w:noWrap/>
            <w:hideMark/>
          </w:tcPr>
          <w:p w:rsidR="00B950B5" w:rsidRPr="00455488" w:rsidRDefault="00B950B5" w:rsidP="007164CE">
            <w:pPr>
              <w:pStyle w:val="ECCTabletext"/>
              <w:jc w:val="left"/>
              <w:rPr>
                <w:lang w:eastAsia="da-DK"/>
              </w:rPr>
            </w:pPr>
            <w:r w:rsidRPr="00455488">
              <w:rPr>
                <w:lang w:eastAsia="da-DK"/>
              </w:rPr>
              <w:t>152</w:t>
            </w:r>
            <w:r w:rsidR="00A82B0E">
              <w:rPr>
                <w:lang w:eastAsia="da-DK"/>
              </w:rPr>
              <w:t>.</w:t>
            </w:r>
            <w:r w:rsidRPr="00455488">
              <w:rPr>
                <w:lang w:eastAsia="da-DK"/>
              </w:rPr>
              <w:t>8</w:t>
            </w:r>
          </w:p>
        </w:tc>
        <w:tc>
          <w:tcPr>
            <w:tcW w:w="680" w:type="dxa"/>
            <w:noWrap/>
            <w:hideMark/>
          </w:tcPr>
          <w:p w:rsidR="00B950B5" w:rsidRPr="00455488" w:rsidRDefault="00B950B5" w:rsidP="007164CE">
            <w:pPr>
              <w:pStyle w:val="ECCTabletext"/>
              <w:jc w:val="left"/>
              <w:rPr>
                <w:lang w:eastAsia="da-DK"/>
              </w:rPr>
            </w:pPr>
            <w:r w:rsidRPr="00455488">
              <w:rPr>
                <w:lang w:eastAsia="da-DK"/>
              </w:rPr>
              <w:t>163</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Attenuation at first break point</w:t>
            </w:r>
          </w:p>
        </w:tc>
        <w:tc>
          <w:tcPr>
            <w:tcW w:w="1125" w:type="dxa"/>
            <w:noWrap/>
            <w:hideMark/>
          </w:tcPr>
          <w:p w:rsidR="00B950B5" w:rsidRPr="00455488" w:rsidRDefault="00B950B5" w:rsidP="007164CE">
            <w:pPr>
              <w:pStyle w:val="ECCTabletext"/>
              <w:jc w:val="left"/>
              <w:rPr>
                <w:lang w:eastAsia="da-DK"/>
              </w:rPr>
            </w:pPr>
            <w:r w:rsidRPr="00455488">
              <w:rPr>
                <w:lang w:eastAsia="da-DK"/>
              </w:rPr>
              <w:t>dB</w:t>
            </w:r>
          </w:p>
        </w:tc>
        <w:tc>
          <w:tcPr>
            <w:tcW w:w="878" w:type="dxa"/>
            <w:noWrap/>
            <w:hideMark/>
          </w:tcPr>
          <w:p w:rsidR="00B950B5" w:rsidRPr="00455488" w:rsidRDefault="00B950B5" w:rsidP="007164CE">
            <w:pPr>
              <w:pStyle w:val="ECCTabletext"/>
              <w:jc w:val="left"/>
              <w:rPr>
                <w:lang w:eastAsia="da-DK"/>
              </w:rPr>
            </w:pPr>
            <w:r w:rsidRPr="00455488">
              <w:rPr>
                <w:lang w:eastAsia="da-DK"/>
              </w:rPr>
              <w:t>84</w:t>
            </w:r>
          </w:p>
        </w:tc>
        <w:tc>
          <w:tcPr>
            <w:tcW w:w="916" w:type="dxa"/>
            <w:noWrap/>
            <w:hideMark/>
          </w:tcPr>
          <w:p w:rsidR="00B950B5" w:rsidRPr="00455488" w:rsidRDefault="00B950B5" w:rsidP="007164CE">
            <w:pPr>
              <w:pStyle w:val="ECCTabletext"/>
              <w:jc w:val="left"/>
              <w:rPr>
                <w:lang w:eastAsia="da-DK"/>
              </w:rPr>
            </w:pPr>
            <w:r w:rsidRPr="00455488">
              <w:rPr>
                <w:lang w:eastAsia="da-DK"/>
              </w:rPr>
              <w:t>84</w:t>
            </w:r>
          </w:p>
        </w:tc>
        <w:tc>
          <w:tcPr>
            <w:tcW w:w="971" w:type="dxa"/>
            <w:noWrap/>
            <w:hideMark/>
          </w:tcPr>
          <w:p w:rsidR="00B950B5" w:rsidRPr="00455488" w:rsidRDefault="00B950B5" w:rsidP="007164CE">
            <w:pPr>
              <w:pStyle w:val="ECCTabletext"/>
              <w:jc w:val="left"/>
              <w:rPr>
                <w:lang w:eastAsia="da-DK"/>
              </w:rPr>
            </w:pPr>
            <w:r w:rsidRPr="00455488">
              <w:rPr>
                <w:lang w:eastAsia="da-DK"/>
              </w:rPr>
              <w:t>84</w:t>
            </w:r>
          </w:p>
        </w:tc>
        <w:tc>
          <w:tcPr>
            <w:tcW w:w="958" w:type="dxa"/>
            <w:noWrap/>
            <w:hideMark/>
          </w:tcPr>
          <w:p w:rsidR="00B950B5" w:rsidRPr="00455488" w:rsidRDefault="00B950B5" w:rsidP="007164CE">
            <w:pPr>
              <w:pStyle w:val="ECCTabletext"/>
              <w:jc w:val="left"/>
              <w:rPr>
                <w:lang w:eastAsia="da-DK"/>
              </w:rPr>
            </w:pPr>
            <w:r w:rsidRPr="00455488">
              <w:rPr>
                <w:lang w:eastAsia="da-DK"/>
              </w:rPr>
              <w:t>84</w:t>
            </w:r>
          </w:p>
        </w:tc>
        <w:tc>
          <w:tcPr>
            <w:tcW w:w="931" w:type="dxa"/>
            <w:noWrap/>
            <w:hideMark/>
          </w:tcPr>
          <w:p w:rsidR="00B950B5" w:rsidRPr="00455488" w:rsidRDefault="00B950B5" w:rsidP="007164CE">
            <w:pPr>
              <w:pStyle w:val="ECCTabletext"/>
              <w:jc w:val="left"/>
              <w:rPr>
                <w:lang w:eastAsia="da-DK"/>
              </w:rPr>
            </w:pPr>
            <w:r w:rsidRPr="00455488">
              <w:rPr>
                <w:lang w:eastAsia="da-DK"/>
              </w:rPr>
              <w:t>84</w:t>
            </w:r>
          </w:p>
        </w:tc>
        <w:tc>
          <w:tcPr>
            <w:tcW w:w="1065" w:type="dxa"/>
            <w:noWrap/>
            <w:hideMark/>
          </w:tcPr>
          <w:p w:rsidR="00B950B5" w:rsidRPr="00455488" w:rsidRDefault="00B950B5" w:rsidP="007164CE">
            <w:pPr>
              <w:pStyle w:val="ECCTabletext"/>
              <w:jc w:val="left"/>
              <w:rPr>
                <w:lang w:eastAsia="da-DK"/>
              </w:rPr>
            </w:pPr>
            <w:r w:rsidRPr="00455488">
              <w:rPr>
                <w:lang w:eastAsia="da-DK"/>
              </w:rPr>
              <w:t>84</w:t>
            </w:r>
          </w:p>
        </w:tc>
        <w:tc>
          <w:tcPr>
            <w:tcW w:w="680" w:type="dxa"/>
            <w:noWrap/>
            <w:hideMark/>
          </w:tcPr>
          <w:p w:rsidR="00B950B5" w:rsidRPr="00455488" w:rsidRDefault="00B950B5" w:rsidP="007164CE">
            <w:pPr>
              <w:pStyle w:val="ECCTabletext"/>
              <w:jc w:val="left"/>
              <w:rPr>
                <w:lang w:eastAsia="da-DK"/>
              </w:rPr>
            </w:pPr>
            <w:r w:rsidRPr="00455488">
              <w:rPr>
                <w:lang w:eastAsia="da-DK"/>
              </w:rPr>
              <w:t>84</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Margin</w:t>
            </w:r>
          </w:p>
        </w:tc>
        <w:tc>
          <w:tcPr>
            <w:tcW w:w="1125" w:type="dxa"/>
            <w:noWrap/>
            <w:hideMark/>
          </w:tcPr>
          <w:p w:rsidR="00B950B5" w:rsidRPr="00455488" w:rsidRDefault="00B950B5" w:rsidP="007164CE">
            <w:pPr>
              <w:pStyle w:val="ECCTabletext"/>
              <w:jc w:val="left"/>
              <w:rPr>
                <w:lang w:eastAsia="da-DK"/>
              </w:rPr>
            </w:pPr>
            <w:r w:rsidRPr="00455488">
              <w:rPr>
                <w:lang w:eastAsia="da-DK"/>
              </w:rPr>
              <w:t>dB</w:t>
            </w:r>
          </w:p>
        </w:tc>
        <w:tc>
          <w:tcPr>
            <w:tcW w:w="878" w:type="dxa"/>
            <w:noWrap/>
            <w:hideMark/>
          </w:tcPr>
          <w:p w:rsidR="00B950B5" w:rsidRPr="00455488" w:rsidRDefault="00B950B5" w:rsidP="007164CE">
            <w:pPr>
              <w:pStyle w:val="ECCTabletext"/>
              <w:jc w:val="left"/>
              <w:rPr>
                <w:lang w:eastAsia="da-DK"/>
              </w:rPr>
            </w:pPr>
            <w:r w:rsidRPr="00455488">
              <w:rPr>
                <w:lang w:eastAsia="da-DK"/>
              </w:rPr>
              <w:t>110</w:t>
            </w:r>
            <w:r w:rsidR="00A82B0E">
              <w:rPr>
                <w:lang w:eastAsia="da-DK"/>
              </w:rPr>
              <w:t>.</w:t>
            </w:r>
            <w:r w:rsidRPr="00455488">
              <w:rPr>
                <w:lang w:eastAsia="da-DK"/>
              </w:rPr>
              <w:t>7</w:t>
            </w:r>
          </w:p>
        </w:tc>
        <w:tc>
          <w:tcPr>
            <w:tcW w:w="916" w:type="dxa"/>
            <w:noWrap/>
            <w:hideMark/>
          </w:tcPr>
          <w:p w:rsidR="00B950B5" w:rsidRPr="00455488" w:rsidRDefault="00B950B5" w:rsidP="007164CE">
            <w:pPr>
              <w:pStyle w:val="ECCTabletext"/>
              <w:jc w:val="left"/>
              <w:rPr>
                <w:lang w:eastAsia="da-DK"/>
              </w:rPr>
            </w:pPr>
            <w:r w:rsidRPr="00455488">
              <w:rPr>
                <w:lang w:eastAsia="da-DK"/>
              </w:rPr>
              <w:t>100</w:t>
            </w:r>
            <w:r w:rsidR="00A82B0E">
              <w:rPr>
                <w:lang w:eastAsia="da-DK"/>
              </w:rPr>
              <w:t>.</w:t>
            </w:r>
            <w:r w:rsidRPr="00455488">
              <w:rPr>
                <w:lang w:eastAsia="da-DK"/>
              </w:rPr>
              <w:t>8</w:t>
            </w:r>
          </w:p>
        </w:tc>
        <w:tc>
          <w:tcPr>
            <w:tcW w:w="971" w:type="dxa"/>
            <w:noWrap/>
            <w:hideMark/>
          </w:tcPr>
          <w:p w:rsidR="00B950B5" w:rsidRPr="00455488" w:rsidRDefault="00B950B5" w:rsidP="007164CE">
            <w:pPr>
              <w:pStyle w:val="ECCTabletext"/>
              <w:jc w:val="left"/>
              <w:rPr>
                <w:lang w:eastAsia="da-DK"/>
              </w:rPr>
            </w:pPr>
            <w:r w:rsidRPr="00455488">
              <w:rPr>
                <w:lang w:eastAsia="da-DK"/>
              </w:rPr>
              <w:t>95</w:t>
            </w:r>
            <w:r w:rsidR="00A82B0E">
              <w:rPr>
                <w:lang w:eastAsia="da-DK"/>
              </w:rPr>
              <w:t>.</w:t>
            </w:r>
            <w:r w:rsidRPr="00455488">
              <w:rPr>
                <w:lang w:eastAsia="da-DK"/>
              </w:rPr>
              <w:t>9</w:t>
            </w:r>
          </w:p>
        </w:tc>
        <w:tc>
          <w:tcPr>
            <w:tcW w:w="958" w:type="dxa"/>
            <w:noWrap/>
            <w:hideMark/>
          </w:tcPr>
          <w:p w:rsidR="00B950B5" w:rsidRPr="00455488" w:rsidRDefault="00B950B5" w:rsidP="007164CE">
            <w:pPr>
              <w:pStyle w:val="ECCTabletext"/>
              <w:jc w:val="left"/>
              <w:rPr>
                <w:lang w:eastAsia="da-DK"/>
              </w:rPr>
            </w:pPr>
            <w:r w:rsidRPr="00455488">
              <w:rPr>
                <w:lang w:eastAsia="da-DK"/>
              </w:rPr>
              <w:t>84</w:t>
            </w:r>
            <w:r w:rsidR="00A82B0E">
              <w:rPr>
                <w:lang w:eastAsia="da-DK"/>
              </w:rPr>
              <w:t>.</w:t>
            </w:r>
            <w:r w:rsidRPr="00455488">
              <w:rPr>
                <w:lang w:eastAsia="da-DK"/>
              </w:rPr>
              <w:t>2</w:t>
            </w:r>
          </w:p>
        </w:tc>
        <w:tc>
          <w:tcPr>
            <w:tcW w:w="931" w:type="dxa"/>
            <w:noWrap/>
            <w:hideMark/>
          </w:tcPr>
          <w:p w:rsidR="00B950B5" w:rsidRPr="00455488" w:rsidRDefault="00B950B5" w:rsidP="007164CE">
            <w:pPr>
              <w:pStyle w:val="ECCTabletext"/>
              <w:jc w:val="left"/>
              <w:rPr>
                <w:lang w:eastAsia="da-DK"/>
              </w:rPr>
            </w:pPr>
            <w:r w:rsidRPr="00455488">
              <w:rPr>
                <w:lang w:eastAsia="da-DK"/>
              </w:rPr>
              <w:t>73</w:t>
            </w:r>
            <w:r w:rsidR="00A82B0E">
              <w:rPr>
                <w:lang w:eastAsia="da-DK"/>
              </w:rPr>
              <w:t>.</w:t>
            </w:r>
            <w:r w:rsidRPr="00455488">
              <w:rPr>
                <w:lang w:eastAsia="da-DK"/>
              </w:rPr>
              <w:t>5</w:t>
            </w:r>
          </w:p>
        </w:tc>
        <w:tc>
          <w:tcPr>
            <w:tcW w:w="1065" w:type="dxa"/>
            <w:noWrap/>
            <w:hideMark/>
          </w:tcPr>
          <w:p w:rsidR="00B950B5" w:rsidRPr="00455488" w:rsidRDefault="00B950B5" w:rsidP="007164CE">
            <w:pPr>
              <w:pStyle w:val="ECCTabletext"/>
              <w:jc w:val="left"/>
              <w:rPr>
                <w:lang w:eastAsia="da-DK"/>
              </w:rPr>
            </w:pPr>
            <w:r w:rsidRPr="00455488">
              <w:rPr>
                <w:lang w:eastAsia="da-DK"/>
              </w:rPr>
              <w:t>68</w:t>
            </w:r>
            <w:r w:rsidR="00A82B0E">
              <w:rPr>
                <w:lang w:eastAsia="da-DK"/>
              </w:rPr>
              <w:t>.</w:t>
            </w:r>
            <w:r w:rsidRPr="00455488">
              <w:rPr>
                <w:lang w:eastAsia="da-DK"/>
              </w:rPr>
              <w:t>8</w:t>
            </w:r>
          </w:p>
        </w:tc>
        <w:tc>
          <w:tcPr>
            <w:tcW w:w="680" w:type="dxa"/>
            <w:noWrap/>
            <w:hideMark/>
          </w:tcPr>
          <w:p w:rsidR="00B950B5" w:rsidRPr="00455488" w:rsidRDefault="00B950B5" w:rsidP="007164CE">
            <w:pPr>
              <w:pStyle w:val="ECCTabletext"/>
              <w:jc w:val="left"/>
              <w:rPr>
                <w:lang w:eastAsia="da-DK"/>
              </w:rPr>
            </w:pPr>
            <w:r w:rsidRPr="00455488">
              <w:rPr>
                <w:lang w:eastAsia="da-DK"/>
              </w:rPr>
              <w:t>79</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 xml:space="preserve">Attenuation at the second Break point </w:t>
            </w:r>
          </w:p>
        </w:tc>
        <w:tc>
          <w:tcPr>
            <w:tcW w:w="1125" w:type="dxa"/>
            <w:noWrap/>
            <w:hideMark/>
          </w:tcPr>
          <w:p w:rsidR="00B950B5" w:rsidRPr="00455488" w:rsidRDefault="00B950B5" w:rsidP="007164CE">
            <w:pPr>
              <w:pStyle w:val="ECCTabletext"/>
              <w:jc w:val="left"/>
              <w:rPr>
                <w:lang w:eastAsia="da-DK"/>
              </w:rPr>
            </w:pPr>
            <w:r w:rsidRPr="00455488">
              <w:rPr>
                <w:lang w:eastAsia="da-DK"/>
              </w:rPr>
              <w:t>dB</w:t>
            </w:r>
          </w:p>
        </w:tc>
        <w:tc>
          <w:tcPr>
            <w:tcW w:w="878" w:type="dxa"/>
            <w:noWrap/>
            <w:hideMark/>
          </w:tcPr>
          <w:p w:rsidR="00B950B5" w:rsidRPr="00455488" w:rsidRDefault="00B950B5" w:rsidP="007164CE">
            <w:pPr>
              <w:pStyle w:val="ECCTabletext"/>
              <w:jc w:val="left"/>
              <w:rPr>
                <w:lang w:eastAsia="da-DK"/>
              </w:rPr>
            </w:pPr>
            <w:r w:rsidRPr="00455488">
              <w:rPr>
                <w:lang w:eastAsia="da-DK"/>
              </w:rPr>
              <w:t>95</w:t>
            </w:r>
            <w:r w:rsidR="00A82B0E">
              <w:rPr>
                <w:lang w:eastAsia="da-DK"/>
              </w:rPr>
              <w:t>.</w:t>
            </w:r>
            <w:r w:rsidRPr="00455488">
              <w:rPr>
                <w:lang w:eastAsia="da-DK"/>
              </w:rPr>
              <w:t>34</w:t>
            </w:r>
          </w:p>
        </w:tc>
        <w:tc>
          <w:tcPr>
            <w:tcW w:w="916" w:type="dxa"/>
            <w:noWrap/>
            <w:hideMark/>
          </w:tcPr>
          <w:p w:rsidR="00B950B5" w:rsidRPr="00455488" w:rsidRDefault="00B950B5" w:rsidP="007164CE">
            <w:pPr>
              <w:pStyle w:val="ECCTabletext"/>
              <w:jc w:val="left"/>
              <w:rPr>
                <w:lang w:eastAsia="da-DK"/>
              </w:rPr>
            </w:pPr>
            <w:r w:rsidRPr="00455488">
              <w:rPr>
                <w:lang w:eastAsia="da-DK"/>
              </w:rPr>
              <w:t>95</w:t>
            </w:r>
          </w:p>
        </w:tc>
        <w:tc>
          <w:tcPr>
            <w:tcW w:w="971" w:type="dxa"/>
            <w:noWrap/>
            <w:hideMark/>
          </w:tcPr>
          <w:p w:rsidR="00B950B5" w:rsidRPr="00455488" w:rsidRDefault="00B950B5" w:rsidP="007164CE">
            <w:pPr>
              <w:pStyle w:val="ECCTabletext"/>
              <w:jc w:val="left"/>
              <w:rPr>
                <w:lang w:eastAsia="da-DK"/>
              </w:rPr>
            </w:pPr>
            <w:r w:rsidRPr="00455488">
              <w:rPr>
                <w:lang w:eastAsia="da-DK"/>
              </w:rPr>
              <w:t>95</w:t>
            </w:r>
          </w:p>
        </w:tc>
        <w:tc>
          <w:tcPr>
            <w:tcW w:w="958" w:type="dxa"/>
            <w:noWrap/>
            <w:hideMark/>
          </w:tcPr>
          <w:p w:rsidR="00B950B5" w:rsidRPr="00455488" w:rsidRDefault="00B950B5" w:rsidP="007164CE">
            <w:pPr>
              <w:pStyle w:val="ECCTabletext"/>
              <w:jc w:val="left"/>
              <w:rPr>
                <w:lang w:eastAsia="da-DK"/>
              </w:rPr>
            </w:pPr>
            <w:r w:rsidRPr="00455488">
              <w:rPr>
                <w:lang w:eastAsia="da-DK"/>
              </w:rPr>
              <w:t>95</w:t>
            </w:r>
          </w:p>
        </w:tc>
        <w:tc>
          <w:tcPr>
            <w:tcW w:w="931" w:type="dxa"/>
            <w:noWrap/>
            <w:hideMark/>
          </w:tcPr>
          <w:p w:rsidR="00B950B5" w:rsidRPr="00455488" w:rsidRDefault="00B950B5" w:rsidP="007164CE">
            <w:pPr>
              <w:pStyle w:val="ECCTabletext"/>
              <w:jc w:val="left"/>
              <w:rPr>
                <w:lang w:eastAsia="da-DK"/>
              </w:rPr>
            </w:pPr>
            <w:r w:rsidRPr="00455488">
              <w:rPr>
                <w:lang w:eastAsia="da-DK"/>
              </w:rPr>
              <w:t>95</w:t>
            </w:r>
          </w:p>
        </w:tc>
        <w:tc>
          <w:tcPr>
            <w:tcW w:w="1065" w:type="dxa"/>
            <w:noWrap/>
            <w:hideMark/>
          </w:tcPr>
          <w:p w:rsidR="00B950B5" w:rsidRPr="00455488" w:rsidRDefault="00B950B5" w:rsidP="007164CE">
            <w:pPr>
              <w:pStyle w:val="ECCTabletext"/>
              <w:jc w:val="left"/>
              <w:rPr>
                <w:lang w:eastAsia="da-DK"/>
              </w:rPr>
            </w:pPr>
            <w:r w:rsidRPr="00455488">
              <w:rPr>
                <w:lang w:eastAsia="da-DK"/>
              </w:rPr>
              <w:t>95</w:t>
            </w:r>
          </w:p>
        </w:tc>
        <w:tc>
          <w:tcPr>
            <w:tcW w:w="680" w:type="dxa"/>
            <w:noWrap/>
            <w:hideMark/>
          </w:tcPr>
          <w:p w:rsidR="00B950B5" w:rsidRPr="00455488" w:rsidRDefault="00B950B5" w:rsidP="007164CE">
            <w:pPr>
              <w:pStyle w:val="ECCTabletext"/>
              <w:jc w:val="left"/>
              <w:rPr>
                <w:lang w:eastAsia="da-DK"/>
              </w:rPr>
            </w:pPr>
            <w:r w:rsidRPr="00455488">
              <w:rPr>
                <w:lang w:eastAsia="da-DK"/>
              </w:rPr>
              <w:t>95</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Margin</w:t>
            </w:r>
          </w:p>
        </w:tc>
        <w:tc>
          <w:tcPr>
            <w:tcW w:w="1125" w:type="dxa"/>
            <w:noWrap/>
            <w:hideMark/>
          </w:tcPr>
          <w:p w:rsidR="00B950B5" w:rsidRPr="00455488" w:rsidRDefault="00B950B5" w:rsidP="007164CE">
            <w:pPr>
              <w:pStyle w:val="ECCTabletext"/>
              <w:jc w:val="left"/>
              <w:rPr>
                <w:lang w:eastAsia="da-DK"/>
              </w:rPr>
            </w:pPr>
            <w:r w:rsidRPr="00455488">
              <w:rPr>
                <w:lang w:eastAsia="da-DK"/>
              </w:rPr>
              <w:t>dB</w:t>
            </w:r>
          </w:p>
        </w:tc>
        <w:tc>
          <w:tcPr>
            <w:tcW w:w="878" w:type="dxa"/>
            <w:noWrap/>
            <w:hideMark/>
          </w:tcPr>
          <w:p w:rsidR="00B950B5" w:rsidRPr="00455488" w:rsidRDefault="00B950B5" w:rsidP="007164CE">
            <w:pPr>
              <w:pStyle w:val="ECCTabletext"/>
              <w:jc w:val="left"/>
              <w:rPr>
                <w:lang w:eastAsia="da-DK"/>
              </w:rPr>
            </w:pPr>
            <w:r w:rsidRPr="00455488">
              <w:rPr>
                <w:lang w:eastAsia="da-DK"/>
              </w:rPr>
              <w:t>99</w:t>
            </w:r>
            <w:r w:rsidR="00A82B0E">
              <w:rPr>
                <w:lang w:eastAsia="da-DK"/>
              </w:rPr>
              <w:t>.</w:t>
            </w:r>
            <w:r w:rsidRPr="00455488">
              <w:rPr>
                <w:lang w:eastAsia="da-DK"/>
              </w:rPr>
              <w:t>36</w:t>
            </w:r>
          </w:p>
        </w:tc>
        <w:tc>
          <w:tcPr>
            <w:tcW w:w="916" w:type="dxa"/>
            <w:noWrap/>
            <w:hideMark/>
          </w:tcPr>
          <w:p w:rsidR="00B950B5" w:rsidRPr="00455488" w:rsidRDefault="00B950B5" w:rsidP="007164CE">
            <w:pPr>
              <w:pStyle w:val="ECCTabletext"/>
              <w:jc w:val="left"/>
              <w:rPr>
                <w:lang w:eastAsia="da-DK"/>
              </w:rPr>
            </w:pPr>
            <w:r w:rsidRPr="00455488">
              <w:rPr>
                <w:lang w:eastAsia="da-DK"/>
              </w:rPr>
              <w:t>89</w:t>
            </w:r>
            <w:r w:rsidR="00A82B0E">
              <w:rPr>
                <w:lang w:eastAsia="da-DK"/>
              </w:rPr>
              <w:t>.</w:t>
            </w:r>
            <w:r w:rsidRPr="00455488">
              <w:rPr>
                <w:lang w:eastAsia="da-DK"/>
              </w:rPr>
              <w:t>8</w:t>
            </w:r>
          </w:p>
        </w:tc>
        <w:tc>
          <w:tcPr>
            <w:tcW w:w="971" w:type="dxa"/>
            <w:noWrap/>
            <w:hideMark/>
          </w:tcPr>
          <w:p w:rsidR="00B950B5" w:rsidRPr="00455488" w:rsidRDefault="00B950B5" w:rsidP="007164CE">
            <w:pPr>
              <w:pStyle w:val="ECCTabletext"/>
              <w:jc w:val="left"/>
              <w:rPr>
                <w:lang w:eastAsia="da-DK"/>
              </w:rPr>
            </w:pPr>
            <w:r w:rsidRPr="00455488">
              <w:rPr>
                <w:lang w:eastAsia="da-DK"/>
              </w:rPr>
              <w:t>84</w:t>
            </w:r>
            <w:r w:rsidR="00A82B0E">
              <w:rPr>
                <w:lang w:eastAsia="da-DK"/>
              </w:rPr>
              <w:t>.</w:t>
            </w:r>
            <w:r w:rsidRPr="00455488">
              <w:rPr>
                <w:lang w:eastAsia="da-DK"/>
              </w:rPr>
              <w:t>9</w:t>
            </w:r>
          </w:p>
        </w:tc>
        <w:tc>
          <w:tcPr>
            <w:tcW w:w="958" w:type="dxa"/>
            <w:noWrap/>
            <w:hideMark/>
          </w:tcPr>
          <w:p w:rsidR="00B950B5" w:rsidRPr="00455488" w:rsidRDefault="00B950B5" w:rsidP="007164CE">
            <w:pPr>
              <w:pStyle w:val="ECCTabletext"/>
              <w:jc w:val="left"/>
              <w:rPr>
                <w:lang w:eastAsia="da-DK"/>
              </w:rPr>
            </w:pPr>
            <w:r w:rsidRPr="00455488">
              <w:rPr>
                <w:lang w:eastAsia="da-DK"/>
              </w:rPr>
              <w:t>73</w:t>
            </w:r>
            <w:r w:rsidR="00A82B0E">
              <w:rPr>
                <w:lang w:eastAsia="da-DK"/>
              </w:rPr>
              <w:t>.</w:t>
            </w:r>
            <w:r w:rsidRPr="00455488">
              <w:rPr>
                <w:lang w:eastAsia="da-DK"/>
              </w:rPr>
              <w:t>2</w:t>
            </w:r>
          </w:p>
        </w:tc>
        <w:tc>
          <w:tcPr>
            <w:tcW w:w="931" w:type="dxa"/>
            <w:noWrap/>
            <w:hideMark/>
          </w:tcPr>
          <w:p w:rsidR="00B950B5" w:rsidRPr="00455488" w:rsidRDefault="00B950B5" w:rsidP="007164CE">
            <w:pPr>
              <w:pStyle w:val="ECCTabletext"/>
              <w:jc w:val="left"/>
              <w:rPr>
                <w:lang w:eastAsia="da-DK"/>
              </w:rPr>
            </w:pPr>
            <w:r w:rsidRPr="00455488">
              <w:rPr>
                <w:lang w:eastAsia="da-DK"/>
              </w:rPr>
              <w:t>62</w:t>
            </w:r>
            <w:r w:rsidR="00A82B0E">
              <w:rPr>
                <w:lang w:eastAsia="da-DK"/>
              </w:rPr>
              <w:t>.</w:t>
            </w:r>
            <w:r w:rsidRPr="00455488">
              <w:rPr>
                <w:lang w:eastAsia="da-DK"/>
              </w:rPr>
              <w:t>5</w:t>
            </w:r>
          </w:p>
        </w:tc>
        <w:tc>
          <w:tcPr>
            <w:tcW w:w="1065" w:type="dxa"/>
            <w:noWrap/>
            <w:hideMark/>
          </w:tcPr>
          <w:p w:rsidR="00B950B5" w:rsidRPr="00455488" w:rsidRDefault="00B950B5" w:rsidP="007164CE">
            <w:pPr>
              <w:pStyle w:val="ECCTabletext"/>
              <w:jc w:val="left"/>
              <w:rPr>
                <w:lang w:eastAsia="da-DK"/>
              </w:rPr>
            </w:pPr>
            <w:r w:rsidRPr="00455488">
              <w:rPr>
                <w:lang w:eastAsia="da-DK"/>
              </w:rPr>
              <w:t>57</w:t>
            </w:r>
            <w:r w:rsidR="00A82B0E">
              <w:rPr>
                <w:lang w:eastAsia="da-DK"/>
              </w:rPr>
              <w:t>.</w:t>
            </w:r>
            <w:r w:rsidRPr="00455488">
              <w:rPr>
                <w:lang w:eastAsia="da-DK"/>
              </w:rPr>
              <w:t>8</w:t>
            </w:r>
          </w:p>
        </w:tc>
        <w:tc>
          <w:tcPr>
            <w:tcW w:w="680" w:type="dxa"/>
            <w:noWrap/>
            <w:hideMark/>
          </w:tcPr>
          <w:p w:rsidR="00B950B5" w:rsidRPr="00455488" w:rsidRDefault="00B950B5" w:rsidP="007164CE">
            <w:pPr>
              <w:pStyle w:val="ECCTabletext"/>
              <w:jc w:val="left"/>
              <w:rPr>
                <w:lang w:eastAsia="da-DK"/>
              </w:rPr>
            </w:pPr>
            <w:r w:rsidRPr="00455488">
              <w:rPr>
                <w:lang w:eastAsia="da-DK"/>
              </w:rPr>
              <w:t>68</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lastRenderedPageBreak/>
              <w:t xml:space="preserve">Separation </w:t>
            </w:r>
            <w:r w:rsidR="008D1666" w:rsidRPr="00455488">
              <w:rPr>
                <w:lang w:eastAsia="da-DK"/>
              </w:rPr>
              <w:t>Distance</w:t>
            </w:r>
            <w:r w:rsidRPr="00455488">
              <w:rPr>
                <w:lang w:eastAsia="da-DK"/>
              </w:rPr>
              <w:t xml:space="preserve"> ITS-&gt;RL</w:t>
            </w:r>
          </w:p>
        </w:tc>
        <w:tc>
          <w:tcPr>
            <w:tcW w:w="1125" w:type="dxa"/>
            <w:noWrap/>
            <w:hideMark/>
          </w:tcPr>
          <w:p w:rsidR="00B950B5" w:rsidRPr="00455488" w:rsidRDefault="00B950B5" w:rsidP="007164CE">
            <w:pPr>
              <w:pStyle w:val="ECCTabletext"/>
              <w:jc w:val="left"/>
              <w:rPr>
                <w:lang w:eastAsia="da-DK"/>
              </w:rPr>
            </w:pPr>
            <w:r w:rsidRPr="00455488">
              <w:rPr>
                <w:lang w:eastAsia="da-DK"/>
              </w:rPr>
              <w:t>m</w:t>
            </w:r>
          </w:p>
        </w:tc>
        <w:tc>
          <w:tcPr>
            <w:tcW w:w="878" w:type="dxa"/>
            <w:noWrap/>
            <w:hideMark/>
          </w:tcPr>
          <w:p w:rsidR="00B950B5" w:rsidRPr="00455488" w:rsidRDefault="00B950B5" w:rsidP="007164CE">
            <w:pPr>
              <w:pStyle w:val="ECCTabletext"/>
              <w:jc w:val="left"/>
              <w:rPr>
                <w:lang w:eastAsia="da-DK"/>
              </w:rPr>
            </w:pPr>
            <w:r w:rsidRPr="00455488">
              <w:rPr>
                <w:lang w:eastAsia="da-DK"/>
              </w:rPr>
              <w:t>26166</w:t>
            </w:r>
          </w:p>
        </w:tc>
        <w:tc>
          <w:tcPr>
            <w:tcW w:w="916" w:type="dxa"/>
            <w:noWrap/>
            <w:hideMark/>
          </w:tcPr>
          <w:p w:rsidR="00B950B5" w:rsidRPr="00455488" w:rsidRDefault="00B950B5" w:rsidP="007164CE">
            <w:pPr>
              <w:pStyle w:val="ECCTabletext"/>
              <w:jc w:val="left"/>
              <w:rPr>
                <w:lang w:eastAsia="da-DK"/>
              </w:rPr>
            </w:pPr>
            <w:r w:rsidRPr="00455488">
              <w:rPr>
                <w:lang w:eastAsia="da-DK"/>
              </w:rPr>
              <w:t>15399</w:t>
            </w:r>
          </w:p>
        </w:tc>
        <w:tc>
          <w:tcPr>
            <w:tcW w:w="971" w:type="dxa"/>
            <w:noWrap/>
            <w:hideMark/>
          </w:tcPr>
          <w:p w:rsidR="00B950B5" w:rsidRPr="00455488" w:rsidRDefault="00B950B5" w:rsidP="007164CE">
            <w:pPr>
              <w:pStyle w:val="ECCTabletext"/>
              <w:jc w:val="left"/>
              <w:rPr>
                <w:lang w:eastAsia="da-DK"/>
              </w:rPr>
            </w:pPr>
            <w:r w:rsidRPr="00455488">
              <w:rPr>
                <w:lang w:eastAsia="da-DK"/>
              </w:rPr>
              <w:t>11845</w:t>
            </w:r>
          </w:p>
        </w:tc>
        <w:tc>
          <w:tcPr>
            <w:tcW w:w="958" w:type="dxa"/>
            <w:noWrap/>
            <w:hideMark/>
          </w:tcPr>
          <w:p w:rsidR="00B950B5" w:rsidRPr="00455488" w:rsidRDefault="00B950B5" w:rsidP="007164CE">
            <w:pPr>
              <w:pStyle w:val="ECCTabletext"/>
              <w:jc w:val="left"/>
              <w:rPr>
                <w:lang w:eastAsia="da-DK"/>
              </w:rPr>
            </w:pPr>
            <w:r w:rsidRPr="00455488">
              <w:rPr>
                <w:lang w:eastAsia="da-DK"/>
              </w:rPr>
              <w:t>6331</w:t>
            </w:r>
          </w:p>
        </w:tc>
        <w:tc>
          <w:tcPr>
            <w:tcW w:w="931" w:type="dxa"/>
            <w:noWrap/>
            <w:hideMark/>
          </w:tcPr>
          <w:p w:rsidR="00B950B5" w:rsidRPr="00455488" w:rsidRDefault="00B950B5" w:rsidP="007164CE">
            <w:pPr>
              <w:pStyle w:val="ECCTabletext"/>
              <w:jc w:val="left"/>
              <w:rPr>
                <w:lang w:eastAsia="da-DK"/>
              </w:rPr>
            </w:pPr>
            <w:r w:rsidRPr="00455488">
              <w:rPr>
                <w:lang w:eastAsia="da-DK"/>
              </w:rPr>
              <w:t>3570</w:t>
            </w:r>
          </w:p>
        </w:tc>
        <w:tc>
          <w:tcPr>
            <w:tcW w:w="1065" w:type="dxa"/>
            <w:noWrap/>
            <w:hideMark/>
          </w:tcPr>
          <w:p w:rsidR="00B950B5" w:rsidRPr="00455488" w:rsidRDefault="00B950B5" w:rsidP="007164CE">
            <w:pPr>
              <w:pStyle w:val="ECCTabletext"/>
              <w:jc w:val="left"/>
              <w:rPr>
                <w:lang w:eastAsia="da-DK"/>
              </w:rPr>
            </w:pPr>
            <w:r w:rsidRPr="00455488">
              <w:rPr>
                <w:lang w:eastAsia="da-DK"/>
              </w:rPr>
              <w:t>2775</w:t>
            </w:r>
          </w:p>
        </w:tc>
        <w:tc>
          <w:tcPr>
            <w:tcW w:w="680" w:type="dxa"/>
            <w:noWrap/>
            <w:hideMark/>
          </w:tcPr>
          <w:p w:rsidR="00B950B5" w:rsidRPr="00455488" w:rsidRDefault="00B950B5" w:rsidP="007164CE">
            <w:pPr>
              <w:pStyle w:val="ECCTabletext"/>
              <w:jc w:val="left"/>
              <w:rPr>
                <w:lang w:eastAsia="da-DK"/>
              </w:rPr>
            </w:pPr>
            <w:r w:rsidRPr="00455488">
              <w:rPr>
                <w:lang w:eastAsia="da-DK"/>
              </w:rPr>
              <w:t>4792</w:t>
            </w:r>
          </w:p>
        </w:tc>
      </w:tr>
      <w:tr w:rsidR="00FF3A5C" w:rsidRPr="00455488" w:rsidTr="00461BAB">
        <w:trPr>
          <w:trHeight w:val="290"/>
        </w:trPr>
        <w:tc>
          <w:tcPr>
            <w:tcW w:w="10028" w:type="dxa"/>
            <w:gridSpan w:val="9"/>
            <w:noWrap/>
          </w:tcPr>
          <w:p w:rsidR="00FF3A5C" w:rsidRPr="00455488" w:rsidRDefault="00FF3A5C" w:rsidP="00C34D7B">
            <w:pPr>
              <w:spacing w:before="0" w:after="0"/>
              <w:jc w:val="left"/>
              <w:rPr>
                <w:rFonts w:eastAsia="Times New Roman" w:cs="Arial"/>
                <w:b/>
                <w:color w:val="000000"/>
                <w:szCs w:val="20"/>
                <w:lang w:eastAsia="da-DK"/>
              </w:rPr>
            </w:pPr>
            <w:r w:rsidRPr="00455488">
              <w:rPr>
                <w:rFonts w:eastAsia="Times New Roman" w:cs="Arial"/>
                <w:b/>
                <w:color w:val="000000"/>
                <w:szCs w:val="20"/>
                <w:lang w:eastAsia="da-DK"/>
              </w:rPr>
              <w:t>MAIN LOBE CBTC - SIDE LOBE RL</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Side</w:t>
            </w:r>
            <w:r w:rsidR="00772989" w:rsidRPr="00455488">
              <w:rPr>
                <w:lang w:eastAsia="da-DK"/>
              </w:rPr>
              <w:t xml:space="preserve"> </w:t>
            </w:r>
            <w:r w:rsidRPr="00455488">
              <w:rPr>
                <w:lang w:eastAsia="da-DK"/>
              </w:rPr>
              <w:t xml:space="preserve">lobe attenuation Radar </w:t>
            </w:r>
          </w:p>
        </w:tc>
        <w:tc>
          <w:tcPr>
            <w:tcW w:w="1125" w:type="dxa"/>
            <w:noWrap/>
            <w:hideMark/>
          </w:tcPr>
          <w:p w:rsidR="00B950B5" w:rsidRPr="00455488" w:rsidRDefault="00B950B5" w:rsidP="007164CE">
            <w:pPr>
              <w:pStyle w:val="ECCTabletext"/>
              <w:jc w:val="left"/>
              <w:rPr>
                <w:lang w:eastAsia="da-DK"/>
              </w:rPr>
            </w:pPr>
            <w:r w:rsidRPr="00455488">
              <w:rPr>
                <w:lang w:eastAsia="da-DK"/>
              </w:rPr>
              <w:t>dB</w:t>
            </w:r>
          </w:p>
        </w:tc>
        <w:tc>
          <w:tcPr>
            <w:tcW w:w="878" w:type="dxa"/>
            <w:noWrap/>
            <w:hideMark/>
          </w:tcPr>
          <w:p w:rsidR="00B950B5" w:rsidRPr="00455488" w:rsidRDefault="00B950B5" w:rsidP="007164CE">
            <w:pPr>
              <w:pStyle w:val="ECCTabletext"/>
              <w:jc w:val="left"/>
              <w:rPr>
                <w:lang w:eastAsia="da-DK"/>
              </w:rPr>
            </w:pPr>
            <w:r w:rsidRPr="00455488">
              <w:rPr>
                <w:lang w:eastAsia="da-DK"/>
              </w:rPr>
              <w:t>20</w:t>
            </w:r>
          </w:p>
        </w:tc>
        <w:tc>
          <w:tcPr>
            <w:tcW w:w="916" w:type="dxa"/>
            <w:noWrap/>
            <w:hideMark/>
          </w:tcPr>
          <w:p w:rsidR="00B950B5" w:rsidRPr="00455488" w:rsidRDefault="00B950B5" w:rsidP="007164CE">
            <w:pPr>
              <w:pStyle w:val="ECCTabletext"/>
              <w:jc w:val="left"/>
              <w:rPr>
                <w:lang w:eastAsia="da-DK"/>
              </w:rPr>
            </w:pPr>
            <w:r w:rsidRPr="00455488">
              <w:rPr>
                <w:lang w:eastAsia="da-DK"/>
              </w:rPr>
              <w:t>20</w:t>
            </w:r>
          </w:p>
        </w:tc>
        <w:tc>
          <w:tcPr>
            <w:tcW w:w="971" w:type="dxa"/>
            <w:noWrap/>
            <w:hideMark/>
          </w:tcPr>
          <w:p w:rsidR="00B950B5" w:rsidRPr="00455488" w:rsidRDefault="00B950B5" w:rsidP="007164CE">
            <w:pPr>
              <w:pStyle w:val="ECCTabletext"/>
              <w:jc w:val="left"/>
              <w:rPr>
                <w:lang w:eastAsia="da-DK"/>
              </w:rPr>
            </w:pPr>
            <w:r w:rsidRPr="00455488">
              <w:rPr>
                <w:lang w:eastAsia="da-DK"/>
              </w:rPr>
              <w:t>22</w:t>
            </w:r>
          </w:p>
        </w:tc>
        <w:tc>
          <w:tcPr>
            <w:tcW w:w="958" w:type="dxa"/>
            <w:noWrap/>
            <w:hideMark/>
          </w:tcPr>
          <w:p w:rsidR="00B950B5" w:rsidRPr="00455488" w:rsidRDefault="00B950B5" w:rsidP="007164CE">
            <w:pPr>
              <w:pStyle w:val="ECCTabletext"/>
              <w:jc w:val="left"/>
              <w:rPr>
                <w:lang w:eastAsia="da-DK"/>
              </w:rPr>
            </w:pPr>
            <w:r w:rsidRPr="00455488">
              <w:rPr>
                <w:lang w:eastAsia="da-DK"/>
              </w:rPr>
              <w:t>22</w:t>
            </w:r>
          </w:p>
        </w:tc>
        <w:tc>
          <w:tcPr>
            <w:tcW w:w="931" w:type="dxa"/>
            <w:noWrap/>
            <w:hideMark/>
          </w:tcPr>
          <w:p w:rsidR="00B950B5" w:rsidRPr="00455488" w:rsidRDefault="00B950B5" w:rsidP="007164CE">
            <w:pPr>
              <w:pStyle w:val="ECCTabletext"/>
              <w:jc w:val="left"/>
              <w:rPr>
                <w:lang w:eastAsia="da-DK"/>
              </w:rPr>
            </w:pPr>
            <w:r w:rsidRPr="00455488">
              <w:rPr>
                <w:lang w:eastAsia="da-DK"/>
              </w:rPr>
              <w:t>25</w:t>
            </w:r>
          </w:p>
        </w:tc>
        <w:tc>
          <w:tcPr>
            <w:tcW w:w="1065" w:type="dxa"/>
            <w:noWrap/>
            <w:hideMark/>
          </w:tcPr>
          <w:p w:rsidR="00B950B5" w:rsidRPr="00455488" w:rsidRDefault="00B950B5" w:rsidP="007164CE">
            <w:pPr>
              <w:pStyle w:val="ECCTabletext"/>
              <w:jc w:val="left"/>
              <w:rPr>
                <w:lang w:eastAsia="da-DK"/>
              </w:rPr>
            </w:pPr>
            <w:r w:rsidRPr="00455488">
              <w:rPr>
                <w:lang w:eastAsia="da-DK"/>
              </w:rPr>
              <w:t>40</w:t>
            </w:r>
          </w:p>
        </w:tc>
        <w:tc>
          <w:tcPr>
            <w:tcW w:w="680" w:type="dxa"/>
            <w:noWrap/>
            <w:hideMark/>
          </w:tcPr>
          <w:p w:rsidR="00B950B5" w:rsidRPr="00455488" w:rsidRDefault="00B950B5" w:rsidP="007164CE">
            <w:pPr>
              <w:pStyle w:val="ECCTabletext"/>
              <w:jc w:val="left"/>
              <w:rPr>
                <w:lang w:eastAsia="da-DK"/>
              </w:rPr>
            </w:pPr>
            <w:r w:rsidRPr="00455488">
              <w:rPr>
                <w:lang w:eastAsia="da-DK"/>
              </w:rPr>
              <w:t>40</w:t>
            </w:r>
          </w:p>
        </w:tc>
      </w:tr>
      <w:tr w:rsidR="00461BAB" w:rsidRPr="00455488" w:rsidTr="00461BAB">
        <w:trPr>
          <w:trHeight w:val="580"/>
        </w:trPr>
        <w:tc>
          <w:tcPr>
            <w:tcW w:w="2504" w:type="dxa"/>
            <w:hideMark/>
          </w:tcPr>
          <w:p w:rsidR="00B950B5" w:rsidRPr="00455488" w:rsidRDefault="00B950B5" w:rsidP="007164CE">
            <w:pPr>
              <w:pStyle w:val="ECCTabletext"/>
              <w:jc w:val="left"/>
              <w:rPr>
                <w:lang w:eastAsia="da-DK"/>
              </w:rPr>
            </w:pPr>
            <w:r w:rsidRPr="00455488">
              <w:rPr>
                <w:lang w:eastAsia="da-DK"/>
              </w:rPr>
              <w:t>Allowable Interfering power level at</w:t>
            </w:r>
            <w:r w:rsidRPr="00455488">
              <w:rPr>
                <w:lang w:eastAsia="da-DK"/>
              </w:rPr>
              <w:br/>
              <w:t>receiver antenna input</w:t>
            </w:r>
          </w:p>
        </w:tc>
        <w:tc>
          <w:tcPr>
            <w:tcW w:w="1125" w:type="dxa"/>
            <w:hideMark/>
          </w:tcPr>
          <w:p w:rsidR="00B950B5" w:rsidRPr="00455488" w:rsidRDefault="00B950B5" w:rsidP="007164CE">
            <w:pPr>
              <w:pStyle w:val="ECCTabletext"/>
              <w:jc w:val="left"/>
              <w:rPr>
                <w:lang w:eastAsia="da-DK"/>
              </w:rPr>
            </w:pPr>
            <w:r w:rsidRPr="00455488">
              <w:rPr>
                <w:lang w:eastAsia="da-DK"/>
              </w:rPr>
              <w:t>dBm/MHz</w:t>
            </w:r>
          </w:p>
        </w:tc>
        <w:tc>
          <w:tcPr>
            <w:tcW w:w="878" w:type="dxa"/>
            <w:hideMark/>
          </w:tcPr>
          <w:p w:rsidR="00B950B5" w:rsidRPr="00455488" w:rsidRDefault="00B950B5" w:rsidP="007164CE">
            <w:pPr>
              <w:pStyle w:val="ECCTabletext"/>
              <w:jc w:val="left"/>
              <w:rPr>
                <w:lang w:eastAsia="da-DK"/>
              </w:rPr>
            </w:pPr>
            <w:r w:rsidRPr="00455488">
              <w:rPr>
                <w:lang w:eastAsia="da-DK"/>
              </w:rPr>
              <w:t>-113</w:t>
            </w:r>
          </w:p>
        </w:tc>
        <w:tc>
          <w:tcPr>
            <w:tcW w:w="916" w:type="dxa"/>
            <w:hideMark/>
          </w:tcPr>
          <w:p w:rsidR="00B950B5" w:rsidRPr="00455488" w:rsidRDefault="00B950B5" w:rsidP="007164CE">
            <w:pPr>
              <w:pStyle w:val="ECCTabletext"/>
              <w:jc w:val="left"/>
              <w:rPr>
                <w:lang w:eastAsia="da-DK"/>
              </w:rPr>
            </w:pPr>
            <w:r w:rsidRPr="00455488">
              <w:rPr>
                <w:lang w:eastAsia="da-DK"/>
              </w:rPr>
              <w:t>-93</w:t>
            </w:r>
          </w:p>
        </w:tc>
        <w:tc>
          <w:tcPr>
            <w:tcW w:w="971" w:type="dxa"/>
            <w:hideMark/>
          </w:tcPr>
          <w:p w:rsidR="00B950B5" w:rsidRPr="00455488" w:rsidRDefault="00B950B5" w:rsidP="007164CE">
            <w:pPr>
              <w:pStyle w:val="ECCTabletext"/>
              <w:jc w:val="left"/>
              <w:rPr>
                <w:lang w:eastAsia="da-DK"/>
              </w:rPr>
            </w:pPr>
            <w:r w:rsidRPr="00455488">
              <w:rPr>
                <w:lang w:eastAsia="da-DK"/>
              </w:rPr>
              <w:t>-91</w:t>
            </w:r>
          </w:p>
        </w:tc>
        <w:tc>
          <w:tcPr>
            <w:tcW w:w="958" w:type="dxa"/>
            <w:hideMark/>
          </w:tcPr>
          <w:p w:rsidR="00B950B5" w:rsidRPr="00455488" w:rsidRDefault="00B950B5" w:rsidP="007164CE">
            <w:pPr>
              <w:pStyle w:val="ECCTabletext"/>
              <w:jc w:val="left"/>
              <w:rPr>
                <w:lang w:eastAsia="da-DK"/>
              </w:rPr>
            </w:pPr>
            <w:r w:rsidRPr="00455488">
              <w:rPr>
                <w:lang w:eastAsia="da-DK"/>
              </w:rPr>
              <w:t>-91</w:t>
            </w:r>
          </w:p>
        </w:tc>
        <w:tc>
          <w:tcPr>
            <w:tcW w:w="931" w:type="dxa"/>
            <w:hideMark/>
          </w:tcPr>
          <w:p w:rsidR="00B950B5" w:rsidRPr="00455488" w:rsidRDefault="00B950B5" w:rsidP="007164CE">
            <w:pPr>
              <w:pStyle w:val="ECCTabletext"/>
              <w:jc w:val="left"/>
              <w:rPr>
                <w:lang w:eastAsia="da-DK"/>
              </w:rPr>
            </w:pPr>
            <w:r w:rsidRPr="00455488">
              <w:rPr>
                <w:lang w:eastAsia="da-DK"/>
              </w:rPr>
              <w:t>-88</w:t>
            </w:r>
          </w:p>
        </w:tc>
        <w:tc>
          <w:tcPr>
            <w:tcW w:w="1065" w:type="dxa"/>
            <w:hideMark/>
          </w:tcPr>
          <w:p w:rsidR="00B950B5" w:rsidRPr="00455488" w:rsidRDefault="00B950B5" w:rsidP="007164CE">
            <w:pPr>
              <w:pStyle w:val="ECCTabletext"/>
              <w:jc w:val="left"/>
              <w:rPr>
                <w:lang w:eastAsia="da-DK"/>
              </w:rPr>
            </w:pPr>
            <w:r w:rsidRPr="00455488">
              <w:rPr>
                <w:lang w:eastAsia="da-DK"/>
              </w:rPr>
              <w:t>-73</w:t>
            </w:r>
          </w:p>
        </w:tc>
        <w:tc>
          <w:tcPr>
            <w:tcW w:w="680" w:type="dxa"/>
            <w:hideMark/>
          </w:tcPr>
          <w:p w:rsidR="00B950B5" w:rsidRPr="00455488" w:rsidRDefault="00B950B5" w:rsidP="007164CE">
            <w:pPr>
              <w:pStyle w:val="ECCTabletext"/>
              <w:jc w:val="left"/>
              <w:rPr>
                <w:lang w:eastAsia="da-DK"/>
              </w:rPr>
            </w:pPr>
            <w:r w:rsidRPr="00455488">
              <w:rPr>
                <w:lang w:eastAsia="da-DK"/>
              </w:rPr>
              <w:t>-73</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 xml:space="preserve">Required Attenuation </w:t>
            </w:r>
          </w:p>
        </w:tc>
        <w:tc>
          <w:tcPr>
            <w:tcW w:w="1125" w:type="dxa"/>
            <w:noWrap/>
            <w:hideMark/>
          </w:tcPr>
          <w:p w:rsidR="00B950B5" w:rsidRPr="00455488" w:rsidRDefault="00B950B5" w:rsidP="007164CE">
            <w:pPr>
              <w:pStyle w:val="ECCTabletext"/>
              <w:jc w:val="left"/>
              <w:rPr>
                <w:lang w:eastAsia="da-DK"/>
              </w:rPr>
            </w:pPr>
            <w:r w:rsidRPr="00455488">
              <w:rPr>
                <w:lang w:eastAsia="da-DK"/>
              </w:rPr>
              <w:t>dB</w:t>
            </w:r>
          </w:p>
        </w:tc>
        <w:tc>
          <w:tcPr>
            <w:tcW w:w="878" w:type="dxa"/>
            <w:noWrap/>
            <w:hideMark/>
          </w:tcPr>
          <w:p w:rsidR="00B950B5" w:rsidRPr="00455488" w:rsidRDefault="00B950B5" w:rsidP="007164CE">
            <w:pPr>
              <w:pStyle w:val="ECCTabletext"/>
              <w:jc w:val="left"/>
              <w:rPr>
                <w:lang w:eastAsia="da-DK"/>
              </w:rPr>
            </w:pPr>
            <w:r w:rsidRPr="00455488">
              <w:rPr>
                <w:lang w:eastAsia="da-DK"/>
              </w:rPr>
              <w:t>174</w:t>
            </w:r>
            <w:r w:rsidR="00A82B0E">
              <w:rPr>
                <w:lang w:eastAsia="da-DK"/>
              </w:rPr>
              <w:t>.</w:t>
            </w:r>
            <w:r w:rsidRPr="00455488">
              <w:rPr>
                <w:lang w:eastAsia="da-DK"/>
              </w:rPr>
              <w:t>7</w:t>
            </w:r>
          </w:p>
        </w:tc>
        <w:tc>
          <w:tcPr>
            <w:tcW w:w="916" w:type="dxa"/>
            <w:noWrap/>
            <w:hideMark/>
          </w:tcPr>
          <w:p w:rsidR="00B950B5" w:rsidRPr="00455488" w:rsidRDefault="00B950B5" w:rsidP="007164CE">
            <w:pPr>
              <w:pStyle w:val="ECCTabletext"/>
              <w:jc w:val="left"/>
              <w:rPr>
                <w:lang w:eastAsia="da-DK"/>
              </w:rPr>
            </w:pPr>
            <w:r w:rsidRPr="00455488">
              <w:rPr>
                <w:lang w:eastAsia="da-DK"/>
              </w:rPr>
              <w:t>164</w:t>
            </w:r>
            <w:r w:rsidR="00A82B0E">
              <w:rPr>
                <w:lang w:eastAsia="da-DK"/>
              </w:rPr>
              <w:t>.</w:t>
            </w:r>
            <w:r w:rsidRPr="00455488">
              <w:rPr>
                <w:lang w:eastAsia="da-DK"/>
              </w:rPr>
              <w:t>8</w:t>
            </w:r>
          </w:p>
        </w:tc>
        <w:tc>
          <w:tcPr>
            <w:tcW w:w="971" w:type="dxa"/>
            <w:noWrap/>
            <w:hideMark/>
          </w:tcPr>
          <w:p w:rsidR="00B950B5" w:rsidRPr="00455488" w:rsidRDefault="00B950B5" w:rsidP="007164CE">
            <w:pPr>
              <w:pStyle w:val="ECCTabletext"/>
              <w:jc w:val="left"/>
              <w:rPr>
                <w:lang w:eastAsia="da-DK"/>
              </w:rPr>
            </w:pPr>
            <w:r w:rsidRPr="00455488">
              <w:rPr>
                <w:lang w:eastAsia="da-DK"/>
              </w:rPr>
              <w:t>157</w:t>
            </w:r>
            <w:r w:rsidR="00A82B0E">
              <w:rPr>
                <w:lang w:eastAsia="da-DK"/>
              </w:rPr>
              <w:t>.</w:t>
            </w:r>
            <w:r w:rsidRPr="00455488">
              <w:rPr>
                <w:lang w:eastAsia="da-DK"/>
              </w:rPr>
              <w:t>9</w:t>
            </w:r>
          </w:p>
        </w:tc>
        <w:tc>
          <w:tcPr>
            <w:tcW w:w="958" w:type="dxa"/>
            <w:noWrap/>
            <w:hideMark/>
          </w:tcPr>
          <w:p w:rsidR="00B950B5" w:rsidRPr="00455488" w:rsidRDefault="00B950B5" w:rsidP="007164CE">
            <w:pPr>
              <w:pStyle w:val="ECCTabletext"/>
              <w:jc w:val="left"/>
              <w:rPr>
                <w:lang w:eastAsia="da-DK"/>
              </w:rPr>
            </w:pPr>
            <w:r w:rsidRPr="00455488">
              <w:rPr>
                <w:lang w:eastAsia="da-DK"/>
              </w:rPr>
              <w:t>146</w:t>
            </w:r>
            <w:r w:rsidR="00A82B0E">
              <w:rPr>
                <w:lang w:eastAsia="da-DK"/>
              </w:rPr>
              <w:t>.</w:t>
            </w:r>
            <w:r w:rsidRPr="00455488">
              <w:rPr>
                <w:lang w:eastAsia="da-DK"/>
              </w:rPr>
              <w:t>2</w:t>
            </w:r>
          </w:p>
        </w:tc>
        <w:tc>
          <w:tcPr>
            <w:tcW w:w="931" w:type="dxa"/>
            <w:noWrap/>
            <w:hideMark/>
          </w:tcPr>
          <w:p w:rsidR="00B950B5" w:rsidRPr="00455488" w:rsidRDefault="00B950B5" w:rsidP="007164CE">
            <w:pPr>
              <w:pStyle w:val="ECCTabletext"/>
              <w:jc w:val="left"/>
              <w:rPr>
                <w:lang w:eastAsia="da-DK"/>
              </w:rPr>
            </w:pPr>
            <w:r w:rsidRPr="00455488">
              <w:rPr>
                <w:lang w:eastAsia="da-DK"/>
              </w:rPr>
              <w:t>132</w:t>
            </w:r>
            <w:r w:rsidR="00A82B0E">
              <w:rPr>
                <w:lang w:eastAsia="da-DK"/>
              </w:rPr>
              <w:t>.</w:t>
            </w:r>
            <w:r w:rsidRPr="00455488">
              <w:rPr>
                <w:lang w:eastAsia="da-DK"/>
              </w:rPr>
              <w:t>5</w:t>
            </w:r>
          </w:p>
        </w:tc>
        <w:tc>
          <w:tcPr>
            <w:tcW w:w="1065" w:type="dxa"/>
            <w:noWrap/>
            <w:hideMark/>
          </w:tcPr>
          <w:p w:rsidR="00B950B5" w:rsidRPr="00455488" w:rsidRDefault="00B950B5" w:rsidP="007164CE">
            <w:pPr>
              <w:pStyle w:val="ECCTabletext"/>
              <w:jc w:val="left"/>
              <w:rPr>
                <w:lang w:eastAsia="da-DK"/>
              </w:rPr>
            </w:pPr>
            <w:r w:rsidRPr="00455488">
              <w:rPr>
                <w:lang w:eastAsia="da-DK"/>
              </w:rPr>
              <w:t>112</w:t>
            </w:r>
            <w:r w:rsidR="00A82B0E">
              <w:rPr>
                <w:lang w:eastAsia="da-DK"/>
              </w:rPr>
              <w:t>.</w:t>
            </w:r>
            <w:r w:rsidRPr="00455488">
              <w:rPr>
                <w:lang w:eastAsia="da-DK"/>
              </w:rPr>
              <w:t>8</w:t>
            </w:r>
          </w:p>
        </w:tc>
        <w:tc>
          <w:tcPr>
            <w:tcW w:w="680" w:type="dxa"/>
            <w:noWrap/>
            <w:hideMark/>
          </w:tcPr>
          <w:p w:rsidR="00B950B5" w:rsidRPr="00455488" w:rsidRDefault="00B950B5" w:rsidP="007164CE">
            <w:pPr>
              <w:pStyle w:val="ECCTabletext"/>
              <w:jc w:val="left"/>
              <w:rPr>
                <w:lang w:eastAsia="da-DK"/>
              </w:rPr>
            </w:pPr>
            <w:r w:rsidRPr="00455488">
              <w:rPr>
                <w:lang w:eastAsia="da-DK"/>
              </w:rPr>
              <w:t>123</w:t>
            </w:r>
          </w:p>
        </w:tc>
      </w:tr>
      <w:tr w:rsidR="00461BAB" w:rsidRPr="00455488" w:rsidTr="00461BAB">
        <w:trPr>
          <w:trHeight w:val="290"/>
        </w:trPr>
        <w:tc>
          <w:tcPr>
            <w:tcW w:w="2504" w:type="dxa"/>
            <w:noWrap/>
            <w:hideMark/>
          </w:tcPr>
          <w:p w:rsidR="00B950B5" w:rsidRPr="00455488" w:rsidRDefault="00B950B5" w:rsidP="007164CE">
            <w:pPr>
              <w:pStyle w:val="ECCTabletext"/>
              <w:jc w:val="left"/>
              <w:rPr>
                <w:lang w:eastAsia="da-DK"/>
              </w:rPr>
            </w:pPr>
            <w:r w:rsidRPr="00455488">
              <w:rPr>
                <w:lang w:eastAsia="da-DK"/>
              </w:rPr>
              <w:t xml:space="preserve">Separation Distance CBTC-&gt;RL </w:t>
            </w:r>
          </w:p>
        </w:tc>
        <w:tc>
          <w:tcPr>
            <w:tcW w:w="1125" w:type="dxa"/>
            <w:noWrap/>
            <w:hideMark/>
          </w:tcPr>
          <w:p w:rsidR="00B950B5" w:rsidRPr="00455488" w:rsidRDefault="00B950B5" w:rsidP="007164CE">
            <w:pPr>
              <w:pStyle w:val="ECCTabletext"/>
              <w:jc w:val="left"/>
              <w:rPr>
                <w:lang w:eastAsia="da-DK"/>
              </w:rPr>
            </w:pPr>
            <w:r w:rsidRPr="00455488">
              <w:rPr>
                <w:lang w:eastAsia="da-DK"/>
              </w:rPr>
              <w:t>m</w:t>
            </w:r>
          </w:p>
        </w:tc>
        <w:tc>
          <w:tcPr>
            <w:tcW w:w="878" w:type="dxa"/>
            <w:noWrap/>
            <w:hideMark/>
          </w:tcPr>
          <w:p w:rsidR="00B950B5" w:rsidRPr="00455488" w:rsidRDefault="00B950B5" w:rsidP="007164CE">
            <w:pPr>
              <w:pStyle w:val="ECCTabletext"/>
              <w:jc w:val="left"/>
              <w:rPr>
                <w:lang w:eastAsia="da-DK"/>
              </w:rPr>
            </w:pPr>
            <w:r w:rsidRPr="00455488">
              <w:rPr>
                <w:lang w:eastAsia="da-DK"/>
              </w:rPr>
              <w:t>8966</w:t>
            </w:r>
          </w:p>
        </w:tc>
        <w:tc>
          <w:tcPr>
            <w:tcW w:w="916" w:type="dxa"/>
            <w:noWrap/>
            <w:hideMark/>
          </w:tcPr>
          <w:p w:rsidR="00B950B5" w:rsidRPr="00455488" w:rsidRDefault="00B950B5" w:rsidP="007164CE">
            <w:pPr>
              <w:pStyle w:val="ECCTabletext"/>
              <w:jc w:val="left"/>
              <w:rPr>
                <w:lang w:eastAsia="da-DK"/>
              </w:rPr>
            </w:pPr>
            <w:r w:rsidRPr="00455488">
              <w:rPr>
                <w:lang w:eastAsia="da-DK"/>
              </w:rPr>
              <w:t>5277</w:t>
            </w:r>
          </w:p>
        </w:tc>
        <w:tc>
          <w:tcPr>
            <w:tcW w:w="971" w:type="dxa"/>
            <w:noWrap/>
            <w:hideMark/>
          </w:tcPr>
          <w:p w:rsidR="00B950B5" w:rsidRPr="00455488" w:rsidRDefault="00B950B5" w:rsidP="007164CE">
            <w:pPr>
              <w:pStyle w:val="ECCTabletext"/>
              <w:jc w:val="left"/>
              <w:rPr>
                <w:lang w:eastAsia="da-DK"/>
              </w:rPr>
            </w:pPr>
            <w:r w:rsidRPr="00455488">
              <w:rPr>
                <w:lang w:eastAsia="da-DK"/>
              </w:rPr>
              <w:t>3647</w:t>
            </w:r>
          </w:p>
        </w:tc>
        <w:tc>
          <w:tcPr>
            <w:tcW w:w="958" w:type="dxa"/>
            <w:noWrap/>
            <w:hideMark/>
          </w:tcPr>
          <w:p w:rsidR="00B950B5" w:rsidRPr="00455488" w:rsidRDefault="00B950B5" w:rsidP="007164CE">
            <w:pPr>
              <w:pStyle w:val="ECCTabletext"/>
              <w:jc w:val="left"/>
              <w:rPr>
                <w:lang w:eastAsia="da-DK"/>
              </w:rPr>
            </w:pPr>
            <w:r w:rsidRPr="00455488">
              <w:rPr>
                <w:lang w:eastAsia="da-DK"/>
              </w:rPr>
              <w:t>1949</w:t>
            </w:r>
          </w:p>
        </w:tc>
        <w:tc>
          <w:tcPr>
            <w:tcW w:w="931" w:type="dxa"/>
            <w:noWrap/>
            <w:hideMark/>
          </w:tcPr>
          <w:p w:rsidR="00B950B5" w:rsidRPr="00455488" w:rsidRDefault="00B950B5" w:rsidP="007164CE">
            <w:pPr>
              <w:pStyle w:val="ECCTabletext"/>
              <w:jc w:val="left"/>
              <w:rPr>
                <w:lang w:eastAsia="da-DK"/>
              </w:rPr>
            </w:pPr>
            <w:r w:rsidRPr="00455488">
              <w:rPr>
                <w:lang w:eastAsia="da-DK"/>
              </w:rPr>
              <w:t>936</w:t>
            </w:r>
          </w:p>
        </w:tc>
        <w:tc>
          <w:tcPr>
            <w:tcW w:w="1065" w:type="dxa"/>
            <w:noWrap/>
            <w:hideMark/>
          </w:tcPr>
          <w:p w:rsidR="00B950B5" w:rsidRPr="00455488" w:rsidRDefault="00B950B5" w:rsidP="007164CE">
            <w:pPr>
              <w:pStyle w:val="ECCTabletext"/>
              <w:jc w:val="left"/>
              <w:rPr>
                <w:lang w:eastAsia="da-DK"/>
              </w:rPr>
            </w:pPr>
            <w:r w:rsidRPr="00455488">
              <w:rPr>
                <w:lang w:eastAsia="da-DK"/>
              </w:rPr>
              <w:t>326</w:t>
            </w:r>
          </w:p>
        </w:tc>
        <w:tc>
          <w:tcPr>
            <w:tcW w:w="680" w:type="dxa"/>
            <w:noWrap/>
            <w:hideMark/>
          </w:tcPr>
          <w:p w:rsidR="00B950B5" w:rsidRPr="00455488" w:rsidRDefault="00B950B5" w:rsidP="007164CE">
            <w:pPr>
              <w:pStyle w:val="ECCTabletext"/>
              <w:jc w:val="left"/>
              <w:rPr>
                <w:lang w:eastAsia="da-DK"/>
              </w:rPr>
            </w:pPr>
            <w:r w:rsidRPr="00455488">
              <w:rPr>
                <w:lang w:eastAsia="da-DK"/>
              </w:rPr>
              <w:t>563</w:t>
            </w:r>
          </w:p>
        </w:tc>
      </w:tr>
      <w:tr w:rsidR="00461BAB" w:rsidRPr="00455488" w:rsidTr="00357E4B">
        <w:trPr>
          <w:trHeight w:val="290"/>
        </w:trPr>
        <w:tc>
          <w:tcPr>
            <w:tcW w:w="10028" w:type="dxa"/>
            <w:gridSpan w:val="9"/>
            <w:noWrap/>
            <w:hideMark/>
          </w:tcPr>
          <w:p w:rsidR="00461BAB" w:rsidRPr="00455488" w:rsidRDefault="00461BAB" w:rsidP="00C34D7B">
            <w:pPr>
              <w:spacing w:before="0" w:after="0"/>
              <w:jc w:val="left"/>
              <w:rPr>
                <w:rFonts w:ascii="Calibri" w:eastAsia="Times New Roman" w:hAnsi="Calibri" w:cs="Calibri"/>
                <w:color w:val="000000"/>
                <w:sz w:val="22"/>
                <w:lang w:eastAsia="da-DK"/>
              </w:rPr>
            </w:pPr>
            <w:r w:rsidRPr="00461BAB">
              <w:rPr>
                <w:rFonts w:eastAsia="Times New Roman" w:cs="Arial"/>
                <w:b/>
                <w:color w:val="000000"/>
                <w:szCs w:val="20"/>
                <w:lang w:eastAsia="da-DK"/>
              </w:rPr>
              <w:t>SIDE LOBE</w:t>
            </w:r>
            <w:r w:rsidR="00807CAE">
              <w:rPr>
                <w:rFonts w:eastAsia="Times New Roman" w:cs="Arial"/>
                <w:b/>
                <w:color w:val="000000"/>
                <w:szCs w:val="20"/>
                <w:lang w:eastAsia="da-DK"/>
              </w:rPr>
              <w:t xml:space="preserve"> </w:t>
            </w:r>
            <w:r w:rsidRPr="00461BAB">
              <w:rPr>
                <w:rFonts w:eastAsia="Times New Roman" w:cs="Arial"/>
                <w:b/>
                <w:color w:val="000000"/>
                <w:szCs w:val="20"/>
                <w:lang w:eastAsia="da-DK"/>
              </w:rPr>
              <w:t>CBTC - MAIN LOBE RL</w:t>
            </w:r>
          </w:p>
        </w:tc>
      </w:tr>
      <w:tr w:rsidR="00461BAB" w:rsidRPr="00455488" w:rsidTr="00461BAB">
        <w:trPr>
          <w:trHeight w:val="290"/>
        </w:trPr>
        <w:tc>
          <w:tcPr>
            <w:tcW w:w="2504" w:type="dxa"/>
            <w:noWrap/>
            <w:hideMark/>
          </w:tcPr>
          <w:p w:rsidR="00B950B5" w:rsidRPr="00455488" w:rsidRDefault="00B950B5" w:rsidP="00C34D7B">
            <w:pPr>
              <w:pStyle w:val="ECCTabletext"/>
              <w:jc w:val="left"/>
              <w:rPr>
                <w:lang w:eastAsia="da-DK"/>
              </w:rPr>
            </w:pPr>
            <w:r w:rsidRPr="00455488">
              <w:rPr>
                <w:lang w:eastAsia="da-DK"/>
              </w:rPr>
              <w:t>Side</w:t>
            </w:r>
            <w:r w:rsidR="00772989" w:rsidRPr="00455488">
              <w:rPr>
                <w:lang w:eastAsia="da-DK"/>
              </w:rPr>
              <w:t xml:space="preserve"> </w:t>
            </w:r>
            <w:r w:rsidRPr="00455488">
              <w:rPr>
                <w:lang w:eastAsia="da-DK"/>
              </w:rPr>
              <w:t>lobe attenuation CBTC (dB)</w:t>
            </w:r>
          </w:p>
        </w:tc>
        <w:tc>
          <w:tcPr>
            <w:tcW w:w="1125" w:type="dxa"/>
            <w:noWrap/>
            <w:hideMark/>
          </w:tcPr>
          <w:p w:rsidR="00B950B5" w:rsidRPr="00455488" w:rsidRDefault="00B950B5" w:rsidP="002921F5">
            <w:pPr>
              <w:pStyle w:val="ECCTabletext"/>
              <w:jc w:val="left"/>
              <w:rPr>
                <w:lang w:eastAsia="da-DK"/>
              </w:rPr>
            </w:pPr>
            <w:r w:rsidRPr="00455488">
              <w:rPr>
                <w:lang w:eastAsia="da-DK"/>
              </w:rPr>
              <w:t>dB</w:t>
            </w:r>
          </w:p>
        </w:tc>
        <w:tc>
          <w:tcPr>
            <w:tcW w:w="878" w:type="dxa"/>
            <w:noWrap/>
            <w:hideMark/>
          </w:tcPr>
          <w:p w:rsidR="00B950B5" w:rsidRPr="00455488" w:rsidRDefault="00B950B5" w:rsidP="00C83C7E">
            <w:pPr>
              <w:pStyle w:val="ECCTabletext"/>
              <w:jc w:val="left"/>
              <w:rPr>
                <w:lang w:eastAsia="da-DK"/>
              </w:rPr>
            </w:pPr>
            <w:r w:rsidRPr="00455488">
              <w:rPr>
                <w:lang w:eastAsia="da-DK"/>
              </w:rPr>
              <w:t>15</w:t>
            </w:r>
          </w:p>
        </w:tc>
        <w:tc>
          <w:tcPr>
            <w:tcW w:w="916" w:type="dxa"/>
            <w:noWrap/>
            <w:hideMark/>
          </w:tcPr>
          <w:p w:rsidR="00B950B5" w:rsidRPr="00455488" w:rsidRDefault="00B950B5" w:rsidP="00C83C7E">
            <w:pPr>
              <w:pStyle w:val="ECCTabletext"/>
              <w:jc w:val="left"/>
              <w:rPr>
                <w:lang w:eastAsia="da-DK"/>
              </w:rPr>
            </w:pPr>
            <w:r w:rsidRPr="00455488">
              <w:rPr>
                <w:lang w:eastAsia="da-DK"/>
              </w:rPr>
              <w:t>15</w:t>
            </w:r>
          </w:p>
        </w:tc>
        <w:tc>
          <w:tcPr>
            <w:tcW w:w="971" w:type="dxa"/>
            <w:noWrap/>
            <w:hideMark/>
          </w:tcPr>
          <w:p w:rsidR="00B950B5" w:rsidRPr="00455488" w:rsidRDefault="00B950B5" w:rsidP="00C83C7E">
            <w:pPr>
              <w:pStyle w:val="ECCTabletext"/>
              <w:jc w:val="left"/>
              <w:rPr>
                <w:lang w:eastAsia="da-DK"/>
              </w:rPr>
            </w:pPr>
            <w:r w:rsidRPr="00455488">
              <w:rPr>
                <w:lang w:eastAsia="da-DK"/>
              </w:rPr>
              <w:t>15</w:t>
            </w:r>
          </w:p>
        </w:tc>
        <w:tc>
          <w:tcPr>
            <w:tcW w:w="958" w:type="dxa"/>
            <w:noWrap/>
            <w:hideMark/>
          </w:tcPr>
          <w:p w:rsidR="00B950B5" w:rsidRPr="00455488" w:rsidRDefault="00B950B5" w:rsidP="00BC74AF">
            <w:pPr>
              <w:pStyle w:val="ECCTabletext"/>
              <w:jc w:val="left"/>
              <w:rPr>
                <w:lang w:eastAsia="da-DK"/>
              </w:rPr>
            </w:pPr>
            <w:r w:rsidRPr="00455488">
              <w:rPr>
                <w:lang w:eastAsia="da-DK"/>
              </w:rPr>
              <w:t>15</w:t>
            </w:r>
          </w:p>
        </w:tc>
        <w:tc>
          <w:tcPr>
            <w:tcW w:w="931" w:type="dxa"/>
            <w:noWrap/>
            <w:hideMark/>
          </w:tcPr>
          <w:p w:rsidR="00B950B5" w:rsidRPr="00455488" w:rsidRDefault="00B950B5" w:rsidP="00B61597">
            <w:pPr>
              <w:pStyle w:val="ECCTabletext"/>
              <w:jc w:val="left"/>
              <w:rPr>
                <w:lang w:eastAsia="da-DK"/>
              </w:rPr>
            </w:pPr>
            <w:r w:rsidRPr="00455488">
              <w:rPr>
                <w:lang w:eastAsia="da-DK"/>
              </w:rPr>
              <w:t>15</w:t>
            </w:r>
          </w:p>
        </w:tc>
        <w:tc>
          <w:tcPr>
            <w:tcW w:w="1065" w:type="dxa"/>
            <w:noWrap/>
            <w:hideMark/>
          </w:tcPr>
          <w:p w:rsidR="00B950B5" w:rsidRPr="00455488" w:rsidRDefault="00B950B5" w:rsidP="00DB07D5">
            <w:pPr>
              <w:pStyle w:val="ECCTabletext"/>
              <w:jc w:val="left"/>
              <w:rPr>
                <w:lang w:eastAsia="da-DK"/>
              </w:rPr>
            </w:pPr>
            <w:r w:rsidRPr="00455488">
              <w:rPr>
                <w:lang w:eastAsia="da-DK"/>
              </w:rPr>
              <w:t>15</w:t>
            </w:r>
          </w:p>
        </w:tc>
        <w:tc>
          <w:tcPr>
            <w:tcW w:w="680" w:type="dxa"/>
            <w:noWrap/>
            <w:hideMark/>
          </w:tcPr>
          <w:p w:rsidR="00B950B5" w:rsidRPr="00455488" w:rsidRDefault="00B950B5" w:rsidP="007878ED">
            <w:pPr>
              <w:pStyle w:val="ECCTabletext"/>
              <w:jc w:val="left"/>
              <w:rPr>
                <w:lang w:eastAsia="da-DK"/>
              </w:rPr>
            </w:pPr>
            <w:r w:rsidRPr="00455488">
              <w:rPr>
                <w:lang w:eastAsia="da-DK"/>
              </w:rPr>
              <w:t>15</w:t>
            </w:r>
          </w:p>
        </w:tc>
      </w:tr>
      <w:tr w:rsidR="00461BAB" w:rsidRPr="00455488" w:rsidTr="00461BAB">
        <w:trPr>
          <w:trHeight w:val="580"/>
        </w:trPr>
        <w:tc>
          <w:tcPr>
            <w:tcW w:w="2504" w:type="dxa"/>
            <w:hideMark/>
          </w:tcPr>
          <w:p w:rsidR="00B950B5" w:rsidRPr="00455488" w:rsidRDefault="00B950B5" w:rsidP="00C34D7B">
            <w:pPr>
              <w:pStyle w:val="ECCTabletext"/>
              <w:jc w:val="left"/>
              <w:rPr>
                <w:lang w:eastAsia="da-DK"/>
              </w:rPr>
            </w:pPr>
            <w:r w:rsidRPr="00455488">
              <w:rPr>
                <w:lang w:eastAsia="da-DK"/>
              </w:rPr>
              <w:t>Allowable Interfering power level at</w:t>
            </w:r>
            <w:r w:rsidR="00455488">
              <w:rPr>
                <w:lang w:eastAsia="da-DK"/>
              </w:rPr>
              <w:t xml:space="preserve"> </w:t>
            </w:r>
            <w:r w:rsidRPr="00455488">
              <w:rPr>
                <w:lang w:eastAsia="da-DK"/>
              </w:rPr>
              <w:t>receiver antenna input side lobe</w:t>
            </w:r>
          </w:p>
        </w:tc>
        <w:tc>
          <w:tcPr>
            <w:tcW w:w="1125" w:type="dxa"/>
            <w:hideMark/>
          </w:tcPr>
          <w:p w:rsidR="00B950B5" w:rsidRPr="00455488" w:rsidRDefault="00B950B5" w:rsidP="002921F5">
            <w:pPr>
              <w:pStyle w:val="ECCTabletext"/>
              <w:jc w:val="left"/>
              <w:rPr>
                <w:lang w:eastAsia="da-DK"/>
              </w:rPr>
            </w:pPr>
            <w:r w:rsidRPr="00455488">
              <w:rPr>
                <w:lang w:eastAsia="da-DK"/>
              </w:rPr>
              <w:t>dBm/MHz</w:t>
            </w:r>
          </w:p>
        </w:tc>
        <w:tc>
          <w:tcPr>
            <w:tcW w:w="878" w:type="dxa"/>
            <w:hideMark/>
          </w:tcPr>
          <w:p w:rsidR="00B950B5" w:rsidRPr="00455488" w:rsidRDefault="00B950B5" w:rsidP="00C83C7E">
            <w:pPr>
              <w:pStyle w:val="ECCTabletext"/>
              <w:jc w:val="left"/>
              <w:rPr>
                <w:lang w:eastAsia="da-DK"/>
              </w:rPr>
            </w:pPr>
            <w:r w:rsidRPr="00455488">
              <w:rPr>
                <w:lang w:eastAsia="da-DK"/>
              </w:rPr>
              <w:t>-98</w:t>
            </w:r>
          </w:p>
        </w:tc>
        <w:tc>
          <w:tcPr>
            <w:tcW w:w="916" w:type="dxa"/>
            <w:hideMark/>
          </w:tcPr>
          <w:p w:rsidR="00B950B5" w:rsidRPr="00455488" w:rsidRDefault="00B950B5" w:rsidP="00C83C7E">
            <w:pPr>
              <w:pStyle w:val="ECCTabletext"/>
              <w:jc w:val="left"/>
              <w:rPr>
                <w:lang w:eastAsia="da-DK"/>
              </w:rPr>
            </w:pPr>
            <w:r w:rsidRPr="00455488">
              <w:rPr>
                <w:lang w:eastAsia="da-DK"/>
              </w:rPr>
              <w:t>-98</w:t>
            </w:r>
          </w:p>
        </w:tc>
        <w:tc>
          <w:tcPr>
            <w:tcW w:w="971" w:type="dxa"/>
            <w:hideMark/>
          </w:tcPr>
          <w:p w:rsidR="00B950B5" w:rsidRPr="00455488" w:rsidRDefault="00B950B5" w:rsidP="00C83C7E">
            <w:pPr>
              <w:pStyle w:val="ECCTabletext"/>
              <w:jc w:val="left"/>
              <w:rPr>
                <w:lang w:eastAsia="da-DK"/>
              </w:rPr>
            </w:pPr>
            <w:r w:rsidRPr="00455488">
              <w:rPr>
                <w:lang w:eastAsia="da-DK"/>
              </w:rPr>
              <w:t>-98</w:t>
            </w:r>
          </w:p>
        </w:tc>
        <w:tc>
          <w:tcPr>
            <w:tcW w:w="958" w:type="dxa"/>
            <w:hideMark/>
          </w:tcPr>
          <w:p w:rsidR="00B950B5" w:rsidRPr="00455488" w:rsidRDefault="00B950B5" w:rsidP="00BC74AF">
            <w:pPr>
              <w:pStyle w:val="ECCTabletext"/>
              <w:jc w:val="left"/>
              <w:rPr>
                <w:lang w:eastAsia="da-DK"/>
              </w:rPr>
            </w:pPr>
            <w:r w:rsidRPr="00455488">
              <w:rPr>
                <w:lang w:eastAsia="da-DK"/>
              </w:rPr>
              <w:t>-98</w:t>
            </w:r>
          </w:p>
        </w:tc>
        <w:tc>
          <w:tcPr>
            <w:tcW w:w="931" w:type="dxa"/>
            <w:hideMark/>
          </w:tcPr>
          <w:p w:rsidR="00B950B5" w:rsidRPr="00455488" w:rsidRDefault="00B950B5" w:rsidP="00B61597">
            <w:pPr>
              <w:pStyle w:val="ECCTabletext"/>
              <w:jc w:val="left"/>
              <w:rPr>
                <w:lang w:eastAsia="da-DK"/>
              </w:rPr>
            </w:pPr>
            <w:r w:rsidRPr="00455488">
              <w:rPr>
                <w:lang w:eastAsia="da-DK"/>
              </w:rPr>
              <w:t>-98</w:t>
            </w:r>
          </w:p>
        </w:tc>
        <w:tc>
          <w:tcPr>
            <w:tcW w:w="1065" w:type="dxa"/>
            <w:hideMark/>
          </w:tcPr>
          <w:p w:rsidR="00B950B5" w:rsidRPr="00455488" w:rsidRDefault="00B950B5" w:rsidP="00DB07D5">
            <w:pPr>
              <w:pStyle w:val="ECCTabletext"/>
              <w:jc w:val="left"/>
              <w:rPr>
                <w:lang w:eastAsia="da-DK"/>
              </w:rPr>
            </w:pPr>
            <w:r w:rsidRPr="00455488">
              <w:rPr>
                <w:lang w:eastAsia="da-DK"/>
              </w:rPr>
              <w:t>-98</w:t>
            </w:r>
          </w:p>
        </w:tc>
        <w:tc>
          <w:tcPr>
            <w:tcW w:w="680" w:type="dxa"/>
            <w:hideMark/>
          </w:tcPr>
          <w:p w:rsidR="00B950B5" w:rsidRPr="00455488" w:rsidRDefault="00B950B5" w:rsidP="007878ED">
            <w:pPr>
              <w:pStyle w:val="ECCTabletext"/>
              <w:jc w:val="left"/>
              <w:rPr>
                <w:lang w:eastAsia="da-DK"/>
              </w:rPr>
            </w:pPr>
            <w:r w:rsidRPr="00455488">
              <w:rPr>
                <w:lang w:eastAsia="da-DK"/>
              </w:rPr>
              <w:t>-98</w:t>
            </w:r>
          </w:p>
        </w:tc>
      </w:tr>
      <w:tr w:rsidR="00461BAB" w:rsidRPr="00455488" w:rsidTr="00461BAB">
        <w:trPr>
          <w:trHeight w:val="290"/>
        </w:trPr>
        <w:tc>
          <w:tcPr>
            <w:tcW w:w="2504" w:type="dxa"/>
            <w:noWrap/>
            <w:hideMark/>
          </w:tcPr>
          <w:p w:rsidR="00B950B5" w:rsidRPr="00455488" w:rsidRDefault="00B950B5" w:rsidP="00C34D7B">
            <w:pPr>
              <w:pStyle w:val="ECCTabletext"/>
              <w:jc w:val="left"/>
              <w:rPr>
                <w:rFonts w:cs="Arial"/>
                <w:bCs/>
                <w:szCs w:val="20"/>
                <w:lang w:eastAsia="da-DK"/>
              </w:rPr>
            </w:pPr>
            <w:r w:rsidRPr="00455488">
              <w:rPr>
                <w:rFonts w:cs="Arial"/>
                <w:bCs/>
                <w:szCs w:val="20"/>
                <w:lang w:eastAsia="da-DK"/>
              </w:rPr>
              <w:t xml:space="preserve">Required Attenuation </w:t>
            </w:r>
          </w:p>
        </w:tc>
        <w:tc>
          <w:tcPr>
            <w:tcW w:w="1125" w:type="dxa"/>
            <w:noWrap/>
            <w:hideMark/>
          </w:tcPr>
          <w:p w:rsidR="00B950B5" w:rsidRPr="00455488" w:rsidRDefault="00D54A88" w:rsidP="002921F5">
            <w:pPr>
              <w:pStyle w:val="ECCTabletext"/>
              <w:jc w:val="left"/>
              <w:rPr>
                <w:rFonts w:cs="Arial"/>
                <w:szCs w:val="20"/>
                <w:lang w:eastAsia="da-DK"/>
              </w:rPr>
            </w:pPr>
            <w:r>
              <w:t>dB</w:t>
            </w:r>
            <w:r w:rsidR="00B950B5" w:rsidRPr="00455488">
              <w:rPr>
                <w:rFonts w:cs="Arial"/>
                <w:szCs w:val="20"/>
                <w:lang w:eastAsia="da-DK"/>
              </w:rPr>
              <w:t> </w:t>
            </w:r>
          </w:p>
        </w:tc>
        <w:tc>
          <w:tcPr>
            <w:tcW w:w="878" w:type="dxa"/>
            <w:noWrap/>
            <w:hideMark/>
          </w:tcPr>
          <w:p w:rsidR="00B950B5" w:rsidRPr="00455488" w:rsidRDefault="00B950B5" w:rsidP="00C83C7E">
            <w:pPr>
              <w:pStyle w:val="ECCTabletext"/>
              <w:jc w:val="left"/>
              <w:rPr>
                <w:rFonts w:cs="Arial"/>
                <w:szCs w:val="20"/>
                <w:lang w:eastAsia="da-DK"/>
              </w:rPr>
            </w:pPr>
            <w:r w:rsidRPr="00455488">
              <w:rPr>
                <w:rFonts w:cs="Arial"/>
                <w:szCs w:val="20"/>
                <w:lang w:eastAsia="da-DK"/>
              </w:rPr>
              <w:t>179</w:t>
            </w:r>
            <w:r w:rsidR="00A82B0E">
              <w:rPr>
                <w:rFonts w:cs="Arial"/>
                <w:szCs w:val="20"/>
                <w:lang w:eastAsia="da-DK"/>
              </w:rPr>
              <w:t>.</w:t>
            </w:r>
            <w:r w:rsidRPr="00455488">
              <w:rPr>
                <w:rFonts w:cs="Arial"/>
                <w:szCs w:val="20"/>
                <w:lang w:eastAsia="da-DK"/>
              </w:rPr>
              <w:t>7</w:t>
            </w:r>
          </w:p>
        </w:tc>
        <w:tc>
          <w:tcPr>
            <w:tcW w:w="916" w:type="dxa"/>
            <w:noWrap/>
            <w:hideMark/>
          </w:tcPr>
          <w:p w:rsidR="00B950B5" w:rsidRPr="00455488" w:rsidRDefault="00B950B5" w:rsidP="00C83C7E">
            <w:pPr>
              <w:pStyle w:val="ECCTabletext"/>
              <w:jc w:val="left"/>
              <w:rPr>
                <w:rFonts w:cs="Arial"/>
                <w:szCs w:val="20"/>
                <w:lang w:eastAsia="da-DK"/>
              </w:rPr>
            </w:pPr>
            <w:r w:rsidRPr="00455488">
              <w:rPr>
                <w:rFonts w:cs="Arial"/>
                <w:szCs w:val="20"/>
                <w:lang w:eastAsia="da-DK"/>
              </w:rPr>
              <w:t>169</w:t>
            </w:r>
            <w:r w:rsidR="00A82B0E">
              <w:rPr>
                <w:rFonts w:cs="Arial"/>
                <w:szCs w:val="20"/>
                <w:lang w:eastAsia="da-DK"/>
              </w:rPr>
              <w:t>.</w:t>
            </w:r>
            <w:r w:rsidRPr="00455488">
              <w:rPr>
                <w:rFonts w:cs="Arial"/>
                <w:szCs w:val="20"/>
                <w:lang w:eastAsia="da-DK"/>
              </w:rPr>
              <w:t>8</w:t>
            </w:r>
          </w:p>
        </w:tc>
        <w:tc>
          <w:tcPr>
            <w:tcW w:w="971" w:type="dxa"/>
            <w:noWrap/>
            <w:hideMark/>
          </w:tcPr>
          <w:p w:rsidR="00B950B5" w:rsidRPr="00455488" w:rsidRDefault="00B950B5" w:rsidP="00C83C7E">
            <w:pPr>
              <w:pStyle w:val="ECCTabletext"/>
              <w:jc w:val="left"/>
              <w:rPr>
                <w:rFonts w:cs="Arial"/>
                <w:szCs w:val="20"/>
                <w:lang w:eastAsia="da-DK"/>
              </w:rPr>
            </w:pPr>
            <w:r w:rsidRPr="00455488">
              <w:rPr>
                <w:rFonts w:cs="Arial"/>
                <w:szCs w:val="20"/>
                <w:lang w:eastAsia="da-DK"/>
              </w:rPr>
              <w:t>164</w:t>
            </w:r>
            <w:r w:rsidR="00A82B0E">
              <w:rPr>
                <w:rFonts w:cs="Arial"/>
                <w:szCs w:val="20"/>
                <w:lang w:eastAsia="da-DK"/>
              </w:rPr>
              <w:t>.</w:t>
            </w:r>
            <w:r w:rsidRPr="00455488">
              <w:rPr>
                <w:rFonts w:cs="Arial"/>
                <w:szCs w:val="20"/>
                <w:lang w:eastAsia="da-DK"/>
              </w:rPr>
              <w:t>9</w:t>
            </w:r>
          </w:p>
        </w:tc>
        <w:tc>
          <w:tcPr>
            <w:tcW w:w="958" w:type="dxa"/>
            <w:noWrap/>
            <w:hideMark/>
          </w:tcPr>
          <w:p w:rsidR="00B950B5" w:rsidRPr="00455488" w:rsidRDefault="00B950B5" w:rsidP="00BC74AF">
            <w:pPr>
              <w:pStyle w:val="ECCTabletext"/>
              <w:jc w:val="left"/>
              <w:rPr>
                <w:rFonts w:cs="Arial"/>
                <w:szCs w:val="20"/>
                <w:lang w:eastAsia="da-DK"/>
              </w:rPr>
            </w:pPr>
            <w:r w:rsidRPr="00455488">
              <w:rPr>
                <w:rFonts w:cs="Arial"/>
                <w:szCs w:val="20"/>
                <w:lang w:eastAsia="da-DK"/>
              </w:rPr>
              <w:t>153</w:t>
            </w:r>
            <w:r w:rsidR="00A82B0E">
              <w:rPr>
                <w:rFonts w:cs="Arial"/>
                <w:szCs w:val="20"/>
                <w:lang w:eastAsia="da-DK"/>
              </w:rPr>
              <w:t>.</w:t>
            </w:r>
            <w:r w:rsidRPr="00455488">
              <w:rPr>
                <w:rFonts w:cs="Arial"/>
                <w:szCs w:val="20"/>
                <w:lang w:eastAsia="da-DK"/>
              </w:rPr>
              <w:t>2</w:t>
            </w:r>
          </w:p>
        </w:tc>
        <w:tc>
          <w:tcPr>
            <w:tcW w:w="931" w:type="dxa"/>
            <w:noWrap/>
            <w:hideMark/>
          </w:tcPr>
          <w:p w:rsidR="00B950B5" w:rsidRPr="00455488" w:rsidRDefault="00B950B5" w:rsidP="00B61597">
            <w:pPr>
              <w:pStyle w:val="ECCTabletext"/>
              <w:jc w:val="left"/>
              <w:rPr>
                <w:rFonts w:cs="Arial"/>
                <w:szCs w:val="20"/>
                <w:lang w:eastAsia="da-DK"/>
              </w:rPr>
            </w:pPr>
            <w:r w:rsidRPr="00455488">
              <w:rPr>
                <w:rFonts w:cs="Arial"/>
                <w:szCs w:val="20"/>
                <w:lang w:eastAsia="da-DK"/>
              </w:rPr>
              <w:t>142</w:t>
            </w:r>
            <w:r w:rsidR="00A82B0E">
              <w:rPr>
                <w:rFonts w:cs="Arial"/>
                <w:szCs w:val="20"/>
                <w:lang w:eastAsia="da-DK"/>
              </w:rPr>
              <w:t>.</w:t>
            </w:r>
            <w:r w:rsidRPr="00455488">
              <w:rPr>
                <w:rFonts w:cs="Arial"/>
                <w:szCs w:val="20"/>
                <w:lang w:eastAsia="da-DK"/>
              </w:rPr>
              <w:t>5</w:t>
            </w:r>
          </w:p>
        </w:tc>
        <w:tc>
          <w:tcPr>
            <w:tcW w:w="1065" w:type="dxa"/>
            <w:noWrap/>
            <w:hideMark/>
          </w:tcPr>
          <w:p w:rsidR="00B950B5" w:rsidRPr="00455488" w:rsidRDefault="00B950B5" w:rsidP="00DB07D5">
            <w:pPr>
              <w:pStyle w:val="ECCTabletext"/>
              <w:jc w:val="left"/>
              <w:rPr>
                <w:rFonts w:cs="Arial"/>
                <w:szCs w:val="20"/>
                <w:lang w:eastAsia="da-DK"/>
              </w:rPr>
            </w:pPr>
            <w:r w:rsidRPr="00455488">
              <w:rPr>
                <w:rFonts w:cs="Arial"/>
                <w:szCs w:val="20"/>
                <w:lang w:eastAsia="da-DK"/>
              </w:rPr>
              <w:t>137</w:t>
            </w:r>
            <w:r w:rsidR="00A82B0E">
              <w:rPr>
                <w:rFonts w:cs="Arial"/>
                <w:szCs w:val="20"/>
                <w:lang w:eastAsia="da-DK"/>
              </w:rPr>
              <w:t>.</w:t>
            </w:r>
            <w:r w:rsidRPr="00455488">
              <w:rPr>
                <w:rFonts w:cs="Arial"/>
                <w:szCs w:val="20"/>
                <w:lang w:eastAsia="da-DK"/>
              </w:rPr>
              <w:t>8</w:t>
            </w:r>
          </w:p>
        </w:tc>
        <w:tc>
          <w:tcPr>
            <w:tcW w:w="680" w:type="dxa"/>
            <w:noWrap/>
            <w:hideMark/>
          </w:tcPr>
          <w:p w:rsidR="00B950B5" w:rsidRPr="00455488" w:rsidRDefault="00B950B5" w:rsidP="007878ED">
            <w:pPr>
              <w:pStyle w:val="ECCTabletext"/>
              <w:jc w:val="left"/>
              <w:rPr>
                <w:rFonts w:cs="Arial"/>
                <w:szCs w:val="20"/>
                <w:lang w:eastAsia="da-DK"/>
              </w:rPr>
            </w:pPr>
            <w:r w:rsidRPr="00455488">
              <w:rPr>
                <w:rFonts w:cs="Arial"/>
                <w:szCs w:val="20"/>
                <w:lang w:eastAsia="da-DK"/>
              </w:rPr>
              <w:t>148</w:t>
            </w:r>
          </w:p>
        </w:tc>
      </w:tr>
      <w:tr w:rsidR="00461BAB" w:rsidRPr="00455488" w:rsidTr="00461BAB">
        <w:trPr>
          <w:trHeight w:val="290"/>
        </w:trPr>
        <w:tc>
          <w:tcPr>
            <w:tcW w:w="2504" w:type="dxa"/>
            <w:noWrap/>
            <w:hideMark/>
          </w:tcPr>
          <w:p w:rsidR="00B950B5" w:rsidRPr="00455488" w:rsidRDefault="00B950B5" w:rsidP="00C34D7B">
            <w:pPr>
              <w:pStyle w:val="ECCTabletext"/>
              <w:jc w:val="left"/>
              <w:rPr>
                <w:lang w:eastAsia="da-DK"/>
              </w:rPr>
            </w:pPr>
            <w:r w:rsidRPr="00455488">
              <w:rPr>
                <w:lang w:eastAsia="da-DK"/>
              </w:rPr>
              <w:t>Separation Distance CBTC-&gt;RL</w:t>
            </w:r>
          </w:p>
        </w:tc>
        <w:tc>
          <w:tcPr>
            <w:tcW w:w="1125" w:type="dxa"/>
            <w:noWrap/>
            <w:hideMark/>
          </w:tcPr>
          <w:p w:rsidR="00B950B5" w:rsidRPr="00455488" w:rsidRDefault="00B950B5" w:rsidP="002921F5">
            <w:pPr>
              <w:pStyle w:val="ECCTabletext"/>
              <w:jc w:val="left"/>
              <w:rPr>
                <w:lang w:eastAsia="da-DK"/>
              </w:rPr>
            </w:pPr>
            <w:r w:rsidRPr="00455488">
              <w:rPr>
                <w:lang w:eastAsia="da-DK"/>
              </w:rPr>
              <w:t>m</w:t>
            </w:r>
          </w:p>
        </w:tc>
        <w:tc>
          <w:tcPr>
            <w:tcW w:w="878" w:type="dxa"/>
            <w:noWrap/>
            <w:hideMark/>
          </w:tcPr>
          <w:p w:rsidR="00B950B5" w:rsidRPr="00455488" w:rsidRDefault="00B950B5" w:rsidP="00C83C7E">
            <w:pPr>
              <w:pStyle w:val="ECCTabletext"/>
              <w:jc w:val="left"/>
              <w:rPr>
                <w:lang w:eastAsia="da-DK"/>
              </w:rPr>
            </w:pPr>
            <w:r w:rsidRPr="00455488">
              <w:rPr>
                <w:lang w:eastAsia="da-DK"/>
              </w:rPr>
              <w:t>11719</w:t>
            </w:r>
          </w:p>
        </w:tc>
        <w:tc>
          <w:tcPr>
            <w:tcW w:w="916" w:type="dxa"/>
            <w:noWrap/>
            <w:hideMark/>
          </w:tcPr>
          <w:p w:rsidR="00B950B5" w:rsidRPr="00455488" w:rsidRDefault="00B950B5" w:rsidP="00C83C7E">
            <w:pPr>
              <w:pStyle w:val="ECCTabletext"/>
              <w:jc w:val="left"/>
              <w:rPr>
                <w:lang w:eastAsia="da-DK"/>
              </w:rPr>
            </w:pPr>
            <w:r w:rsidRPr="00455488">
              <w:rPr>
                <w:lang w:eastAsia="da-DK"/>
              </w:rPr>
              <w:t>6897</w:t>
            </w:r>
          </w:p>
        </w:tc>
        <w:tc>
          <w:tcPr>
            <w:tcW w:w="971" w:type="dxa"/>
            <w:noWrap/>
            <w:hideMark/>
          </w:tcPr>
          <w:p w:rsidR="00B950B5" w:rsidRPr="00455488" w:rsidRDefault="00B950B5" w:rsidP="00C83C7E">
            <w:pPr>
              <w:pStyle w:val="ECCTabletext"/>
              <w:jc w:val="left"/>
              <w:rPr>
                <w:lang w:eastAsia="da-DK"/>
              </w:rPr>
            </w:pPr>
            <w:r w:rsidRPr="00455488">
              <w:rPr>
                <w:lang w:eastAsia="da-DK"/>
              </w:rPr>
              <w:t>5305</w:t>
            </w:r>
          </w:p>
        </w:tc>
        <w:tc>
          <w:tcPr>
            <w:tcW w:w="958" w:type="dxa"/>
            <w:noWrap/>
            <w:hideMark/>
          </w:tcPr>
          <w:p w:rsidR="00B950B5" w:rsidRPr="00455488" w:rsidRDefault="00B950B5" w:rsidP="00BC74AF">
            <w:pPr>
              <w:pStyle w:val="ECCTabletext"/>
              <w:jc w:val="left"/>
              <w:rPr>
                <w:lang w:eastAsia="da-DK"/>
              </w:rPr>
            </w:pPr>
            <w:r w:rsidRPr="00455488">
              <w:rPr>
                <w:lang w:eastAsia="da-DK"/>
              </w:rPr>
              <w:t>2835</w:t>
            </w:r>
          </w:p>
        </w:tc>
        <w:tc>
          <w:tcPr>
            <w:tcW w:w="931" w:type="dxa"/>
            <w:noWrap/>
            <w:hideMark/>
          </w:tcPr>
          <w:p w:rsidR="00B950B5" w:rsidRPr="00455488" w:rsidRDefault="00B950B5" w:rsidP="00B61597">
            <w:pPr>
              <w:pStyle w:val="ECCTabletext"/>
              <w:jc w:val="left"/>
              <w:rPr>
                <w:lang w:eastAsia="da-DK"/>
              </w:rPr>
            </w:pPr>
            <w:r w:rsidRPr="00455488">
              <w:rPr>
                <w:lang w:eastAsia="da-DK"/>
              </w:rPr>
              <w:t>1599</w:t>
            </w:r>
          </w:p>
        </w:tc>
        <w:tc>
          <w:tcPr>
            <w:tcW w:w="1065" w:type="dxa"/>
            <w:noWrap/>
            <w:hideMark/>
          </w:tcPr>
          <w:p w:rsidR="00B950B5" w:rsidRPr="00455488" w:rsidRDefault="00B950B5" w:rsidP="00DB07D5">
            <w:pPr>
              <w:pStyle w:val="ECCTabletext"/>
              <w:jc w:val="left"/>
              <w:rPr>
                <w:lang w:eastAsia="da-DK"/>
              </w:rPr>
            </w:pPr>
            <w:r w:rsidRPr="00455488">
              <w:rPr>
                <w:lang w:eastAsia="da-DK"/>
              </w:rPr>
              <w:t>1243</w:t>
            </w:r>
          </w:p>
        </w:tc>
        <w:tc>
          <w:tcPr>
            <w:tcW w:w="680" w:type="dxa"/>
            <w:noWrap/>
            <w:hideMark/>
          </w:tcPr>
          <w:p w:rsidR="00B950B5" w:rsidRPr="00455488" w:rsidRDefault="00B950B5" w:rsidP="007878ED">
            <w:pPr>
              <w:pStyle w:val="ECCTabletext"/>
              <w:jc w:val="left"/>
              <w:rPr>
                <w:lang w:eastAsia="da-DK"/>
              </w:rPr>
            </w:pPr>
            <w:r w:rsidRPr="00455488">
              <w:rPr>
                <w:lang w:eastAsia="da-DK"/>
              </w:rPr>
              <w:t>2146</w:t>
            </w:r>
          </w:p>
        </w:tc>
      </w:tr>
      <w:tr w:rsidR="00455488" w:rsidRPr="00455488" w:rsidTr="00461BAB">
        <w:trPr>
          <w:trHeight w:val="290"/>
        </w:trPr>
        <w:tc>
          <w:tcPr>
            <w:tcW w:w="10028" w:type="dxa"/>
            <w:gridSpan w:val="9"/>
            <w:noWrap/>
            <w:hideMark/>
          </w:tcPr>
          <w:p w:rsidR="00455488" w:rsidRPr="00455488" w:rsidRDefault="00455488" w:rsidP="00C34D7B">
            <w:pPr>
              <w:spacing w:before="0" w:after="0"/>
              <w:jc w:val="left"/>
              <w:rPr>
                <w:rFonts w:ascii="Calibri" w:eastAsia="Times New Roman" w:hAnsi="Calibri" w:cs="Calibri"/>
                <w:color w:val="000000"/>
                <w:sz w:val="22"/>
                <w:lang w:eastAsia="da-DK"/>
              </w:rPr>
            </w:pPr>
            <w:r w:rsidRPr="00455488">
              <w:rPr>
                <w:rFonts w:eastAsia="Times New Roman" w:cs="Arial"/>
                <w:b/>
                <w:color w:val="000000"/>
                <w:szCs w:val="20"/>
                <w:lang w:eastAsia="da-DK"/>
              </w:rPr>
              <w:t>SIDE LOBE CBTC - SIDE LOBE RL</w:t>
            </w:r>
            <w:r w:rsidR="00807CAE">
              <w:rPr>
                <w:rFonts w:eastAsia="Times New Roman" w:cs="Arial"/>
                <w:b/>
                <w:color w:val="000000"/>
                <w:szCs w:val="20"/>
                <w:lang w:eastAsia="da-DK"/>
              </w:rPr>
              <w:t xml:space="preserve"> </w:t>
            </w:r>
          </w:p>
        </w:tc>
      </w:tr>
      <w:tr w:rsidR="00461BAB" w:rsidRPr="00455488" w:rsidTr="00461BAB">
        <w:trPr>
          <w:trHeight w:val="290"/>
        </w:trPr>
        <w:tc>
          <w:tcPr>
            <w:tcW w:w="2504" w:type="dxa"/>
            <w:noWrap/>
            <w:hideMark/>
          </w:tcPr>
          <w:p w:rsidR="00B950B5" w:rsidRPr="00455488" w:rsidRDefault="00B950B5" w:rsidP="00C34D7B">
            <w:pPr>
              <w:pStyle w:val="ECCTabletext"/>
              <w:jc w:val="left"/>
              <w:rPr>
                <w:lang w:eastAsia="da-DK"/>
              </w:rPr>
            </w:pPr>
            <w:r w:rsidRPr="00455488">
              <w:rPr>
                <w:lang w:eastAsia="da-DK"/>
              </w:rPr>
              <w:t xml:space="preserve">Side </w:t>
            </w:r>
            <w:r w:rsidR="00396E1D" w:rsidRPr="00455488">
              <w:rPr>
                <w:lang w:eastAsia="da-DK"/>
              </w:rPr>
              <w:t>l</w:t>
            </w:r>
            <w:r w:rsidRPr="00455488">
              <w:rPr>
                <w:lang w:eastAsia="da-DK"/>
              </w:rPr>
              <w:t>obe CTBC Antenna rejection</w:t>
            </w:r>
          </w:p>
        </w:tc>
        <w:tc>
          <w:tcPr>
            <w:tcW w:w="1125" w:type="dxa"/>
            <w:noWrap/>
            <w:hideMark/>
          </w:tcPr>
          <w:p w:rsidR="00B950B5" w:rsidRPr="00455488" w:rsidRDefault="00B950B5" w:rsidP="002921F5">
            <w:pPr>
              <w:pStyle w:val="ECCTabletext"/>
              <w:jc w:val="left"/>
              <w:rPr>
                <w:lang w:eastAsia="da-DK"/>
              </w:rPr>
            </w:pPr>
            <w:r w:rsidRPr="00455488">
              <w:rPr>
                <w:lang w:eastAsia="da-DK"/>
              </w:rPr>
              <w:t>dB</w:t>
            </w:r>
          </w:p>
        </w:tc>
        <w:tc>
          <w:tcPr>
            <w:tcW w:w="878" w:type="dxa"/>
            <w:noWrap/>
            <w:hideMark/>
          </w:tcPr>
          <w:p w:rsidR="00B950B5" w:rsidRPr="00455488" w:rsidRDefault="00B950B5" w:rsidP="00C83C7E">
            <w:pPr>
              <w:pStyle w:val="ECCTabletext"/>
              <w:jc w:val="left"/>
              <w:rPr>
                <w:lang w:eastAsia="da-DK"/>
              </w:rPr>
            </w:pPr>
            <w:r w:rsidRPr="00455488">
              <w:rPr>
                <w:lang w:eastAsia="da-DK"/>
              </w:rPr>
              <w:t>15</w:t>
            </w:r>
          </w:p>
        </w:tc>
        <w:tc>
          <w:tcPr>
            <w:tcW w:w="916" w:type="dxa"/>
            <w:noWrap/>
            <w:hideMark/>
          </w:tcPr>
          <w:p w:rsidR="00B950B5" w:rsidRPr="00455488" w:rsidRDefault="00B950B5" w:rsidP="00C83C7E">
            <w:pPr>
              <w:pStyle w:val="ECCTabletext"/>
              <w:jc w:val="left"/>
              <w:rPr>
                <w:lang w:eastAsia="da-DK"/>
              </w:rPr>
            </w:pPr>
            <w:r w:rsidRPr="00455488">
              <w:rPr>
                <w:lang w:eastAsia="da-DK"/>
              </w:rPr>
              <w:t>15</w:t>
            </w:r>
          </w:p>
        </w:tc>
        <w:tc>
          <w:tcPr>
            <w:tcW w:w="971" w:type="dxa"/>
            <w:noWrap/>
            <w:hideMark/>
          </w:tcPr>
          <w:p w:rsidR="00B950B5" w:rsidRPr="00455488" w:rsidRDefault="00B950B5" w:rsidP="00C83C7E">
            <w:pPr>
              <w:pStyle w:val="ECCTabletext"/>
              <w:jc w:val="left"/>
              <w:rPr>
                <w:lang w:eastAsia="da-DK"/>
              </w:rPr>
            </w:pPr>
            <w:r w:rsidRPr="00455488">
              <w:rPr>
                <w:lang w:eastAsia="da-DK"/>
              </w:rPr>
              <w:t>15</w:t>
            </w:r>
          </w:p>
        </w:tc>
        <w:tc>
          <w:tcPr>
            <w:tcW w:w="958" w:type="dxa"/>
            <w:noWrap/>
            <w:hideMark/>
          </w:tcPr>
          <w:p w:rsidR="00B950B5" w:rsidRPr="00455488" w:rsidRDefault="00B950B5" w:rsidP="00BC74AF">
            <w:pPr>
              <w:pStyle w:val="ECCTabletext"/>
              <w:jc w:val="left"/>
              <w:rPr>
                <w:lang w:eastAsia="da-DK"/>
              </w:rPr>
            </w:pPr>
            <w:r w:rsidRPr="00455488">
              <w:rPr>
                <w:lang w:eastAsia="da-DK"/>
              </w:rPr>
              <w:t>15</w:t>
            </w:r>
          </w:p>
        </w:tc>
        <w:tc>
          <w:tcPr>
            <w:tcW w:w="931" w:type="dxa"/>
            <w:noWrap/>
            <w:hideMark/>
          </w:tcPr>
          <w:p w:rsidR="00B950B5" w:rsidRPr="00455488" w:rsidRDefault="00B950B5" w:rsidP="00B61597">
            <w:pPr>
              <w:pStyle w:val="ECCTabletext"/>
              <w:jc w:val="left"/>
              <w:rPr>
                <w:lang w:eastAsia="da-DK"/>
              </w:rPr>
            </w:pPr>
            <w:r w:rsidRPr="00455488">
              <w:rPr>
                <w:lang w:eastAsia="da-DK"/>
              </w:rPr>
              <w:t>15</w:t>
            </w:r>
          </w:p>
        </w:tc>
        <w:tc>
          <w:tcPr>
            <w:tcW w:w="1065" w:type="dxa"/>
            <w:noWrap/>
            <w:hideMark/>
          </w:tcPr>
          <w:p w:rsidR="00B950B5" w:rsidRPr="00455488" w:rsidRDefault="00B950B5" w:rsidP="00DB07D5">
            <w:pPr>
              <w:pStyle w:val="ECCTabletext"/>
              <w:jc w:val="left"/>
              <w:rPr>
                <w:lang w:eastAsia="da-DK"/>
              </w:rPr>
            </w:pPr>
            <w:r w:rsidRPr="00455488">
              <w:rPr>
                <w:lang w:eastAsia="da-DK"/>
              </w:rPr>
              <w:t>15</w:t>
            </w:r>
          </w:p>
        </w:tc>
        <w:tc>
          <w:tcPr>
            <w:tcW w:w="680" w:type="dxa"/>
            <w:noWrap/>
            <w:hideMark/>
          </w:tcPr>
          <w:p w:rsidR="00B950B5" w:rsidRPr="00455488" w:rsidRDefault="00B950B5" w:rsidP="007878ED">
            <w:pPr>
              <w:pStyle w:val="ECCTabletext"/>
              <w:jc w:val="left"/>
              <w:rPr>
                <w:lang w:eastAsia="da-DK"/>
              </w:rPr>
            </w:pPr>
            <w:r w:rsidRPr="00455488">
              <w:rPr>
                <w:lang w:eastAsia="da-DK"/>
              </w:rPr>
              <w:t>15</w:t>
            </w:r>
          </w:p>
        </w:tc>
      </w:tr>
      <w:tr w:rsidR="00461BAB" w:rsidRPr="00455488" w:rsidTr="00461BAB">
        <w:trPr>
          <w:trHeight w:val="290"/>
        </w:trPr>
        <w:tc>
          <w:tcPr>
            <w:tcW w:w="2504" w:type="dxa"/>
            <w:noWrap/>
            <w:hideMark/>
          </w:tcPr>
          <w:p w:rsidR="00B950B5" w:rsidRPr="00455488" w:rsidRDefault="00B950B5" w:rsidP="00C34D7B">
            <w:pPr>
              <w:pStyle w:val="ECCTabletext"/>
              <w:jc w:val="left"/>
              <w:rPr>
                <w:lang w:eastAsia="da-DK"/>
              </w:rPr>
            </w:pPr>
            <w:r w:rsidRPr="00455488">
              <w:rPr>
                <w:lang w:eastAsia="da-DK"/>
              </w:rPr>
              <w:t xml:space="preserve">Side </w:t>
            </w:r>
            <w:r w:rsidR="00396E1D" w:rsidRPr="00455488">
              <w:rPr>
                <w:lang w:eastAsia="da-DK"/>
              </w:rPr>
              <w:t>l</w:t>
            </w:r>
            <w:r w:rsidRPr="00455488">
              <w:rPr>
                <w:lang w:eastAsia="da-DK"/>
              </w:rPr>
              <w:t>obe Radar Antenna rejection</w:t>
            </w:r>
          </w:p>
        </w:tc>
        <w:tc>
          <w:tcPr>
            <w:tcW w:w="1125" w:type="dxa"/>
            <w:noWrap/>
            <w:hideMark/>
          </w:tcPr>
          <w:p w:rsidR="00B950B5" w:rsidRPr="00455488" w:rsidRDefault="00B950B5" w:rsidP="002921F5">
            <w:pPr>
              <w:pStyle w:val="ECCTabletext"/>
              <w:jc w:val="left"/>
              <w:rPr>
                <w:lang w:eastAsia="da-DK"/>
              </w:rPr>
            </w:pPr>
            <w:r w:rsidRPr="00455488">
              <w:rPr>
                <w:lang w:eastAsia="da-DK"/>
              </w:rPr>
              <w:t>dB</w:t>
            </w:r>
          </w:p>
        </w:tc>
        <w:tc>
          <w:tcPr>
            <w:tcW w:w="878" w:type="dxa"/>
            <w:noWrap/>
            <w:hideMark/>
          </w:tcPr>
          <w:p w:rsidR="00B950B5" w:rsidRPr="00455488" w:rsidRDefault="00B950B5" w:rsidP="00C83C7E">
            <w:pPr>
              <w:pStyle w:val="ECCTabletext"/>
              <w:jc w:val="left"/>
              <w:rPr>
                <w:lang w:eastAsia="da-DK"/>
              </w:rPr>
            </w:pPr>
            <w:r w:rsidRPr="00455488">
              <w:rPr>
                <w:lang w:eastAsia="da-DK"/>
              </w:rPr>
              <w:t>20</w:t>
            </w:r>
          </w:p>
        </w:tc>
        <w:tc>
          <w:tcPr>
            <w:tcW w:w="916" w:type="dxa"/>
            <w:noWrap/>
            <w:hideMark/>
          </w:tcPr>
          <w:p w:rsidR="00B950B5" w:rsidRPr="00455488" w:rsidRDefault="00B950B5" w:rsidP="00C83C7E">
            <w:pPr>
              <w:pStyle w:val="ECCTabletext"/>
              <w:jc w:val="left"/>
              <w:rPr>
                <w:lang w:eastAsia="da-DK"/>
              </w:rPr>
            </w:pPr>
            <w:r w:rsidRPr="00455488">
              <w:rPr>
                <w:lang w:eastAsia="da-DK"/>
              </w:rPr>
              <w:t>20</w:t>
            </w:r>
          </w:p>
        </w:tc>
        <w:tc>
          <w:tcPr>
            <w:tcW w:w="971" w:type="dxa"/>
            <w:noWrap/>
            <w:hideMark/>
          </w:tcPr>
          <w:p w:rsidR="00B950B5" w:rsidRPr="00455488" w:rsidRDefault="00B950B5" w:rsidP="00C83C7E">
            <w:pPr>
              <w:pStyle w:val="ECCTabletext"/>
              <w:jc w:val="left"/>
              <w:rPr>
                <w:lang w:eastAsia="da-DK"/>
              </w:rPr>
            </w:pPr>
            <w:r w:rsidRPr="00455488">
              <w:rPr>
                <w:lang w:eastAsia="da-DK"/>
              </w:rPr>
              <w:t>22</w:t>
            </w:r>
          </w:p>
        </w:tc>
        <w:tc>
          <w:tcPr>
            <w:tcW w:w="958" w:type="dxa"/>
            <w:noWrap/>
            <w:hideMark/>
          </w:tcPr>
          <w:p w:rsidR="00B950B5" w:rsidRPr="00455488" w:rsidRDefault="00B950B5" w:rsidP="00BC74AF">
            <w:pPr>
              <w:pStyle w:val="ECCTabletext"/>
              <w:jc w:val="left"/>
              <w:rPr>
                <w:lang w:eastAsia="da-DK"/>
              </w:rPr>
            </w:pPr>
            <w:r w:rsidRPr="00455488">
              <w:rPr>
                <w:lang w:eastAsia="da-DK"/>
              </w:rPr>
              <w:t>22</w:t>
            </w:r>
          </w:p>
        </w:tc>
        <w:tc>
          <w:tcPr>
            <w:tcW w:w="931" w:type="dxa"/>
            <w:noWrap/>
            <w:hideMark/>
          </w:tcPr>
          <w:p w:rsidR="00B950B5" w:rsidRPr="00455488" w:rsidRDefault="00B950B5" w:rsidP="00B61597">
            <w:pPr>
              <w:pStyle w:val="ECCTabletext"/>
              <w:jc w:val="left"/>
              <w:rPr>
                <w:lang w:eastAsia="da-DK"/>
              </w:rPr>
            </w:pPr>
            <w:r w:rsidRPr="00455488">
              <w:rPr>
                <w:lang w:eastAsia="da-DK"/>
              </w:rPr>
              <w:t>25</w:t>
            </w:r>
          </w:p>
        </w:tc>
        <w:tc>
          <w:tcPr>
            <w:tcW w:w="1065" w:type="dxa"/>
            <w:noWrap/>
            <w:hideMark/>
          </w:tcPr>
          <w:p w:rsidR="00B950B5" w:rsidRPr="00455488" w:rsidRDefault="00B950B5" w:rsidP="00DB07D5">
            <w:pPr>
              <w:pStyle w:val="ECCTabletext"/>
              <w:jc w:val="left"/>
              <w:rPr>
                <w:lang w:eastAsia="da-DK"/>
              </w:rPr>
            </w:pPr>
            <w:r w:rsidRPr="00455488">
              <w:rPr>
                <w:lang w:eastAsia="da-DK"/>
              </w:rPr>
              <w:t>40</w:t>
            </w:r>
          </w:p>
        </w:tc>
        <w:tc>
          <w:tcPr>
            <w:tcW w:w="680" w:type="dxa"/>
            <w:noWrap/>
            <w:hideMark/>
          </w:tcPr>
          <w:p w:rsidR="00B950B5" w:rsidRPr="00455488" w:rsidRDefault="00B950B5" w:rsidP="007878ED">
            <w:pPr>
              <w:pStyle w:val="ECCTabletext"/>
              <w:jc w:val="left"/>
              <w:rPr>
                <w:lang w:eastAsia="da-DK"/>
              </w:rPr>
            </w:pPr>
            <w:r w:rsidRPr="00455488">
              <w:rPr>
                <w:lang w:eastAsia="da-DK"/>
              </w:rPr>
              <w:t>40</w:t>
            </w:r>
          </w:p>
        </w:tc>
      </w:tr>
      <w:tr w:rsidR="00461BAB" w:rsidRPr="00455488" w:rsidTr="00461BAB">
        <w:trPr>
          <w:trHeight w:val="580"/>
        </w:trPr>
        <w:tc>
          <w:tcPr>
            <w:tcW w:w="2504" w:type="dxa"/>
            <w:hideMark/>
          </w:tcPr>
          <w:p w:rsidR="00B950B5" w:rsidRPr="00455488" w:rsidRDefault="00B950B5" w:rsidP="00C34D7B">
            <w:pPr>
              <w:pStyle w:val="ECCTabletext"/>
              <w:jc w:val="left"/>
              <w:rPr>
                <w:lang w:eastAsia="da-DK"/>
              </w:rPr>
            </w:pPr>
            <w:r w:rsidRPr="00455488">
              <w:rPr>
                <w:lang w:eastAsia="da-DK"/>
              </w:rPr>
              <w:t>Allowable Interfering power level 'I' at the antenna side lobe</w:t>
            </w:r>
          </w:p>
        </w:tc>
        <w:tc>
          <w:tcPr>
            <w:tcW w:w="1125" w:type="dxa"/>
            <w:hideMark/>
          </w:tcPr>
          <w:p w:rsidR="00B950B5" w:rsidRPr="00455488" w:rsidRDefault="00B950B5" w:rsidP="002921F5">
            <w:pPr>
              <w:pStyle w:val="ECCTabletext"/>
              <w:jc w:val="left"/>
              <w:rPr>
                <w:lang w:eastAsia="da-DK"/>
              </w:rPr>
            </w:pPr>
            <w:r w:rsidRPr="00455488">
              <w:rPr>
                <w:lang w:eastAsia="da-DK"/>
              </w:rPr>
              <w:t>dBm/MHz</w:t>
            </w:r>
          </w:p>
        </w:tc>
        <w:tc>
          <w:tcPr>
            <w:tcW w:w="878" w:type="dxa"/>
            <w:hideMark/>
          </w:tcPr>
          <w:p w:rsidR="00B950B5" w:rsidRPr="00455488" w:rsidRDefault="00B950B5" w:rsidP="00C83C7E">
            <w:pPr>
              <w:pStyle w:val="ECCTabletext"/>
              <w:jc w:val="left"/>
              <w:rPr>
                <w:lang w:eastAsia="da-DK"/>
              </w:rPr>
            </w:pPr>
            <w:r w:rsidRPr="00455488">
              <w:rPr>
                <w:lang w:eastAsia="da-DK"/>
              </w:rPr>
              <w:t>-98</w:t>
            </w:r>
          </w:p>
        </w:tc>
        <w:tc>
          <w:tcPr>
            <w:tcW w:w="916" w:type="dxa"/>
            <w:hideMark/>
          </w:tcPr>
          <w:p w:rsidR="00B950B5" w:rsidRPr="00455488" w:rsidRDefault="00B950B5" w:rsidP="00C83C7E">
            <w:pPr>
              <w:pStyle w:val="ECCTabletext"/>
              <w:jc w:val="left"/>
              <w:rPr>
                <w:lang w:eastAsia="da-DK"/>
              </w:rPr>
            </w:pPr>
            <w:r w:rsidRPr="00455488">
              <w:rPr>
                <w:lang w:eastAsia="da-DK"/>
              </w:rPr>
              <w:t>-98</w:t>
            </w:r>
          </w:p>
        </w:tc>
        <w:tc>
          <w:tcPr>
            <w:tcW w:w="971" w:type="dxa"/>
            <w:hideMark/>
          </w:tcPr>
          <w:p w:rsidR="00B950B5" w:rsidRPr="00455488" w:rsidRDefault="00B950B5" w:rsidP="00C83C7E">
            <w:pPr>
              <w:pStyle w:val="ECCTabletext"/>
              <w:jc w:val="left"/>
              <w:rPr>
                <w:lang w:eastAsia="da-DK"/>
              </w:rPr>
            </w:pPr>
            <w:r w:rsidRPr="00455488">
              <w:rPr>
                <w:lang w:eastAsia="da-DK"/>
              </w:rPr>
              <w:t>-98</w:t>
            </w:r>
          </w:p>
        </w:tc>
        <w:tc>
          <w:tcPr>
            <w:tcW w:w="958" w:type="dxa"/>
            <w:hideMark/>
          </w:tcPr>
          <w:p w:rsidR="00B950B5" w:rsidRPr="00455488" w:rsidRDefault="00B950B5" w:rsidP="00BC74AF">
            <w:pPr>
              <w:pStyle w:val="ECCTabletext"/>
              <w:jc w:val="left"/>
              <w:rPr>
                <w:lang w:eastAsia="da-DK"/>
              </w:rPr>
            </w:pPr>
            <w:r w:rsidRPr="00455488">
              <w:rPr>
                <w:lang w:eastAsia="da-DK"/>
              </w:rPr>
              <w:t>-98</w:t>
            </w:r>
          </w:p>
        </w:tc>
        <w:tc>
          <w:tcPr>
            <w:tcW w:w="931" w:type="dxa"/>
            <w:hideMark/>
          </w:tcPr>
          <w:p w:rsidR="00B950B5" w:rsidRPr="00455488" w:rsidRDefault="00B950B5" w:rsidP="00B61597">
            <w:pPr>
              <w:pStyle w:val="ECCTabletext"/>
              <w:jc w:val="left"/>
              <w:rPr>
                <w:lang w:eastAsia="da-DK"/>
              </w:rPr>
            </w:pPr>
            <w:r w:rsidRPr="00455488">
              <w:rPr>
                <w:lang w:eastAsia="da-DK"/>
              </w:rPr>
              <w:t>-98</w:t>
            </w:r>
          </w:p>
        </w:tc>
        <w:tc>
          <w:tcPr>
            <w:tcW w:w="1065" w:type="dxa"/>
            <w:hideMark/>
          </w:tcPr>
          <w:p w:rsidR="00B950B5" w:rsidRPr="00455488" w:rsidRDefault="00B950B5" w:rsidP="00DB07D5">
            <w:pPr>
              <w:pStyle w:val="ECCTabletext"/>
              <w:jc w:val="left"/>
              <w:rPr>
                <w:lang w:eastAsia="da-DK"/>
              </w:rPr>
            </w:pPr>
            <w:r w:rsidRPr="00455488">
              <w:rPr>
                <w:lang w:eastAsia="da-DK"/>
              </w:rPr>
              <w:t>-98</w:t>
            </w:r>
          </w:p>
        </w:tc>
        <w:tc>
          <w:tcPr>
            <w:tcW w:w="680" w:type="dxa"/>
            <w:hideMark/>
          </w:tcPr>
          <w:p w:rsidR="00B950B5" w:rsidRPr="00455488" w:rsidRDefault="00B950B5" w:rsidP="007878ED">
            <w:pPr>
              <w:pStyle w:val="ECCTabletext"/>
              <w:jc w:val="left"/>
              <w:rPr>
                <w:lang w:eastAsia="da-DK"/>
              </w:rPr>
            </w:pPr>
            <w:r w:rsidRPr="00455488">
              <w:rPr>
                <w:lang w:eastAsia="da-DK"/>
              </w:rPr>
              <w:t>-98</w:t>
            </w:r>
          </w:p>
        </w:tc>
      </w:tr>
      <w:tr w:rsidR="00461BAB" w:rsidRPr="00455488" w:rsidTr="00461BAB">
        <w:trPr>
          <w:trHeight w:val="290"/>
        </w:trPr>
        <w:tc>
          <w:tcPr>
            <w:tcW w:w="2504" w:type="dxa"/>
            <w:noWrap/>
            <w:hideMark/>
          </w:tcPr>
          <w:p w:rsidR="00B950B5" w:rsidRPr="00455488" w:rsidRDefault="00B950B5" w:rsidP="00C34D7B">
            <w:pPr>
              <w:pStyle w:val="ECCTabletext"/>
              <w:jc w:val="left"/>
              <w:rPr>
                <w:lang w:eastAsia="da-DK"/>
              </w:rPr>
            </w:pPr>
            <w:r w:rsidRPr="00455488">
              <w:rPr>
                <w:lang w:eastAsia="da-DK"/>
              </w:rPr>
              <w:t>Required Attenuation</w:t>
            </w:r>
          </w:p>
        </w:tc>
        <w:tc>
          <w:tcPr>
            <w:tcW w:w="1125" w:type="dxa"/>
            <w:noWrap/>
            <w:hideMark/>
          </w:tcPr>
          <w:p w:rsidR="00B950B5" w:rsidRPr="00455488" w:rsidRDefault="00B950B5" w:rsidP="002921F5">
            <w:pPr>
              <w:pStyle w:val="ECCTabletext"/>
              <w:jc w:val="left"/>
              <w:rPr>
                <w:lang w:eastAsia="da-DK"/>
              </w:rPr>
            </w:pPr>
            <w:r w:rsidRPr="00455488">
              <w:rPr>
                <w:lang w:eastAsia="da-DK"/>
              </w:rPr>
              <w:t>dB</w:t>
            </w:r>
          </w:p>
        </w:tc>
        <w:tc>
          <w:tcPr>
            <w:tcW w:w="878" w:type="dxa"/>
            <w:noWrap/>
            <w:hideMark/>
          </w:tcPr>
          <w:p w:rsidR="00B950B5" w:rsidRPr="00455488" w:rsidRDefault="00B950B5" w:rsidP="00C83C7E">
            <w:pPr>
              <w:pStyle w:val="ECCTabletext"/>
              <w:jc w:val="left"/>
              <w:rPr>
                <w:lang w:eastAsia="da-DK"/>
              </w:rPr>
            </w:pPr>
            <w:r w:rsidRPr="00455488">
              <w:rPr>
                <w:lang w:eastAsia="da-DK"/>
              </w:rPr>
              <w:t>159</w:t>
            </w:r>
            <w:r w:rsidR="00A82B0E">
              <w:rPr>
                <w:lang w:eastAsia="da-DK"/>
              </w:rPr>
              <w:t>.</w:t>
            </w:r>
            <w:r w:rsidRPr="00455488">
              <w:rPr>
                <w:lang w:eastAsia="da-DK"/>
              </w:rPr>
              <w:t>7</w:t>
            </w:r>
          </w:p>
        </w:tc>
        <w:tc>
          <w:tcPr>
            <w:tcW w:w="916" w:type="dxa"/>
            <w:noWrap/>
            <w:hideMark/>
          </w:tcPr>
          <w:p w:rsidR="00B950B5" w:rsidRPr="00455488" w:rsidRDefault="00B950B5" w:rsidP="00C83C7E">
            <w:pPr>
              <w:pStyle w:val="ECCTabletext"/>
              <w:jc w:val="left"/>
              <w:rPr>
                <w:lang w:eastAsia="da-DK"/>
              </w:rPr>
            </w:pPr>
            <w:r w:rsidRPr="00455488">
              <w:rPr>
                <w:lang w:eastAsia="da-DK"/>
              </w:rPr>
              <w:t>149</w:t>
            </w:r>
            <w:r w:rsidR="00A82B0E">
              <w:rPr>
                <w:lang w:eastAsia="da-DK"/>
              </w:rPr>
              <w:t>.</w:t>
            </w:r>
            <w:r w:rsidRPr="00455488">
              <w:rPr>
                <w:lang w:eastAsia="da-DK"/>
              </w:rPr>
              <w:t>8</w:t>
            </w:r>
          </w:p>
        </w:tc>
        <w:tc>
          <w:tcPr>
            <w:tcW w:w="971" w:type="dxa"/>
            <w:noWrap/>
            <w:hideMark/>
          </w:tcPr>
          <w:p w:rsidR="00B950B5" w:rsidRPr="00455488" w:rsidRDefault="00B950B5" w:rsidP="00C83C7E">
            <w:pPr>
              <w:pStyle w:val="ECCTabletext"/>
              <w:jc w:val="left"/>
              <w:rPr>
                <w:lang w:eastAsia="da-DK"/>
              </w:rPr>
            </w:pPr>
            <w:r w:rsidRPr="00455488">
              <w:rPr>
                <w:lang w:eastAsia="da-DK"/>
              </w:rPr>
              <w:t>142</w:t>
            </w:r>
            <w:r w:rsidR="00A82B0E">
              <w:rPr>
                <w:lang w:eastAsia="da-DK"/>
              </w:rPr>
              <w:t>.</w:t>
            </w:r>
            <w:r w:rsidRPr="00455488">
              <w:rPr>
                <w:lang w:eastAsia="da-DK"/>
              </w:rPr>
              <w:t>9</w:t>
            </w:r>
          </w:p>
        </w:tc>
        <w:tc>
          <w:tcPr>
            <w:tcW w:w="958" w:type="dxa"/>
            <w:noWrap/>
            <w:hideMark/>
          </w:tcPr>
          <w:p w:rsidR="00B950B5" w:rsidRPr="00455488" w:rsidRDefault="00B950B5" w:rsidP="00BC74AF">
            <w:pPr>
              <w:pStyle w:val="ECCTabletext"/>
              <w:jc w:val="left"/>
              <w:rPr>
                <w:lang w:eastAsia="da-DK"/>
              </w:rPr>
            </w:pPr>
            <w:r w:rsidRPr="00455488">
              <w:rPr>
                <w:lang w:eastAsia="da-DK"/>
              </w:rPr>
              <w:t>131</w:t>
            </w:r>
            <w:r w:rsidR="00A82B0E">
              <w:rPr>
                <w:lang w:eastAsia="da-DK"/>
              </w:rPr>
              <w:t>.</w:t>
            </w:r>
            <w:r w:rsidRPr="00455488">
              <w:rPr>
                <w:lang w:eastAsia="da-DK"/>
              </w:rPr>
              <w:t>2</w:t>
            </w:r>
          </w:p>
        </w:tc>
        <w:tc>
          <w:tcPr>
            <w:tcW w:w="931" w:type="dxa"/>
            <w:noWrap/>
            <w:hideMark/>
          </w:tcPr>
          <w:p w:rsidR="00B950B5" w:rsidRPr="00455488" w:rsidRDefault="00B950B5" w:rsidP="00B61597">
            <w:pPr>
              <w:pStyle w:val="ECCTabletext"/>
              <w:jc w:val="left"/>
              <w:rPr>
                <w:lang w:eastAsia="da-DK"/>
              </w:rPr>
            </w:pPr>
            <w:r w:rsidRPr="00455488">
              <w:rPr>
                <w:lang w:eastAsia="da-DK"/>
              </w:rPr>
              <w:t>117</w:t>
            </w:r>
            <w:r w:rsidR="00A82B0E">
              <w:rPr>
                <w:lang w:eastAsia="da-DK"/>
              </w:rPr>
              <w:t>.</w:t>
            </w:r>
            <w:r w:rsidRPr="00455488">
              <w:rPr>
                <w:lang w:eastAsia="da-DK"/>
              </w:rPr>
              <w:t>5</w:t>
            </w:r>
          </w:p>
        </w:tc>
        <w:tc>
          <w:tcPr>
            <w:tcW w:w="1065" w:type="dxa"/>
            <w:noWrap/>
            <w:hideMark/>
          </w:tcPr>
          <w:p w:rsidR="00B950B5" w:rsidRPr="00455488" w:rsidRDefault="00B950B5" w:rsidP="00DB07D5">
            <w:pPr>
              <w:pStyle w:val="ECCTabletext"/>
              <w:jc w:val="left"/>
              <w:rPr>
                <w:lang w:eastAsia="da-DK"/>
              </w:rPr>
            </w:pPr>
            <w:r w:rsidRPr="00455488">
              <w:rPr>
                <w:lang w:eastAsia="da-DK"/>
              </w:rPr>
              <w:t>97</w:t>
            </w:r>
            <w:r w:rsidR="00A82B0E">
              <w:rPr>
                <w:lang w:eastAsia="da-DK"/>
              </w:rPr>
              <w:t>.</w:t>
            </w:r>
            <w:r w:rsidRPr="00455488">
              <w:rPr>
                <w:lang w:eastAsia="da-DK"/>
              </w:rPr>
              <w:t>8</w:t>
            </w:r>
          </w:p>
        </w:tc>
        <w:tc>
          <w:tcPr>
            <w:tcW w:w="680" w:type="dxa"/>
            <w:noWrap/>
            <w:hideMark/>
          </w:tcPr>
          <w:p w:rsidR="00B950B5" w:rsidRPr="00455488" w:rsidRDefault="00B950B5" w:rsidP="007878ED">
            <w:pPr>
              <w:pStyle w:val="ECCTabletext"/>
              <w:jc w:val="left"/>
              <w:rPr>
                <w:lang w:eastAsia="da-DK"/>
              </w:rPr>
            </w:pPr>
            <w:r w:rsidRPr="00455488">
              <w:rPr>
                <w:lang w:eastAsia="da-DK"/>
              </w:rPr>
              <w:t>108</w:t>
            </w:r>
          </w:p>
        </w:tc>
      </w:tr>
      <w:tr w:rsidR="00461BAB" w:rsidRPr="00455488" w:rsidTr="00461BAB">
        <w:trPr>
          <w:trHeight w:val="290"/>
        </w:trPr>
        <w:tc>
          <w:tcPr>
            <w:tcW w:w="2504" w:type="dxa"/>
            <w:noWrap/>
            <w:hideMark/>
          </w:tcPr>
          <w:p w:rsidR="00B950B5" w:rsidRPr="00455488" w:rsidRDefault="00B950B5" w:rsidP="00C34D7B">
            <w:pPr>
              <w:pStyle w:val="ECCTabletext"/>
              <w:jc w:val="left"/>
              <w:rPr>
                <w:lang w:eastAsia="da-DK"/>
              </w:rPr>
            </w:pPr>
            <w:r w:rsidRPr="00455488">
              <w:rPr>
                <w:lang w:eastAsia="da-DK"/>
              </w:rPr>
              <w:t>Separation Distance CBTC -&gt; RL</w:t>
            </w:r>
          </w:p>
        </w:tc>
        <w:tc>
          <w:tcPr>
            <w:tcW w:w="1125" w:type="dxa"/>
            <w:noWrap/>
            <w:hideMark/>
          </w:tcPr>
          <w:p w:rsidR="00B950B5" w:rsidRPr="00455488" w:rsidRDefault="00B950B5" w:rsidP="002921F5">
            <w:pPr>
              <w:pStyle w:val="ECCTabletext"/>
              <w:jc w:val="left"/>
              <w:rPr>
                <w:lang w:eastAsia="da-DK"/>
              </w:rPr>
            </w:pPr>
            <w:r w:rsidRPr="00455488">
              <w:rPr>
                <w:lang w:eastAsia="da-DK"/>
              </w:rPr>
              <w:t>m</w:t>
            </w:r>
          </w:p>
        </w:tc>
        <w:tc>
          <w:tcPr>
            <w:tcW w:w="878" w:type="dxa"/>
            <w:noWrap/>
            <w:hideMark/>
          </w:tcPr>
          <w:p w:rsidR="00B950B5" w:rsidRPr="00455488" w:rsidRDefault="00B950B5" w:rsidP="00C83C7E">
            <w:pPr>
              <w:pStyle w:val="ECCTabletext"/>
              <w:jc w:val="left"/>
              <w:rPr>
                <w:lang w:eastAsia="da-DK"/>
              </w:rPr>
            </w:pPr>
            <w:r w:rsidRPr="00455488">
              <w:rPr>
                <w:lang w:eastAsia="da-DK"/>
              </w:rPr>
              <w:t>4016</w:t>
            </w:r>
          </w:p>
        </w:tc>
        <w:tc>
          <w:tcPr>
            <w:tcW w:w="916" w:type="dxa"/>
            <w:noWrap/>
            <w:hideMark/>
          </w:tcPr>
          <w:p w:rsidR="00B950B5" w:rsidRPr="00455488" w:rsidRDefault="00B950B5" w:rsidP="00C83C7E">
            <w:pPr>
              <w:pStyle w:val="ECCTabletext"/>
              <w:jc w:val="left"/>
              <w:rPr>
                <w:lang w:eastAsia="da-DK"/>
              </w:rPr>
            </w:pPr>
            <w:r w:rsidRPr="00455488">
              <w:rPr>
                <w:lang w:eastAsia="da-DK"/>
              </w:rPr>
              <w:t>2363</w:t>
            </w:r>
          </w:p>
        </w:tc>
        <w:tc>
          <w:tcPr>
            <w:tcW w:w="971" w:type="dxa"/>
            <w:noWrap/>
            <w:hideMark/>
          </w:tcPr>
          <w:p w:rsidR="00B950B5" w:rsidRPr="00455488" w:rsidRDefault="00B950B5" w:rsidP="00C83C7E">
            <w:pPr>
              <w:pStyle w:val="ECCTabletext"/>
              <w:jc w:val="left"/>
              <w:rPr>
                <w:lang w:eastAsia="da-DK"/>
              </w:rPr>
            </w:pPr>
            <w:r w:rsidRPr="00455488">
              <w:rPr>
                <w:lang w:eastAsia="da-DK"/>
              </w:rPr>
              <w:t>1633</w:t>
            </w:r>
          </w:p>
        </w:tc>
        <w:tc>
          <w:tcPr>
            <w:tcW w:w="958" w:type="dxa"/>
            <w:noWrap/>
            <w:hideMark/>
          </w:tcPr>
          <w:p w:rsidR="00B950B5" w:rsidRPr="00455488" w:rsidRDefault="00B950B5" w:rsidP="00BC74AF">
            <w:pPr>
              <w:pStyle w:val="ECCTabletext"/>
              <w:jc w:val="left"/>
              <w:rPr>
                <w:lang w:eastAsia="da-DK"/>
              </w:rPr>
            </w:pPr>
            <w:r w:rsidRPr="00455488">
              <w:rPr>
                <w:lang w:eastAsia="da-DK"/>
              </w:rPr>
              <w:t>873</w:t>
            </w:r>
          </w:p>
        </w:tc>
        <w:tc>
          <w:tcPr>
            <w:tcW w:w="931" w:type="dxa"/>
            <w:noWrap/>
            <w:hideMark/>
          </w:tcPr>
          <w:p w:rsidR="00B950B5" w:rsidRPr="00455488" w:rsidRDefault="00B950B5" w:rsidP="00B61597">
            <w:pPr>
              <w:pStyle w:val="ECCTabletext"/>
              <w:jc w:val="left"/>
              <w:rPr>
                <w:lang w:eastAsia="da-DK"/>
              </w:rPr>
            </w:pPr>
            <w:r w:rsidRPr="00455488">
              <w:rPr>
                <w:lang w:eastAsia="da-DK"/>
              </w:rPr>
              <w:t>419</w:t>
            </w:r>
          </w:p>
        </w:tc>
        <w:tc>
          <w:tcPr>
            <w:tcW w:w="1065" w:type="dxa"/>
            <w:noWrap/>
            <w:hideMark/>
          </w:tcPr>
          <w:p w:rsidR="00B950B5" w:rsidRPr="00455488" w:rsidRDefault="00B950B5" w:rsidP="00DB07D5">
            <w:pPr>
              <w:pStyle w:val="ECCTabletext"/>
              <w:jc w:val="left"/>
              <w:rPr>
                <w:lang w:eastAsia="da-DK"/>
              </w:rPr>
            </w:pPr>
            <w:r w:rsidRPr="00455488">
              <w:rPr>
                <w:lang w:eastAsia="da-DK"/>
              </w:rPr>
              <w:t>146</w:t>
            </w:r>
          </w:p>
        </w:tc>
        <w:tc>
          <w:tcPr>
            <w:tcW w:w="680" w:type="dxa"/>
            <w:noWrap/>
            <w:hideMark/>
          </w:tcPr>
          <w:p w:rsidR="00B950B5" w:rsidRPr="00455488" w:rsidRDefault="00B950B5" w:rsidP="007878ED">
            <w:pPr>
              <w:pStyle w:val="ECCTabletext"/>
              <w:jc w:val="left"/>
              <w:rPr>
                <w:lang w:eastAsia="da-DK"/>
              </w:rPr>
            </w:pPr>
            <w:r w:rsidRPr="00455488">
              <w:rPr>
                <w:lang w:eastAsia="da-DK"/>
              </w:rPr>
              <w:t>252</w:t>
            </w:r>
          </w:p>
        </w:tc>
      </w:tr>
    </w:tbl>
    <w:p w:rsidR="001D0E68" w:rsidRPr="006B7C2F" w:rsidRDefault="001D0E68" w:rsidP="001D0E68"/>
    <w:p w:rsidR="006869B9" w:rsidRPr="00013C8C" w:rsidRDefault="006869B9" w:rsidP="00013C8C">
      <w:pPr>
        <w:pStyle w:val="ECCTableHeaderredfont"/>
        <w:jc w:val="center"/>
        <w:rPr>
          <w:b/>
        </w:rPr>
      </w:pPr>
      <w:bookmarkStart w:id="125" w:name="_Ref529192098"/>
      <w:r w:rsidRPr="00013C8C">
        <w:rPr>
          <w:b/>
        </w:rPr>
        <w:t xml:space="preserve">Table </w:t>
      </w:r>
      <w:r w:rsidRPr="00013C8C">
        <w:rPr>
          <w:b/>
        </w:rPr>
        <w:fldChar w:fldCharType="begin"/>
      </w:r>
      <w:r w:rsidRPr="00013C8C">
        <w:rPr>
          <w:b/>
        </w:rPr>
        <w:instrText xml:space="preserve"> SEQ Table \* ARABIC </w:instrText>
      </w:r>
      <w:r w:rsidRPr="00013C8C">
        <w:rPr>
          <w:b/>
        </w:rPr>
        <w:fldChar w:fldCharType="separate"/>
      </w:r>
      <w:r w:rsidR="0055352D" w:rsidRPr="00013C8C">
        <w:rPr>
          <w:b/>
          <w:noProof/>
        </w:rPr>
        <w:t>22</w:t>
      </w:r>
      <w:r w:rsidRPr="00013C8C">
        <w:rPr>
          <w:b/>
        </w:rPr>
        <w:fldChar w:fldCharType="end"/>
      </w:r>
      <w:bookmarkEnd w:id="125"/>
      <w:r w:rsidR="009F45F4" w:rsidRPr="00013C8C">
        <w:rPr>
          <w:b/>
        </w:rPr>
        <w:t>:</w:t>
      </w:r>
      <w:r w:rsidRPr="00013C8C">
        <w:rPr>
          <w:b/>
        </w:rPr>
        <w:t xml:space="preserve"> Minimum separation distance between </w:t>
      </w:r>
      <w:r w:rsidR="00132A71" w:rsidRPr="00013C8C">
        <w:rPr>
          <w:b/>
        </w:rPr>
        <w:t>t</w:t>
      </w:r>
      <w:r w:rsidRPr="00013C8C">
        <w:rPr>
          <w:b/>
        </w:rPr>
        <w:t>rain antenna and radar for CBTC based on IEEE</w:t>
      </w:r>
      <w:r w:rsidR="00132A71" w:rsidRPr="00013C8C">
        <w:rPr>
          <w:b/>
        </w:rPr>
        <w:t> </w:t>
      </w:r>
      <w:r w:rsidRPr="00013C8C">
        <w:rPr>
          <w:b/>
        </w:rPr>
        <w:t>802.11 technology without system margin</w:t>
      </w:r>
    </w:p>
    <w:tbl>
      <w:tblPr>
        <w:tblStyle w:val="ECCTable-redheader"/>
        <w:tblW w:w="10035" w:type="dxa"/>
        <w:tblInd w:w="0" w:type="dxa"/>
        <w:tblLook w:val="04A0" w:firstRow="1" w:lastRow="0" w:firstColumn="1" w:lastColumn="0" w:noHBand="0" w:noVBand="1"/>
      </w:tblPr>
      <w:tblGrid>
        <w:gridCol w:w="2881"/>
        <w:gridCol w:w="1125"/>
        <w:gridCol w:w="829"/>
        <w:gridCol w:w="914"/>
        <w:gridCol w:w="899"/>
        <w:gridCol w:w="922"/>
        <w:gridCol w:w="862"/>
        <w:gridCol w:w="923"/>
        <w:gridCol w:w="680"/>
      </w:tblGrid>
      <w:tr w:rsidR="00A05797" w:rsidRPr="00357E4B" w:rsidTr="00436D1E">
        <w:trPr>
          <w:cnfStyle w:val="100000000000" w:firstRow="1" w:lastRow="0" w:firstColumn="0" w:lastColumn="0" w:oddVBand="0" w:evenVBand="0" w:oddHBand="0" w:evenHBand="0" w:firstRowFirstColumn="0" w:firstRowLastColumn="0" w:lastRowFirstColumn="0" w:lastRowLastColumn="0"/>
          <w:trHeight w:val="290"/>
        </w:trPr>
        <w:tc>
          <w:tcPr>
            <w:tcW w:w="10035" w:type="dxa"/>
            <w:gridSpan w:val="9"/>
            <w:noWrap/>
            <w:hideMark/>
          </w:tcPr>
          <w:p w:rsidR="00A05797" w:rsidRPr="00357E4B" w:rsidRDefault="00A05797" w:rsidP="007164CE">
            <w:pPr>
              <w:rPr>
                <w:rFonts w:ascii="Calibri" w:eastAsia="Times New Roman" w:hAnsi="Calibri" w:cs="Calibri"/>
                <w:color w:val="000000"/>
                <w:sz w:val="22"/>
                <w:lang w:eastAsia="da-DK"/>
              </w:rPr>
            </w:pPr>
            <w:r w:rsidRPr="00357E4B">
              <w:rPr>
                <w:rFonts w:eastAsia="Times New Roman" w:cs="Arial"/>
                <w:bCs/>
                <w:szCs w:val="20"/>
                <w:lang w:eastAsia="da-DK"/>
              </w:rPr>
              <w:t>Train IEEE</w:t>
            </w:r>
            <w:r w:rsidR="002C58D4" w:rsidRPr="00357E4B">
              <w:rPr>
                <w:rFonts w:eastAsia="Times New Roman" w:cs="Arial"/>
                <w:bCs/>
                <w:szCs w:val="20"/>
                <w:lang w:eastAsia="da-DK"/>
              </w:rPr>
              <w:t> </w:t>
            </w:r>
            <w:r w:rsidRPr="00357E4B">
              <w:rPr>
                <w:rFonts w:eastAsia="Times New Roman" w:cs="Arial"/>
                <w:bCs/>
                <w:szCs w:val="20"/>
                <w:lang w:eastAsia="da-DK"/>
              </w:rPr>
              <w:t>802.11 without system margin</w:t>
            </w:r>
          </w:p>
        </w:tc>
      </w:tr>
      <w:tr w:rsidR="00357E4B" w:rsidRPr="00357E4B" w:rsidTr="00436D1E">
        <w:trPr>
          <w:trHeight w:val="290"/>
        </w:trPr>
        <w:tc>
          <w:tcPr>
            <w:tcW w:w="2881" w:type="dxa"/>
            <w:noWrap/>
            <w:hideMark/>
          </w:tcPr>
          <w:p w:rsidR="00A05797" w:rsidRPr="00357E4B" w:rsidRDefault="00A05797" w:rsidP="00C34D7B">
            <w:pPr>
              <w:pStyle w:val="ECCTabletext"/>
              <w:jc w:val="left"/>
              <w:rPr>
                <w:lang w:eastAsia="da-DK"/>
              </w:rPr>
            </w:pPr>
            <w:r w:rsidRPr="00357E4B">
              <w:rPr>
                <w:lang w:eastAsia="da-DK"/>
              </w:rPr>
              <w:t>Radar Type</w:t>
            </w:r>
          </w:p>
        </w:tc>
        <w:tc>
          <w:tcPr>
            <w:tcW w:w="1125" w:type="dxa"/>
            <w:noWrap/>
            <w:hideMark/>
          </w:tcPr>
          <w:p w:rsidR="00A05797" w:rsidRPr="00357E4B" w:rsidRDefault="00A05797" w:rsidP="002921F5">
            <w:pPr>
              <w:pStyle w:val="ECCTabletext"/>
              <w:jc w:val="left"/>
              <w:rPr>
                <w:lang w:eastAsia="da-DK"/>
              </w:rPr>
            </w:pPr>
            <w:r w:rsidRPr="00357E4B">
              <w:rPr>
                <w:lang w:eastAsia="da-DK"/>
              </w:rPr>
              <w:t> </w:t>
            </w:r>
          </w:p>
        </w:tc>
        <w:tc>
          <w:tcPr>
            <w:tcW w:w="829" w:type="dxa"/>
            <w:noWrap/>
            <w:hideMark/>
          </w:tcPr>
          <w:p w:rsidR="00A05797" w:rsidRPr="00357E4B" w:rsidRDefault="00A05797" w:rsidP="00C83C7E">
            <w:pPr>
              <w:pStyle w:val="ECCTabletext"/>
              <w:jc w:val="left"/>
              <w:rPr>
                <w:lang w:eastAsia="da-DK"/>
              </w:rPr>
            </w:pPr>
            <w:r w:rsidRPr="00357E4B">
              <w:rPr>
                <w:lang w:eastAsia="da-DK"/>
              </w:rPr>
              <w:t>L</w:t>
            </w:r>
          </w:p>
        </w:tc>
        <w:tc>
          <w:tcPr>
            <w:tcW w:w="914" w:type="dxa"/>
            <w:noWrap/>
            <w:hideMark/>
          </w:tcPr>
          <w:p w:rsidR="00A05797" w:rsidRPr="00357E4B" w:rsidRDefault="00A05797" w:rsidP="00C83C7E">
            <w:pPr>
              <w:pStyle w:val="ECCTabletext"/>
              <w:jc w:val="left"/>
              <w:rPr>
                <w:lang w:eastAsia="da-DK"/>
              </w:rPr>
            </w:pPr>
            <w:r w:rsidRPr="00357E4B">
              <w:rPr>
                <w:lang w:eastAsia="da-DK"/>
              </w:rPr>
              <w:t>M</w:t>
            </w:r>
          </w:p>
        </w:tc>
        <w:tc>
          <w:tcPr>
            <w:tcW w:w="899" w:type="dxa"/>
            <w:noWrap/>
            <w:hideMark/>
          </w:tcPr>
          <w:p w:rsidR="00A05797" w:rsidRPr="00357E4B" w:rsidRDefault="00A05797" w:rsidP="00C83C7E">
            <w:pPr>
              <w:pStyle w:val="ECCTabletext"/>
              <w:jc w:val="left"/>
              <w:rPr>
                <w:lang w:eastAsia="da-DK"/>
              </w:rPr>
            </w:pPr>
            <w:r w:rsidRPr="00357E4B">
              <w:rPr>
                <w:lang w:eastAsia="da-DK"/>
              </w:rPr>
              <w:t>N</w:t>
            </w:r>
          </w:p>
        </w:tc>
        <w:tc>
          <w:tcPr>
            <w:tcW w:w="922" w:type="dxa"/>
            <w:noWrap/>
            <w:hideMark/>
          </w:tcPr>
          <w:p w:rsidR="00A05797" w:rsidRPr="00357E4B" w:rsidRDefault="00A05797" w:rsidP="00BC74AF">
            <w:pPr>
              <w:pStyle w:val="ECCTabletext"/>
              <w:jc w:val="left"/>
              <w:rPr>
                <w:lang w:eastAsia="da-DK"/>
              </w:rPr>
            </w:pPr>
            <w:r w:rsidRPr="00357E4B">
              <w:rPr>
                <w:lang w:eastAsia="da-DK"/>
              </w:rPr>
              <w:t>O</w:t>
            </w:r>
          </w:p>
        </w:tc>
        <w:tc>
          <w:tcPr>
            <w:tcW w:w="862" w:type="dxa"/>
            <w:noWrap/>
            <w:hideMark/>
          </w:tcPr>
          <w:p w:rsidR="00A05797" w:rsidRPr="00357E4B" w:rsidRDefault="00A05797" w:rsidP="00B61597">
            <w:pPr>
              <w:pStyle w:val="ECCTabletext"/>
              <w:jc w:val="left"/>
              <w:rPr>
                <w:lang w:eastAsia="da-DK"/>
              </w:rPr>
            </w:pPr>
            <w:r w:rsidRPr="00357E4B">
              <w:rPr>
                <w:lang w:eastAsia="da-DK"/>
              </w:rPr>
              <w:t>Q</w:t>
            </w:r>
          </w:p>
        </w:tc>
        <w:tc>
          <w:tcPr>
            <w:tcW w:w="923" w:type="dxa"/>
            <w:noWrap/>
            <w:hideMark/>
          </w:tcPr>
          <w:p w:rsidR="00A05797" w:rsidRPr="00357E4B" w:rsidRDefault="00A05797" w:rsidP="00DB07D5">
            <w:pPr>
              <w:pStyle w:val="ECCTabletext"/>
              <w:jc w:val="left"/>
              <w:rPr>
                <w:lang w:eastAsia="da-DK"/>
              </w:rPr>
            </w:pPr>
            <w:r w:rsidRPr="00357E4B">
              <w:rPr>
                <w:lang w:eastAsia="da-DK"/>
              </w:rPr>
              <w:t>X&amp;Y</w:t>
            </w:r>
          </w:p>
        </w:tc>
        <w:tc>
          <w:tcPr>
            <w:tcW w:w="680" w:type="dxa"/>
            <w:noWrap/>
            <w:hideMark/>
          </w:tcPr>
          <w:p w:rsidR="00A05797" w:rsidRPr="00357E4B" w:rsidRDefault="00A05797" w:rsidP="007878ED">
            <w:pPr>
              <w:pStyle w:val="ECCTabletext"/>
              <w:jc w:val="left"/>
              <w:rPr>
                <w:lang w:eastAsia="da-DK"/>
              </w:rPr>
            </w:pPr>
            <w:r w:rsidRPr="00357E4B">
              <w:rPr>
                <w:lang w:eastAsia="da-DK"/>
              </w:rPr>
              <w:t>Z</w:t>
            </w:r>
          </w:p>
        </w:tc>
      </w:tr>
      <w:tr w:rsidR="00357E4B" w:rsidRPr="00357E4B" w:rsidTr="00436D1E">
        <w:trPr>
          <w:trHeight w:val="290"/>
        </w:trPr>
        <w:tc>
          <w:tcPr>
            <w:tcW w:w="2881" w:type="dxa"/>
            <w:noWrap/>
            <w:hideMark/>
          </w:tcPr>
          <w:p w:rsidR="00A05797" w:rsidRPr="00357E4B" w:rsidRDefault="00A05797" w:rsidP="0099670E">
            <w:pPr>
              <w:pStyle w:val="ECCTabletext"/>
              <w:jc w:val="left"/>
              <w:rPr>
                <w:lang w:eastAsia="da-DK"/>
              </w:rPr>
            </w:pPr>
            <w:r w:rsidRPr="00357E4B">
              <w:rPr>
                <w:lang w:eastAsia="da-DK"/>
              </w:rPr>
              <w:t>R</w:t>
            </w:r>
            <w:r w:rsidR="0099670E">
              <w:rPr>
                <w:lang w:eastAsia="da-DK"/>
              </w:rPr>
              <w:t>adar</w:t>
            </w:r>
            <w:r w:rsidR="00807CAE">
              <w:rPr>
                <w:lang w:eastAsia="da-DK"/>
              </w:rPr>
              <w:t xml:space="preserve"> </w:t>
            </w:r>
            <w:r w:rsidR="003801B4" w:rsidRPr="00357E4B">
              <w:rPr>
                <w:lang w:eastAsia="da-DK"/>
              </w:rPr>
              <w:t>e.i.r.p.</w:t>
            </w:r>
            <w:r w:rsidRPr="00357E4B">
              <w:rPr>
                <w:lang w:eastAsia="da-DK"/>
              </w:rPr>
              <w:t xml:space="preserve"> </w:t>
            </w:r>
          </w:p>
        </w:tc>
        <w:tc>
          <w:tcPr>
            <w:tcW w:w="1125" w:type="dxa"/>
            <w:noWrap/>
            <w:hideMark/>
          </w:tcPr>
          <w:p w:rsidR="00A05797" w:rsidRPr="00357E4B" w:rsidRDefault="00A05797" w:rsidP="002921F5">
            <w:pPr>
              <w:pStyle w:val="ECCTabletext"/>
              <w:jc w:val="left"/>
              <w:rPr>
                <w:lang w:eastAsia="da-DK"/>
              </w:rPr>
            </w:pPr>
            <w:r w:rsidRPr="00357E4B">
              <w:rPr>
                <w:lang w:eastAsia="da-DK"/>
              </w:rPr>
              <w:t>dBm/MHz</w:t>
            </w:r>
          </w:p>
        </w:tc>
        <w:tc>
          <w:tcPr>
            <w:tcW w:w="829" w:type="dxa"/>
            <w:noWrap/>
            <w:hideMark/>
          </w:tcPr>
          <w:p w:rsidR="00A05797" w:rsidRPr="00357E4B" w:rsidRDefault="00A05797" w:rsidP="00C83C7E">
            <w:pPr>
              <w:pStyle w:val="ECCTabletext"/>
              <w:jc w:val="left"/>
              <w:rPr>
                <w:lang w:eastAsia="da-DK"/>
              </w:rPr>
            </w:pPr>
            <w:r w:rsidRPr="00357E4B">
              <w:rPr>
                <w:lang w:eastAsia="da-DK"/>
              </w:rPr>
              <w:t>141</w:t>
            </w:r>
            <w:r w:rsidR="00610EC9">
              <w:rPr>
                <w:lang w:eastAsia="da-DK"/>
              </w:rPr>
              <w:t>.</w:t>
            </w:r>
            <w:r w:rsidRPr="00357E4B">
              <w:rPr>
                <w:lang w:eastAsia="da-DK"/>
              </w:rPr>
              <w:t>7</w:t>
            </w:r>
          </w:p>
        </w:tc>
        <w:tc>
          <w:tcPr>
            <w:tcW w:w="914" w:type="dxa"/>
            <w:noWrap/>
            <w:hideMark/>
          </w:tcPr>
          <w:p w:rsidR="00A05797" w:rsidRPr="00357E4B" w:rsidRDefault="00A05797" w:rsidP="00C83C7E">
            <w:pPr>
              <w:pStyle w:val="ECCTabletext"/>
              <w:jc w:val="left"/>
              <w:rPr>
                <w:lang w:eastAsia="da-DK"/>
              </w:rPr>
            </w:pPr>
            <w:r w:rsidRPr="00357E4B">
              <w:rPr>
                <w:lang w:eastAsia="da-DK"/>
              </w:rPr>
              <w:t>131</w:t>
            </w:r>
            <w:r w:rsidR="00610EC9">
              <w:rPr>
                <w:lang w:eastAsia="da-DK"/>
              </w:rPr>
              <w:t>.</w:t>
            </w:r>
            <w:r w:rsidRPr="00357E4B">
              <w:rPr>
                <w:lang w:eastAsia="da-DK"/>
              </w:rPr>
              <w:t>8</w:t>
            </w:r>
          </w:p>
        </w:tc>
        <w:tc>
          <w:tcPr>
            <w:tcW w:w="899" w:type="dxa"/>
            <w:noWrap/>
            <w:hideMark/>
          </w:tcPr>
          <w:p w:rsidR="00A05797" w:rsidRPr="00357E4B" w:rsidRDefault="00A05797" w:rsidP="00C83C7E">
            <w:pPr>
              <w:pStyle w:val="ECCTabletext"/>
              <w:jc w:val="left"/>
              <w:rPr>
                <w:lang w:eastAsia="da-DK"/>
              </w:rPr>
            </w:pPr>
            <w:r w:rsidRPr="00357E4B">
              <w:rPr>
                <w:lang w:eastAsia="da-DK"/>
              </w:rPr>
              <w:t>126</w:t>
            </w:r>
            <w:r w:rsidR="00610EC9">
              <w:rPr>
                <w:lang w:eastAsia="da-DK"/>
              </w:rPr>
              <w:t>.</w:t>
            </w:r>
            <w:r w:rsidRPr="00357E4B">
              <w:rPr>
                <w:lang w:eastAsia="da-DK"/>
              </w:rPr>
              <w:t>9</w:t>
            </w:r>
          </w:p>
        </w:tc>
        <w:tc>
          <w:tcPr>
            <w:tcW w:w="922" w:type="dxa"/>
            <w:noWrap/>
            <w:hideMark/>
          </w:tcPr>
          <w:p w:rsidR="00A05797" w:rsidRPr="00357E4B" w:rsidRDefault="00A05797" w:rsidP="00BC74AF">
            <w:pPr>
              <w:pStyle w:val="ECCTabletext"/>
              <w:jc w:val="left"/>
              <w:rPr>
                <w:lang w:eastAsia="da-DK"/>
              </w:rPr>
            </w:pPr>
            <w:r w:rsidRPr="00357E4B">
              <w:rPr>
                <w:lang w:eastAsia="da-DK"/>
              </w:rPr>
              <w:t>115</w:t>
            </w:r>
            <w:r w:rsidR="00610EC9">
              <w:rPr>
                <w:lang w:eastAsia="da-DK"/>
              </w:rPr>
              <w:t>.</w:t>
            </w:r>
            <w:r w:rsidRPr="00357E4B">
              <w:rPr>
                <w:lang w:eastAsia="da-DK"/>
              </w:rPr>
              <w:t>2</w:t>
            </w:r>
          </w:p>
        </w:tc>
        <w:tc>
          <w:tcPr>
            <w:tcW w:w="862" w:type="dxa"/>
            <w:noWrap/>
            <w:hideMark/>
          </w:tcPr>
          <w:p w:rsidR="00A05797" w:rsidRPr="00357E4B" w:rsidRDefault="00A05797" w:rsidP="00B61597">
            <w:pPr>
              <w:pStyle w:val="ECCTabletext"/>
              <w:jc w:val="left"/>
              <w:rPr>
                <w:lang w:eastAsia="da-DK"/>
              </w:rPr>
            </w:pPr>
            <w:r w:rsidRPr="00357E4B">
              <w:rPr>
                <w:lang w:eastAsia="da-DK"/>
              </w:rPr>
              <w:t>104</w:t>
            </w:r>
            <w:r w:rsidR="00610EC9">
              <w:rPr>
                <w:lang w:eastAsia="da-DK"/>
              </w:rPr>
              <w:t>.</w:t>
            </w:r>
            <w:r w:rsidRPr="00357E4B">
              <w:rPr>
                <w:lang w:eastAsia="da-DK"/>
              </w:rPr>
              <w:t>5</w:t>
            </w:r>
          </w:p>
        </w:tc>
        <w:tc>
          <w:tcPr>
            <w:tcW w:w="923" w:type="dxa"/>
            <w:noWrap/>
            <w:hideMark/>
          </w:tcPr>
          <w:p w:rsidR="00A05797" w:rsidRPr="00357E4B" w:rsidRDefault="00A05797" w:rsidP="00DB07D5">
            <w:pPr>
              <w:pStyle w:val="ECCTabletext"/>
              <w:jc w:val="left"/>
              <w:rPr>
                <w:lang w:eastAsia="da-DK"/>
              </w:rPr>
            </w:pPr>
            <w:r w:rsidRPr="00357E4B">
              <w:rPr>
                <w:lang w:eastAsia="da-DK"/>
              </w:rPr>
              <w:t>99</w:t>
            </w:r>
            <w:r w:rsidR="00610EC9">
              <w:rPr>
                <w:lang w:eastAsia="da-DK"/>
              </w:rPr>
              <w:t>.</w:t>
            </w:r>
            <w:r w:rsidRPr="00357E4B">
              <w:rPr>
                <w:lang w:eastAsia="da-DK"/>
              </w:rPr>
              <w:t>8</w:t>
            </w:r>
          </w:p>
        </w:tc>
        <w:tc>
          <w:tcPr>
            <w:tcW w:w="680" w:type="dxa"/>
            <w:noWrap/>
            <w:hideMark/>
          </w:tcPr>
          <w:p w:rsidR="00A05797" w:rsidRPr="00357E4B" w:rsidRDefault="00A05797" w:rsidP="007878ED">
            <w:pPr>
              <w:pStyle w:val="ECCTabletext"/>
              <w:jc w:val="left"/>
              <w:rPr>
                <w:lang w:eastAsia="da-DK"/>
              </w:rPr>
            </w:pPr>
            <w:r w:rsidRPr="00357E4B">
              <w:rPr>
                <w:lang w:eastAsia="da-DK"/>
              </w:rPr>
              <w:t>110</w:t>
            </w:r>
          </w:p>
        </w:tc>
      </w:tr>
      <w:tr w:rsidR="00357E4B" w:rsidRPr="00357E4B" w:rsidTr="00436D1E">
        <w:trPr>
          <w:trHeight w:val="290"/>
        </w:trPr>
        <w:tc>
          <w:tcPr>
            <w:tcW w:w="2881" w:type="dxa"/>
            <w:noWrap/>
            <w:hideMark/>
          </w:tcPr>
          <w:p w:rsidR="00A05797" w:rsidRPr="00357E4B" w:rsidRDefault="00A05797" w:rsidP="00C34D7B">
            <w:pPr>
              <w:pStyle w:val="ECCTabletext"/>
              <w:jc w:val="left"/>
              <w:rPr>
                <w:lang w:eastAsia="da-DK"/>
              </w:rPr>
            </w:pPr>
            <w:r w:rsidRPr="00357E4B">
              <w:rPr>
                <w:lang w:eastAsia="da-DK"/>
              </w:rPr>
              <w:t xml:space="preserve">Spurious </w:t>
            </w:r>
            <w:r w:rsidR="00357E4B" w:rsidRPr="00357E4B">
              <w:rPr>
                <w:lang w:eastAsia="da-DK"/>
              </w:rPr>
              <w:t>emissions</w:t>
            </w:r>
            <w:r w:rsidRPr="00357E4B">
              <w:rPr>
                <w:lang w:eastAsia="da-DK"/>
              </w:rPr>
              <w:t xml:space="preserve"> </w:t>
            </w:r>
          </w:p>
        </w:tc>
        <w:tc>
          <w:tcPr>
            <w:tcW w:w="1125" w:type="dxa"/>
            <w:noWrap/>
            <w:hideMark/>
          </w:tcPr>
          <w:p w:rsidR="00A05797" w:rsidRPr="00357E4B" w:rsidRDefault="00A05797" w:rsidP="002921F5">
            <w:pPr>
              <w:pStyle w:val="ECCTabletext"/>
              <w:jc w:val="left"/>
              <w:rPr>
                <w:lang w:eastAsia="da-DK"/>
              </w:rPr>
            </w:pPr>
            <w:proofErr w:type="spellStart"/>
            <w:r w:rsidRPr="00357E4B">
              <w:rPr>
                <w:lang w:eastAsia="da-DK"/>
              </w:rPr>
              <w:t>dBpp</w:t>
            </w:r>
            <w:proofErr w:type="spellEnd"/>
          </w:p>
        </w:tc>
        <w:tc>
          <w:tcPr>
            <w:tcW w:w="829" w:type="dxa"/>
            <w:noWrap/>
            <w:hideMark/>
          </w:tcPr>
          <w:p w:rsidR="00A05797" w:rsidRPr="00357E4B" w:rsidRDefault="00A05797" w:rsidP="00C83C7E">
            <w:pPr>
              <w:pStyle w:val="ECCTabletext"/>
              <w:jc w:val="left"/>
              <w:rPr>
                <w:lang w:eastAsia="da-DK"/>
              </w:rPr>
            </w:pPr>
            <w:r w:rsidRPr="00357E4B">
              <w:rPr>
                <w:lang w:eastAsia="da-DK"/>
              </w:rPr>
              <w:t>60</w:t>
            </w:r>
          </w:p>
        </w:tc>
        <w:tc>
          <w:tcPr>
            <w:tcW w:w="914" w:type="dxa"/>
            <w:noWrap/>
            <w:hideMark/>
          </w:tcPr>
          <w:p w:rsidR="00A05797" w:rsidRPr="00357E4B" w:rsidRDefault="00A05797" w:rsidP="00C83C7E">
            <w:pPr>
              <w:pStyle w:val="ECCTabletext"/>
              <w:jc w:val="left"/>
              <w:rPr>
                <w:lang w:eastAsia="da-DK"/>
              </w:rPr>
            </w:pPr>
            <w:r w:rsidRPr="00357E4B">
              <w:rPr>
                <w:lang w:eastAsia="da-DK"/>
              </w:rPr>
              <w:t>60</w:t>
            </w:r>
          </w:p>
        </w:tc>
        <w:tc>
          <w:tcPr>
            <w:tcW w:w="899" w:type="dxa"/>
            <w:noWrap/>
            <w:hideMark/>
          </w:tcPr>
          <w:p w:rsidR="00A05797" w:rsidRPr="00357E4B" w:rsidRDefault="00A05797" w:rsidP="00C83C7E">
            <w:pPr>
              <w:pStyle w:val="ECCTabletext"/>
              <w:jc w:val="left"/>
              <w:rPr>
                <w:lang w:eastAsia="da-DK"/>
              </w:rPr>
            </w:pPr>
            <w:r w:rsidRPr="00357E4B">
              <w:rPr>
                <w:lang w:eastAsia="da-DK"/>
              </w:rPr>
              <w:t>60</w:t>
            </w:r>
          </w:p>
        </w:tc>
        <w:tc>
          <w:tcPr>
            <w:tcW w:w="922" w:type="dxa"/>
            <w:noWrap/>
            <w:hideMark/>
          </w:tcPr>
          <w:p w:rsidR="00A05797" w:rsidRPr="00357E4B" w:rsidRDefault="00A05797" w:rsidP="00BC74AF">
            <w:pPr>
              <w:pStyle w:val="ECCTabletext"/>
              <w:jc w:val="left"/>
              <w:rPr>
                <w:lang w:eastAsia="da-DK"/>
              </w:rPr>
            </w:pPr>
            <w:r w:rsidRPr="00357E4B">
              <w:rPr>
                <w:lang w:eastAsia="da-DK"/>
              </w:rPr>
              <w:t>60</w:t>
            </w:r>
          </w:p>
        </w:tc>
        <w:tc>
          <w:tcPr>
            <w:tcW w:w="862" w:type="dxa"/>
            <w:noWrap/>
            <w:hideMark/>
          </w:tcPr>
          <w:p w:rsidR="00A05797" w:rsidRPr="00357E4B" w:rsidRDefault="00A05797" w:rsidP="00B61597">
            <w:pPr>
              <w:pStyle w:val="ECCTabletext"/>
              <w:jc w:val="left"/>
              <w:rPr>
                <w:lang w:eastAsia="da-DK"/>
              </w:rPr>
            </w:pPr>
            <w:r w:rsidRPr="00357E4B">
              <w:rPr>
                <w:lang w:eastAsia="da-DK"/>
              </w:rPr>
              <w:t>60</w:t>
            </w:r>
          </w:p>
        </w:tc>
        <w:tc>
          <w:tcPr>
            <w:tcW w:w="923" w:type="dxa"/>
            <w:noWrap/>
            <w:hideMark/>
          </w:tcPr>
          <w:p w:rsidR="00A05797" w:rsidRPr="00357E4B" w:rsidRDefault="00A05797" w:rsidP="00DB07D5">
            <w:pPr>
              <w:pStyle w:val="ECCTabletext"/>
              <w:jc w:val="left"/>
              <w:rPr>
                <w:lang w:eastAsia="da-DK"/>
              </w:rPr>
            </w:pPr>
            <w:r w:rsidRPr="00357E4B">
              <w:rPr>
                <w:lang w:eastAsia="da-DK"/>
              </w:rPr>
              <w:t>60</w:t>
            </w:r>
          </w:p>
        </w:tc>
        <w:tc>
          <w:tcPr>
            <w:tcW w:w="680" w:type="dxa"/>
            <w:noWrap/>
            <w:hideMark/>
          </w:tcPr>
          <w:p w:rsidR="00A05797" w:rsidRPr="00357E4B" w:rsidRDefault="00A05797" w:rsidP="007878ED">
            <w:pPr>
              <w:pStyle w:val="ECCTabletext"/>
              <w:jc w:val="left"/>
              <w:rPr>
                <w:lang w:eastAsia="da-DK"/>
              </w:rPr>
            </w:pPr>
            <w:r w:rsidRPr="00357E4B">
              <w:rPr>
                <w:lang w:eastAsia="da-DK"/>
              </w:rPr>
              <w:t>60</w:t>
            </w:r>
          </w:p>
        </w:tc>
      </w:tr>
      <w:tr w:rsidR="00357E4B" w:rsidRPr="00357E4B" w:rsidTr="00436D1E">
        <w:trPr>
          <w:trHeight w:val="290"/>
        </w:trPr>
        <w:tc>
          <w:tcPr>
            <w:tcW w:w="2881" w:type="dxa"/>
            <w:noWrap/>
            <w:hideMark/>
          </w:tcPr>
          <w:p w:rsidR="00A05797" w:rsidRPr="00357E4B" w:rsidRDefault="00A05797" w:rsidP="00C34D7B">
            <w:pPr>
              <w:pStyle w:val="ECCTabletext"/>
              <w:jc w:val="left"/>
              <w:rPr>
                <w:lang w:eastAsia="da-DK"/>
              </w:rPr>
            </w:pPr>
            <w:r w:rsidRPr="00357E4B">
              <w:rPr>
                <w:lang w:eastAsia="da-DK"/>
              </w:rPr>
              <w:t>Spurious Level in CBTC frequency band</w:t>
            </w:r>
          </w:p>
        </w:tc>
        <w:tc>
          <w:tcPr>
            <w:tcW w:w="1125" w:type="dxa"/>
            <w:noWrap/>
            <w:hideMark/>
          </w:tcPr>
          <w:p w:rsidR="00A05797" w:rsidRPr="00357E4B" w:rsidRDefault="00A05797" w:rsidP="002921F5">
            <w:pPr>
              <w:pStyle w:val="ECCTabletext"/>
              <w:jc w:val="left"/>
              <w:rPr>
                <w:lang w:eastAsia="da-DK"/>
              </w:rPr>
            </w:pPr>
            <w:r w:rsidRPr="00357E4B">
              <w:rPr>
                <w:lang w:eastAsia="da-DK"/>
              </w:rPr>
              <w:t>dBm/MHz</w:t>
            </w:r>
          </w:p>
        </w:tc>
        <w:tc>
          <w:tcPr>
            <w:tcW w:w="829" w:type="dxa"/>
            <w:noWrap/>
            <w:hideMark/>
          </w:tcPr>
          <w:p w:rsidR="00A05797" w:rsidRPr="00357E4B" w:rsidRDefault="00A05797" w:rsidP="00C83C7E">
            <w:pPr>
              <w:pStyle w:val="ECCTabletext"/>
              <w:jc w:val="left"/>
              <w:rPr>
                <w:lang w:eastAsia="da-DK"/>
              </w:rPr>
            </w:pPr>
            <w:r w:rsidRPr="00357E4B">
              <w:rPr>
                <w:lang w:eastAsia="da-DK"/>
              </w:rPr>
              <w:t>81</w:t>
            </w:r>
            <w:r w:rsidR="00610EC9">
              <w:rPr>
                <w:lang w:eastAsia="da-DK"/>
              </w:rPr>
              <w:t>.</w:t>
            </w:r>
            <w:r w:rsidRPr="00357E4B">
              <w:rPr>
                <w:lang w:eastAsia="da-DK"/>
              </w:rPr>
              <w:t>7</w:t>
            </w:r>
          </w:p>
        </w:tc>
        <w:tc>
          <w:tcPr>
            <w:tcW w:w="914" w:type="dxa"/>
            <w:noWrap/>
            <w:hideMark/>
          </w:tcPr>
          <w:p w:rsidR="00A05797" w:rsidRPr="00357E4B" w:rsidRDefault="00A05797" w:rsidP="00C83C7E">
            <w:pPr>
              <w:pStyle w:val="ECCTabletext"/>
              <w:jc w:val="left"/>
              <w:rPr>
                <w:lang w:eastAsia="da-DK"/>
              </w:rPr>
            </w:pPr>
            <w:r w:rsidRPr="00357E4B">
              <w:rPr>
                <w:lang w:eastAsia="da-DK"/>
              </w:rPr>
              <w:t>71</w:t>
            </w:r>
            <w:r w:rsidR="00610EC9">
              <w:rPr>
                <w:lang w:eastAsia="da-DK"/>
              </w:rPr>
              <w:t>.</w:t>
            </w:r>
            <w:r w:rsidRPr="00357E4B">
              <w:rPr>
                <w:lang w:eastAsia="da-DK"/>
              </w:rPr>
              <w:t>8</w:t>
            </w:r>
          </w:p>
        </w:tc>
        <w:tc>
          <w:tcPr>
            <w:tcW w:w="899" w:type="dxa"/>
            <w:noWrap/>
            <w:hideMark/>
          </w:tcPr>
          <w:p w:rsidR="00A05797" w:rsidRPr="00357E4B" w:rsidRDefault="00A05797" w:rsidP="00C83C7E">
            <w:pPr>
              <w:pStyle w:val="ECCTabletext"/>
              <w:jc w:val="left"/>
              <w:rPr>
                <w:lang w:eastAsia="da-DK"/>
              </w:rPr>
            </w:pPr>
            <w:r w:rsidRPr="00357E4B">
              <w:rPr>
                <w:lang w:eastAsia="da-DK"/>
              </w:rPr>
              <w:t>66</w:t>
            </w:r>
            <w:r w:rsidR="00610EC9">
              <w:rPr>
                <w:lang w:eastAsia="da-DK"/>
              </w:rPr>
              <w:t>.</w:t>
            </w:r>
            <w:r w:rsidRPr="00357E4B">
              <w:rPr>
                <w:lang w:eastAsia="da-DK"/>
              </w:rPr>
              <w:t>9</w:t>
            </w:r>
          </w:p>
        </w:tc>
        <w:tc>
          <w:tcPr>
            <w:tcW w:w="922" w:type="dxa"/>
            <w:noWrap/>
            <w:hideMark/>
          </w:tcPr>
          <w:p w:rsidR="00A05797" w:rsidRPr="00357E4B" w:rsidRDefault="00A05797" w:rsidP="00BC74AF">
            <w:pPr>
              <w:pStyle w:val="ECCTabletext"/>
              <w:jc w:val="left"/>
              <w:rPr>
                <w:lang w:eastAsia="da-DK"/>
              </w:rPr>
            </w:pPr>
            <w:r w:rsidRPr="00357E4B">
              <w:rPr>
                <w:lang w:eastAsia="da-DK"/>
              </w:rPr>
              <w:t>55</w:t>
            </w:r>
            <w:r w:rsidR="00610EC9">
              <w:rPr>
                <w:lang w:eastAsia="da-DK"/>
              </w:rPr>
              <w:t>.</w:t>
            </w:r>
            <w:r w:rsidRPr="00357E4B">
              <w:rPr>
                <w:lang w:eastAsia="da-DK"/>
              </w:rPr>
              <w:t>2</w:t>
            </w:r>
          </w:p>
        </w:tc>
        <w:tc>
          <w:tcPr>
            <w:tcW w:w="862" w:type="dxa"/>
            <w:noWrap/>
            <w:hideMark/>
          </w:tcPr>
          <w:p w:rsidR="00A05797" w:rsidRPr="00357E4B" w:rsidRDefault="00A05797" w:rsidP="00B61597">
            <w:pPr>
              <w:pStyle w:val="ECCTabletext"/>
              <w:jc w:val="left"/>
              <w:rPr>
                <w:lang w:eastAsia="da-DK"/>
              </w:rPr>
            </w:pPr>
            <w:r w:rsidRPr="00357E4B">
              <w:rPr>
                <w:lang w:eastAsia="da-DK"/>
              </w:rPr>
              <w:t>44</w:t>
            </w:r>
            <w:r w:rsidR="00610EC9">
              <w:rPr>
                <w:lang w:eastAsia="da-DK"/>
              </w:rPr>
              <w:t>.</w:t>
            </w:r>
            <w:r w:rsidRPr="00357E4B">
              <w:rPr>
                <w:lang w:eastAsia="da-DK"/>
              </w:rPr>
              <w:t>5</w:t>
            </w:r>
          </w:p>
        </w:tc>
        <w:tc>
          <w:tcPr>
            <w:tcW w:w="923" w:type="dxa"/>
            <w:noWrap/>
            <w:hideMark/>
          </w:tcPr>
          <w:p w:rsidR="00A05797" w:rsidRPr="00357E4B" w:rsidRDefault="00A05797" w:rsidP="00DB07D5">
            <w:pPr>
              <w:pStyle w:val="ECCTabletext"/>
              <w:jc w:val="left"/>
              <w:rPr>
                <w:lang w:eastAsia="da-DK"/>
              </w:rPr>
            </w:pPr>
            <w:r w:rsidRPr="00357E4B">
              <w:rPr>
                <w:lang w:eastAsia="da-DK"/>
              </w:rPr>
              <w:t>39</w:t>
            </w:r>
            <w:r w:rsidR="00610EC9">
              <w:rPr>
                <w:lang w:eastAsia="da-DK"/>
              </w:rPr>
              <w:t>.</w:t>
            </w:r>
            <w:r w:rsidRPr="00357E4B">
              <w:rPr>
                <w:lang w:eastAsia="da-DK"/>
              </w:rPr>
              <w:t>8</w:t>
            </w:r>
          </w:p>
        </w:tc>
        <w:tc>
          <w:tcPr>
            <w:tcW w:w="680" w:type="dxa"/>
            <w:noWrap/>
            <w:hideMark/>
          </w:tcPr>
          <w:p w:rsidR="00A05797" w:rsidRPr="00357E4B" w:rsidRDefault="00A05797" w:rsidP="007878ED">
            <w:pPr>
              <w:pStyle w:val="ECCTabletext"/>
              <w:jc w:val="left"/>
              <w:rPr>
                <w:lang w:eastAsia="da-DK"/>
              </w:rPr>
            </w:pPr>
            <w:r w:rsidRPr="00357E4B">
              <w:rPr>
                <w:lang w:eastAsia="da-DK"/>
              </w:rPr>
              <w:t>50</w:t>
            </w:r>
          </w:p>
        </w:tc>
      </w:tr>
      <w:tr w:rsidR="00357E4B" w:rsidRPr="00357E4B" w:rsidTr="00436D1E">
        <w:trPr>
          <w:trHeight w:val="290"/>
        </w:trPr>
        <w:tc>
          <w:tcPr>
            <w:tcW w:w="2881" w:type="dxa"/>
            <w:noWrap/>
            <w:hideMark/>
          </w:tcPr>
          <w:p w:rsidR="00A05797" w:rsidRPr="00357E4B" w:rsidRDefault="00A05797" w:rsidP="00C34D7B">
            <w:pPr>
              <w:pStyle w:val="ECCTabletext"/>
              <w:jc w:val="left"/>
              <w:rPr>
                <w:lang w:eastAsia="da-DK"/>
              </w:rPr>
            </w:pPr>
            <w:r w:rsidRPr="00357E4B">
              <w:rPr>
                <w:lang w:eastAsia="da-DK"/>
              </w:rPr>
              <w:t>Protection Criterion C/I for CBTC</w:t>
            </w:r>
          </w:p>
        </w:tc>
        <w:tc>
          <w:tcPr>
            <w:tcW w:w="1125" w:type="dxa"/>
            <w:noWrap/>
            <w:hideMark/>
          </w:tcPr>
          <w:p w:rsidR="00A05797" w:rsidRPr="00357E4B" w:rsidRDefault="00A05797" w:rsidP="002921F5">
            <w:pPr>
              <w:pStyle w:val="ECCTabletext"/>
              <w:jc w:val="left"/>
              <w:rPr>
                <w:lang w:eastAsia="da-DK"/>
              </w:rPr>
            </w:pPr>
            <w:r w:rsidRPr="00357E4B">
              <w:rPr>
                <w:lang w:eastAsia="da-DK"/>
              </w:rPr>
              <w:t>dB</w:t>
            </w:r>
          </w:p>
        </w:tc>
        <w:tc>
          <w:tcPr>
            <w:tcW w:w="829" w:type="dxa"/>
            <w:noWrap/>
            <w:hideMark/>
          </w:tcPr>
          <w:p w:rsidR="00A05797" w:rsidRPr="00357E4B" w:rsidRDefault="00A05797" w:rsidP="00C83C7E">
            <w:pPr>
              <w:pStyle w:val="ECCTabletext"/>
              <w:jc w:val="left"/>
              <w:rPr>
                <w:lang w:eastAsia="da-DK"/>
              </w:rPr>
            </w:pPr>
            <w:r w:rsidRPr="00357E4B">
              <w:rPr>
                <w:lang w:eastAsia="da-DK"/>
              </w:rPr>
              <w:t>-3</w:t>
            </w:r>
          </w:p>
        </w:tc>
        <w:tc>
          <w:tcPr>
            <w:tcW w:w="914" w:type="dxa"/>
            <w:noWrap/>
            <w:hideMark/>
          </w:tcPr>
          <w:p w:rsidR="00A05797" w:rsidRPr="00357E4B" w:rsidRDefault="00A05797" w:rsidP="00C83C7E">
            <w:pPr>
              <w:pStyle w:val="ECCTabletext"/>
              <w:jc w:val="left"/>
              <w:rPr>
                <w:lang w:eastAsia="da-DK"/>
              </w:rPr>
            </w:pPr>
            <w:r w:rsidRPr="00357E4B">
              <w:rPr>
                <w:lang w:eastAsia="da-DK"/>
              </w:rPr>
              <w:t>-3</w:t>
            </w:r>
          </w:p>
        </w:tc>
        <w:tc>
          <w:tcPr>
            <w:tcW w:w="899" w:type="dxa"/>
            <w:noWrap/>
            <w:hideMark/>
          </w:tcPr>
          <w:p w:rsidR="00A05797" w:rsidRPr="00357E4B" w:rsidRDefault="00A05797" w:rsidP="00C83C7E">
            <w:pPr>
              <w:pStyle w:val="ECCTabletext"/>
              <w:jc w:val="left"/>
              <w:rPr>
                <w:lang w:eastAsia="da-DK"/>
              </w:rPr>
            </w:pPr>
            <w:r w:rsidRPr="00357E4B">
              <w:rPr>
                <w:lang w:eastAsia="da-DK"/>
              </w:rPr>
              <w:t>-3</w:t>
            </w:r>
          </w:p>
        </w:tc>
        <w:tc>
          <w:tcPr>
            <w:tcW w:w="922" w:type="dxa"/>
            <w:noWrap/>
            <w:hideMark/>
          </w:tcPr>
          <w:p w:rsidR="00A05797" w:rsidRPr="00357E4B" w:rsidRDefault="00A05797" w:rsidP="00BC74AF">
            <w:pPr>
              <w:pStyle w:val="ECCTabletext"/>
              <w:jc w:val="left"/>
              <w:rPr>
                <w:lang w:eastAsia="da-DK"/>
              </w:rPr>
            </w:pPr>
            <w:r w:rsidRPr="00357E4B">
              <w:rPr>
                <w:lang w:eastAsia="da-DK"/>
              </w:rPr>
              <w:t>-3</w:t>
            </w:r>
          </w:p>
        </w:tc>
        <w:tc>
          <w:tcPr>
            <w:tcW w:w="862" w:type="dxa"/>
            <w:noWrap/>
            <w:hideMark/>
          </w:tcPr>
          <w:p w:rsidR="00A05797" w:rsidRPr="00357E4B" w:rsidRDefault="00A05797" w:rsidP="00B61597">
            <w:pPr>
              <w:pStyle w:val="ECCTabletext"/>
              <w:jc w:val="left"/>
              <w:rPr>
                <w:lang w:eastAsia="da-DK"/>
              </w:rPr>
            </w:pPr>
            <w:r w:rsidRPr="00357E4B">
              <w:rPr>
                <w:lang w:eastAsia="da-DK"/>
              </w:rPr>
              <w:t>-3</w:t>
            </w:r>
          </w:p>
        </w:tc>
        <w:tc>
          <w:tcPr>
            <w:tcW w:w="923" w:type="dxa"/>
            <w:noWrap/>
            <w:hideMark/>
          </w:tcPr>
          <w:p w:rsidR="00A05797" w:rsidRPr="00357E4B" w:rsidRDefault="00A05797" w:rsidP="00DB07D5">
            <w:pPr>
              <w:pStyle w:val="ECCTabletext"/>
              <w:jc w:val="left"/>
              <w:rPr>
                <w:lang w:eastAsia="da-DK"/>
              </w:rPr>
            </w:pPr>
            <w:r w:rsidRPr="00357E4B">
              <w:rPr>
                <w:lang w:eastAsia="da-DK"/>
              </w:rPr>
              <w:t>-3</w:t>
            </w:r>
          </w:p>
        </w:tc>
        <w:tc>
          <w:tcPr>
            <w:tcW w:w="680" w:type="dxa"/>
            <w:noWrap/>
            <w:hideMark/>
          </w:tcPr>
          <w:p w:rsidR="00A05797" w:rsidRPr="00357E4B" w:rsidRDefault="00A05797" w:rsidP="007878ED">
            <w:pPr>
              <w:pStyle w:val="ECCTabletext"/>
              <w:jc w:val="left"/>
              <w:rPr>
                <w:lang w:eastAsia="da-DK"/>
              </w:rPr>
            </w:pPr>
            <w:r w:rsidRPr="00357E4B">
              <w:rPr>
                <w:lang w:eastAsia="da-DK"/>
              </w:rPr>
              <w:t>-3</w:t>
            </w:r>
          </w:p>
        </w:tc>
      </w:tr>
      <w:tr w:rsidR="00357E4B" w:rsidRPr="00357E4B" w:rsidTr="00436D1E">
        <w:trPr>
          <w:trHeight w:val="580"/>
        </w:trPr>
        <w:tc>
          <w:tcPr>
            <w:tcW w:w="2881" w:type="dxa"/>
            <w:hideMark/>
          </w:tcPr>
          <w:p w:rsidR="00A05797" w:rsidRPr="00357E4B" w:rsidRDefault="00A05797" w:rsidP="00C34D7B">
            <w:pPr>
              <w:pStyle w:val="ECCTabletext"/>
              <w:jc w:val="left"/>
              <w:rPr>
                <w:lang w:eastAsia="da-DK"/>
              </w:rPr>
            </w:pPr>
            <w:r w:rsidRPr="00357E4B">
              <w:rPr>
                <w:lang w:eastAsia="da-DK"/>
              </w:rPr>
              <w:lastRenderedPageBreak/>
              <w:t>Allowable Interfering power level</w:t>
            </w:r>
            <w:r w:rsidR="00562ACA">
              <w:rPr>
                <w:lang w:eastAsia="da-DK"/>
              </w:rPr>
              <w:t xml:space="preserve"> </w:t>
            </w:r>
            <w:r w:rsidRPr="00357E4B">
              <w:rPr>
                <w:lang w:eastAsia="da-DK"/>
              </w:rPr>
              <w:t>'I'</w:t>
            </w:r>
            <w:r w:rsidR="00436D1E">
              <w:rPr>
                <w:lang w:eastAsia="da-DK"/>
              </w:rPr>
              <w:t xml:space="preserve"> </w:t>
            </w:r>
            <w:r w:rsidRPr="00357E4B">
              <w:rPr>
                <w:lang w:eastAsia="da-DK"/>
              </w:rPr>
              <w:t>at receiver antenna input</w:t>
            </w:r>
          </w:p>
        </w:tc>
        <w:tc>
          <w:tcPr>
            <w:tcW w:w="1125" w:type="dxa"/>
            <w:hideMark/>
          </w:tcPr>
          <w:p w:rsidR="00A05797" w:rsidRPr="00357E4B" w:rsidRDefault="00A05797" w:rsidP="002921F5">
            <w:pPr>
              <w:pStyle w:val="ECCTabletext"/>
              <w:jc w:val="left"/>
              <w:rPr>
                <w:lang w:eastAsia="da-DK"/>
              </w:rPr>
            </w:pPr>
            <w:r w:rsidRPr="00357E4B">
              <w:rPr>
                <w:lang w:eastAsia="da-DK"/>
              </w:rPr>
              <w:t>dBm/MHz</w:t>
            </w:r>
          </w:p>
        </w:tc>
        <w:tc>
          <w:tcPr>
            <w:tcW w:w="829" w:type="dxa"/>
            <w:hideMark/>
          </w:tcPr>
          <w:p w:rsidR="00A05797" w:rsidRPr="00357E4B" w:rsidRDefault="00A05797" w:rsidP="00C83C7E">
            <w:pPr>
              <w:pStyle w:val="ECCTabletext"/>
              <w:jc w:val="left"/>
              <w:rPr>
                <w:lang w:eastAsia="da-DK"/>
              </w:rPr>
            </w:pPr>
            <w:r w:rsidRPr="00357E4B">
              <w:rPr>
                <w:lang w:eastAsia="da-DK"/>
              </w:rPr>
              <w:t>-114</w:t>
            </w:r>
          </w:p>
        </w:tc>
        <w:tc>
          <w:tcPr>
            <w:tcW w:w="914" w:type="dxa"/>
            <w:hideMark/>
          </w:tcPr>
          <w:p w:rsidR="00A05797" w:rsidRPr="00357E4B" w:rsidRDefault="00A05797" w:rsidP="00C83C7E">
            <w:pPr>
              <w:pStyle w:val="ECCTabletext"/>
              <w:jc w:val="left"/>
              <w:rPr>
                <w:lang w:eastAsia="da-DK"/>
              </w:rPr>
            </w:pPr>
            <w:r w:rsidRPr="00357E4B">
              <w:rPr>
                <w:lang w:eastAsia="da-DK"/>
              </w:rPr>
              <w:t>-114</w:t>
            </w:r>
          </w:p>
        </w:tc>
        <w:tc>
          <w:tcPr>
            <w:tcW w:w="899" w:type="dxa"/>
            <w:hideMark/>
          </w:tcPr>
          <w:p w:rsidR="00A05797" w:rsidRPr="00357E4B" w:rsidRDefault="00A05797" w:rsidP="00C83C7E">
            <w:pPr>
              <w:pStyle w:val="ECCTabletext"/>
              <w:jc w:val="left"/>
              <w:rPr>
                <w:lang w:eastAsia="da-DK"/>
              </w:rPr>
            </w:pPr>
            <w:r w:rsidRPr="00357E4B">
              <w:rPr>
                <w:lang w:eastAsia="da-DK"/>
              </w:rPr>
              <w:t>-114</w:t>
            </w:r>
          </w:p>
        </w:tc>
        <w:tc>
          <w:tcPr>
            <w:tcW w:w="922" w:type="dxa"/>
            <w:hideMark/>
          </w:tcPr>
          <w:p w:rsidR="00A05797" w:rsidRPr="00357E4B" w:rsidRDefault="00A05797" w:rsidP="00BC74AF">
            <w:pPr>
              <w:pStyle w:val="ECCTabletext"/>
              <w:jc w:val="left"/>
              <w:rPr>
                <w:lang w:eastAsia="da-DK"/>
              </w:rPr>
            </w:pPr>
            <w:r w:rsidRPr="00357E4B">
              <w:rPr>
                <w:lang w:eastAsia="da-DK"/>
              </w:rPr>
              <w:t>-114</w:t>
            </w:r>
          </w:p>
        </w:tc>
        <w:tc>
          <w:tcPr>
            <w:tcW w:w="862" w:type="dxa"/>
            <w:hideMark/>
          </w:tcPr>
          <w:p w:rsidR="00A05797" w:rsidRPr="00357E4B" w:rsidRDefault="00A05797" w:rsidP="00B61597">
            <w:pPr>
              <w:pStyle w:val="ECCTabletext"/>
              <w:jc w:val="left"/>
              <w:rPr>
                <w:lang w:eastAsia="da-DK"/>
              </w:rPr>
            </w:pPr>
            <w:r w:rsidRPr="00357E4B">
              <w:rPr>
                <w:lang w:eastAsia="da-DK"/>
              </w:rPr>
              <w:t>-114</w:t>
            </w:r>
          </w:p>
        </w:tc>
        <w:tc>
          <w:tcPr>
            <w:tcW w:w="923" w:type="dxa"/>
            <w:hideMark/>
          </w:tcPr>
          <w:p w:rsidR="00A05797" w:rsidRPr="00357E4B" w:rsidRDefault="00A05797" w:rsidP="00DB07D5">
            <w:pPr>
              <w:pStyle w:val="ECCTabletext"/>
              <w:jc w:val="left"/>
              <w:rPr>
                <w:lang w:eastAsia="da-DK"/>
              </w:rPr>
            </w:pPr>
            <w:r w:rsidRPr="00357E4B">
              <w:rPr>
                <w:lang w:eastAsia="da-DK"/>
              </w:rPr>
              <w:t>-114</w:t>
            </w:r>
          </w:p>
        </w:tc>
        <w:tc>
          <w:tcPr>
            <w:tcW w:w="680" w:type="dxa"/>
            <w:hideMark/>
          </w:tcPr>
          <w:p w:rsidR="00A05797" w:rsidRPr="00357E4B" w:rsidRDefault="00A05797" w:rsidP="007878ED">
            <w:pPr>
              <w:pStyle w:val="ECCTabletext"/>
              <w:jc w:val="left"/>
              <w:rPr>
                <w:lang w:eastAsia="da-DK"/>
              </w:rPr>
            </w:pPr>
            <w:r w:rsidRPr="00357E4B">
              <w:rPr>
                <w:lang w:eastAsia="da-DK"/>
              </w:rPr>
              <w:t>-114</w:t>
            </w:r>
          </w:p>
        </w:tc>
      </w:tr>
      <w:tr w:rsidR="00BB7CE9" w:rsidRPr="00357E4B" w:rsidTr="00436D1E">
        <w:trPr>
          <w:trHeight w:val="290"/>
        </w:trPr>
        <w:tc>
          <w:tcPr>
            <w:tcW w:w="10035" w:type="dxa"/>
            <w:gridSpan w:val="9"/>
            <w:noWrap/>
            <w:hideMark/>
          </w:tcPr>
          <w:p w:rsidR="00BB7CE9" w:rsidRPr="00357E4B" w:rsidRDefault="00BB7CE9" w:rsidP="00C34D7B">
            <w:pPr>
              <w:spacing w:before="0" w:after="0"/>
              <w:jc w:val="left"/>
              <w:rPr>
                <w:rFonts w:ascii="Calibri" w:eastAsia="Times New Roman" w:hAnsi="Calibri" w:cs="Calibri"/>
                <w:color w:val="000000"/>
                <w:sz w:val="22"/>
                <w:lang w:eastAsia="da-DK"/>
              </w:rPr>
            </w:pPr>
            <w:r w:rsidRPr="00357E4B">
              <w:rPr>
                <w:b/>
                <w:lang w:eastAsia="en-US"/>
              </w:rPr>
              <w:t>MAIN LOBE CBTC - MAIN LOBE RL</w:t>
            </w:r>
            <w:r w:rsidR="00807CAE">
              <w:rPr>
                <w:lang w:eastAsia="da-DK"/>
              </w:rPr>
              <w:t xml:space="preserve"> </w:t>
            </w:r>
          </w:p>
        </w:tc>
      </w:tr>
      <w:tr w:rsidR="00357E4B" w:rsidRPr="00357E4B" w:rsidTr="00436D1E">
        <w:trPr>
          <w:trHeight w:val="580"/>
        </w:trPr>
        <w:tc>
          <w:tcPr>
            <w:tcW w:w="2881" w:type="dxa"/>
            <w:hideMark/>
          </w:tcPr>
          <w:p w:rsidR="00A05797" w:rsidRPr="00357E4B" w:rsidRDefault="00A05797" w:rsidP="007164CE">
            <w:pPr>
              <w:pStyle w:val="ECCTabletext"/>
              <w:jc w:val="left"/>
              <w:rPr>
                <w:lang w:eastAsia="da-DK"/>
              </w:rPr>
            </w:pPr>
            <w:r w:rsidRPr="00357E4B">
              <w:rPr>
                <w:lang w:eastAsia="da-DK"/>
              </w:rPr>
              <w:t>Allowable Interfering power level 'I'</w:t>
            </w:r>
            <w:r w:rsidR="00357E4B">
              <w:rPr>
                <w:lang w:eastAsia="da-DK"/>
              </w:rPr>
              <w:t xml:space="preserve"> </w:t>
            </w:r>
            <w:r w:rsidRPr="00357E4B">
              <w:rPr>
                <w:lang w:eastAsia="da-DK"/>
              </w:rPr>
              <w:t>at receiver antenna input</w:t>
            </w:r>
          </w:p>
        </w:tc>
        <w:tc>
          <w:tcPr>
            <w:tcW w:w="1125" w:type="dxa"/>
            <w:hideMark/>
          </w:tcPr>
          <w:p w:rsidR="00A05797" w:rsidRPr="00357E4B" w:rsidRDefault="00A05797" w:rsidP="007164CE">
            <w:pPr>
              <w:pStyle w:val="ECCTabletext"/>
              <w:jc w:val="left"/>
              <w:rPr>
                <w:lang w:eastAsia="da-DK"/>
              </w:rPr>
            </w:pPr>
            <w:r w:rsidRPr="00357E4B">
              <w:rPr>
                <w:lang w:eastAsia="da-DK"/>
              </w:rPr>
              <w:t>dBm/MHz</w:t>
            </w:r>
          </w:p>
        </w:tc>
        <w:tc>
          <w:tcPr>
            <w:tcW w:w="829" w:type="dxa"/>
            <w:hideMark/>
          </w:tcPr>
          <w:p w:rsidR="00A05797" w:rsidRPr="00357E4B" w:rsidRDefault="00A05797" w:rsidP="007164CE">
            <w:pPr>
              <w:pStyle w:val="ECCTabletext"/>
              <w:jc w:val="left"/>
              <w:rPr>
                <w:lang w:eastAsia="da-DK"/>
              </w:rPr>
            </w:pPr>
            <w:r w:rsidRPr="00357E4B">
              <w:rPr>
                <w:lang w:eastAsia="da-DK"/>
              </w:rPr>
              <w:t>-114</w:t>
            </w:r>
          </w:p>
        </w:tc>
        <w:tc>
          <w:tcPr>
            <w:tcW w:w="914" w:type="dxa"/>
            <w:hideMark/>
          </w:tcPr>
          <w:p w:rsidR="00A05797" w:rsidRPr="00357E4B" w:rsidRDefault="00A05797" w:rsidP="007164CE">
            <w:pPr>
              <w:pStyle w:val="ECCTabletext"/>
              <w:jc w:val="left"/>
              <w:rPr>
                <w:lang w:eastAsia="da-DK"/>
              </w:rPr>
            </w:pPr>
            <w:r w:rsidRPr="00357E4B">
              <w:rPr>
                <w:lang w:eastAsia="da-DK"/>
              </w:rPr>
              <w:t>-114</w:t>
            </w:r>
          </w:p>
        </w:tc>
        <w:tc>
          <w:tcPr>
            <w:tcW w:w="899" w:type="dxa"/>
            <w:hideMark/>
          </w:tcPr>
          <w:p w:rsidR="00A05797" w:rsidRPr="00357E4B" w:rsidRDefault="00A05797" w:rsidP="007164CE">
            <w:pPr>
              <w:pStyle w:val="ECCTabletext"/>
              <w:jc w:val="left"/>
              <w:rPr>
                <w:lang w:eastAsia="da-DK"/>
              </w:rPr>
            </w:pPr>
            <w:r w:rsidRPr="00357E4B">
              <w:rPr>
                <w:lang w:eastAsia="da-DK"/>
              </w:rPr>
              <w:t>-114</w:t>
            </w:r>
          </w:p>
        </w:tc>
        <w:tc>
          <w:tcPr>
            <w:tcW w:w="922" w:type="dxa"/>
            <w:hideMark/>
          </w:tcPr>
          <w:p w:rsidR="00A05797" w:rsidRPr="00357E4B" w:rsidRDefault="00A05797" w:rsidP="007164CE">
            <w:pPr>
              <w:pStyle w:val="ECCTabletext"/>
              <w:jc w:val="left"/>
              <w:rPr>
                <w:lang w:eastAsia="da-DK"/>
              </w:rPr>
            </w:pPr>
            <w:r w:rsidRPr="00357E4B">
              <w:rPr>
                <w:lang w:eastAsia="da-DK"/>
              </w:rPr>
              <w:t>-114</w:t>
            </w:r>
          </w:p>
        </w:tc>
        <w:tc>
          <w:tcPr>
            <w:tcW w:w="862" w:type="dxa"/>
            <w:hideMark/>
          </w:tcPr>
          <w:p w:rsidR="00A05797" w:rsidRPr="00357E4B" w:rsidRDefault="00A05797" w:rsidP="007164CE">
            <w:pPr>
              <w:pStyle w:val="ECCTabletext"/>
              <w:jc w:val="left"/>
              <w:rPr>
                <w:lang w:eastAsia="da-DK"/>
              </w:rPr>
            </w:pPr>
            <w:r w:rsidRPr="00357E4B">
              <w:rPr>
                <w:lang w:eastAsia="da-DK"/>
              </w:rPr>
              <w:t>-114</w:t>
            </w:r>
          </w:p>
        </w:tc>
        <w:tc>
          <w:tcPr>
            <w:tcW w:w="923" w:type="dxa"/>
            <w:hideMark/>
          </w:tcPr>
          <w:p w:rsidR="00A05797" w:rsidRPr="00357E4B" w:rsidRDefault="00A05797" w:rsidP="007164CE">
            <w:pPr>
              <w:pStyle w:val="ECCTabletext"/>
              <w:jc w:val="left"/>
              <w:rPr>
                <w:lang w:eastAsia="da-DK"/>
              </w:rPr>
            </w:pPr>
            <w:r w:rsidRPr="00357E4B">
              <w:rPr>
                <w:lang w:eastAsia="da-DK"/>
              </w:rPr>
              <w:t>-114</w:t>
            </w:r>
          </w:p>
        </w:tc>
        <w:tc>
          <w:tcPr>
            <w:tcW w:w="680" w:type="dxa"/>
            <w:hideMark/>
          </w:tcPr>
          <w:p w:rsidR="00A05797" w:rsidRPr="002E5908" w:rsidRDefault="00A05797" w:rsidP="007164CE">
            <w:pPr>
              <w:pStyle w:val="ECCTabletext"/>
              <w:jc w:val="left"/>
            </w:pPr>
            <w:r w:rsidRPr="002E5908">
              <w:rPr>
                <w:lang w:eastAsia="en-US"/>
              </w:rPr>
              <w:t>-114</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Required Attenuation</w:t>
            </w:r>
          </w:p>
        </w:tc>
        <w:tc>
          <w:tcPr>
            <w:tcW w:w="1125" w:type="dxa"/>
            <w:noWrap/>
            <w:hideMark/>
          </w:tcPr>
          <w:p w:rsidR="00A05797" w:rsidRPr="00357E4B" w:rsidRDefault="00A05797" w:rsidP="007164CE">
            <w:pPr>
              <w:pStyle w:val="ECCTabletext"/>
              <w:jc w:val="left"/>
              <w:rPr>
                <w:lang w:eastAsia="da-DK"/>
              </w:rPr>
            </w:pPr>
            <w:r w:rsidRPr="00357E4B">
              <w:rPr>
                <w:lang w:eastAsia="da-DK"/>
              </w:rPr>
              <w:t>dB</w:t>
            </w:r>
          </w:p>
        </w:tc>
        <w:tc>
          <w:tcPr>
            <w:tcW w:w="829" w:type="dxa"/>
            <w:noWrap/>
            <w:hideMark/>
          </w:tcPr>
          <w:p w:rsidR="00A05797" w:rsidRPr="00357E4B" w:rsidRDefault="00A05797" w:rsidP="007164CE">
            <w:pPr>
              <w:pStyle w:val="ECCTabletext"/>
              <w:jc w:val="left"/>
              <w:rPr>
                <w:lang w:eastAsia="da-DK"/>
              </w:rPr>
            </w:pPr>
            <w:r w:rsidRPr="00357E4B">
              <w:rPr>
                <w:lang w:eastAsia="da-DK"/>
              </w:rPr>
              <w:t>195</w:t>
            </w:r>
            <w:r w:rsidR="00610EC9">
              <w:rPr>
                <w:lang w:eastAsia="da-DK"/>
              </w:rPr>
              <w:t>.</w:t>
            </w:r>
            <w:r w:rsidRPr="00357E4B">
              <w:rPr>
                <w:lang w:eastAsia="da-DK"/>
              </w:rPr>
              <w:t>7</w:t>
            </w:r>
          </w:p>
        </w:tc>
        <w:tc>
          <w:tcPr>
            <w:tcW w:w="914" w:type="dxa"/>
            <w:noWrap/>
            <w:hideMark/>
          </w:tcPr>
          <w:p w:rsidR="00A05797" w:rsidRPr="00357E4B" w:rsidRDefault="00A05797" w:rsidP="007164CE">
            <w:pPr>
              <w:pStyle w:val="ECCTabletext"/>
              <w:jc w:val="left"/>
              <w:rPr>
                <w:lang w:eastAsia="da-DK"/>
              </w:rPr>
            </w:pPr>
            <w:r w:rsidRPr="00357E4B">
              <w:rPr>
                <w:lang w:eastAsia="da-DK"/>
              </w:rPr>
              <w:t>185</w:t>
            </w:r>
            <w:r w:rsidR="00610EC9">
              <w:rPr>
                <w:lang w:eastAsia="da-DK"/>
              </w:rPr>
              <w:t>.</w:t>
            </w:r>
            <w:r w:rsidRPr="00357E4B">
              <w:rPr>
                <w:lang w:eastAsia="da-DK"/>
              </w:rPr>
              <w:t>8</w:t>
            </w:r>
          </w:p>
        </w:tc>
        <w:tc>
          <w:tcPr>
            <w:tcW w:w="899" w:type="dxa"/>
            <w:noWrap/>
            <w:hideMark/>
          </w:tcPr>
          <w:p w:rsidR="00A05797" w:rsidRPr="00357E4B" w:rsidRDefault="00A05797" w:rsidP="007164CE">
            <w:pPr>
              <w:pStyle w:val="ECCTabletext"/>
              <w:jc w:val="left"/>
              <w:rPr>
                <w:lang w:eastAsia="da-DK"/>
              </w:rPr>
            </w:pPr>
            <w:r w:rsidRPr="00357E4B">
              <w:rPr>
                <w:lang w:eastAsia="da-DK"/>
              </w:rPr>
              <w:t>180</w:t>
            </w:r>
            <w:r w:rsidR="00610EC9">
              <w:rPr>
                <w:lang w:eastAsia="da-DK"/>
              </w:rPr>
              <w:t>.</w:t>
            </w:r>
            <w:r w:rsidRPr="00357E4B">
              <w:rPr>
                <w:lang w:eastAsia="da-DK"/>
              </w:rPr>
              <w:t>9</w:t>
            </w:r>
          </w:p>
        </w:tc>
        <w:tc>
          <w:tcPr>
            <w:tcW w:w="922" w:type="dxa"/>
            <w:noWrap/>
            <w:hideMark/>
          </w:tcPr>
          <w:p w:rsidR="00A05797" w:rsidRPr="00357E4B" w:rsidRDefault="00A05797" w:rsidP="007164CE">
            <w:pPr>
              <w:pStyle w:val="ECCTabletext"/>
              <w:jc w:val="left"/>
              <w:rPr>
                <w:lang w:eastAsia="da-DK"/>
              </w:rPr>
            </w:pPr>
            <w:r w:rsidRPr="00357E4B">
              <w:rPr>
                <w:lang w:eastAsia="da-DK"/>
              </w:rPr>
              <w:t>169</w:t>
            </w:r>
            <w:r w:rsidR="00610EC9">
              <w:rPr>
                <w:lang w:eastAsia="da-DK"/>
              </w:rPr>
              <w:t>.</w:t>
            </w:r>
            <w:r w:rsidRPr="00357E4B">
              <w:rPr>
                <w:lang w:eastAsia="da-DK"/>
              </w:rPr>
              <w:t>2</w:t>
            </w:r>
          </w:p>
        </w:tc>
        <w:tc>
          <w:tcPr>
            <w:tcW w:w="862" w:type="dxa"/>
            <w:noWrap/>
            <w:hideMark/>
          </w:tcPr>
          <w:p w:rsidR="00A05797" w:rsidRPr="00357E4B" w:rsidRDefault="00A05797" w:rsidP="007164CE">
            <w:pPr>
              <w:pStyle w:val="ECCTabletext"/>
              <w:jc w:val="left"/>
              <w:rPr>
                <w:lang w:eastAsia="da-DK"/>
              </w:rPr>
            </w:pPr>
            <w:r w:rsidRPr="00357E4B">
              <w:rPr>
                <w:lang w:eastAsia="da-DK"/>
              </w:rPr>
              <w:t>158</w:t>
            </w:r>
            <w:r w:rsidR="00610EC9">
              <w:rPr>
                <w:lang w:eastAsia="da-DK"/>
              </w:rPr>
              <w:t>.</w:t>
            </w:r>
            <w:r w:rsidRPr="00357E4B">
              <w:rPr>
                <w:lang w:eastAsia="da-DK"/>
              </w:rPr>
              <w:t>5</w:t>
            </w:r>
          </w:p>
        </w:tc>
        <w:tc>
          <w:tcPr>
            <w:tcW w:w="923" w:type="dxa"/>
            <w:noWrap/>
            <w:hideMark/>
          </w:tcPr>
          <w:p w:rsidR="00A05797" w:rsidRPr="00357E4B" w:rsidRDefault="00A05797" w:rsidP="007164CE">
            <w:pPr>
              <w:pStyle w:val="ECCTabletext"/>
              <w:jc w:val="left"/>
              <w:rPr>
                <w:lang w:eastAsia="da-DK"/>
              </w:rPr>
            </w:pPr>
            <w:r w:rsidRPr="00357E4B">
              <w:rPr>
                <w:lang w:eastAsia="da-DK"/>
              </w:rPr>
              <w:t>153</w:t>
            </w:r>
            <w:r w:rsidR="00610EC9">
              <w:rPr>
                <w:lang w:eastAsia="da-DK"/>
              </w:rPr>
              <w:t>.</w:t>
            </w:r>
            <w:r w:rsidRPr="00357E4B">
              <w:rPr>
                <w:lang w:eastAsia="da-DK"/>
              </w:rPr>
              <w:t>8</w:t>
            </w:r>
          </w:p>
        </w:tc>
        <w:tc>
          <w:tcPr>
            <w:tcW w:w="680" w:type="dxa"/>
            <w:noWrap/>
            <w:hideMark/>
          </w:tcPr>
          <w:p w:rsidR="00A05797" w:rsidRPr="002E5908" w:rsidRDefault="00A05797" w:rsidP="007164CE">
            <w:pPr>
              <w:pStyle w:val="ECCTabletext"/>
              <w:jc w:val="left"/>
            </w:pPr>
            <w:r w:rsidRPr="002E5908">
              <w:rPr>
                <w:lang w:eastAsia="en-US"/>
              </w:rPr>
              <w:t>164</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Attenuation at first break point</w:t>
            </w:r>
          </w:p>
        </w:tc>
        <w:tc>
          <w:tcPr>
            <w:tcW w:w="1125" w:type="dxa"/>
            <w:noWrap/>
            <w:hideMark/>
          </w:tcPr>
          <w:p w:rsidR="00A05797" w:rsidRPr="00357E4B" w:rsidRDefault="00A05797" w:rsidP="007164CE">
            <w:pPr>
              <w:pStyle w:val="ECCTabletext"/>
              <w:jc w:val="left"/>
              <w:rPr>
                <w:lang w:eastAsia="da-DK"/>
              </w:rPr>
            </w:pPr>
            <w:r w:rsidRPr="00357E4B">
              <w:rPr>
                <w:lang w:eastAsia="da-DK"/>
              </w:rPr>
              <w:t>dB</w:t>
            </w:r>
          </w:p>
        </w:tc>
        <w:tc>
          <w:tcPr>
            <w:tcW w:w="829" w:type="dxa"/>
            <w:noWrap/>
            <w:hideMark/>
          </w:tcPr>
          <w:p w:rsidR="00A05797" w:rsidRPr="00357E4B" w:rsidRDefault="00A05797" w:rsidP="007164CE">
            <w:pPr>
              <w:pStyle w:val="ECCTabletext"/>
              <w:jc w:val="left"/>
              <w:rPr>
                <w:lang w:eastAsia="da-DK"/>
              </w:rPr>
            </w:pPr>
            <w:r w:rsidRPr="00357E4B">
              <w:rPr>
                <w:lang w:eastAsia="da-DK"/>
              </w:rPr>
              <w:t>84</w:t>
            </w:r>
          </w:p>
        </w:tc>
        <w:tc>
          <w:tcPr>
            <w:tcW w:w="914" w:type="dxa"/>
            <w:noWrap/>
            <w:hideMark/>
          </w:tcPr>
          <w:p w:rsidR="00A05797" w:rsidRPr="00357E4B" w:rsidRDefault="00A05797" w:rsidP="007164CE">
            <w:pPr>
              <w:pStyle w:val="ECCTabletext"/>
              <w:jc w:val="left"/>
              <w:rPr>
                <w:lang w:eastAsia="da-DK"/>
              </w:rPr>
            </w:pPr>
            <w:r w:rsidRPr="00357E4B">
              <w:rPr>
                <w:lang w:eastAsia="da-DK"/>
              </w:rPr>
              <w:t>84</w:t>
            </w:r>
          </w:p>
        </w:tc>
        <w:tc>
          <w:tcPr>
            <w:tcW w:w="899" w:type="dxa"/>
            <w:noWrap/>
            <w:hideMark/>
          </w:tcPr>
          <w:p w:rsidR="00A05797" w:rsidRPr="00357E4B" w:rsidRDefault="00A05797" w:rsidP="007164CE">
            <w:pPr>
              <w:pStyle w:val="ECCTabletext"/>
              <w:jc w:val="left"/>
              <w:rPr>
                <w:lang w:eastAsia="da-DK"/>
              </w:rPr>
            </w:pPr>
            <w:r w:rsidRPr="00357E4B">
              <w:rPr>
                <w:lang w:eastAsia="da-DK"/>
              </w:rPr>
              <w:t>84</w:t>
            </w:r>
          </w:p>
        </w:tc>
        <w:tc>
          <w:tcPr>
            <w:tcW w:w="922" w:type="dxa"/>
            <w:noWrap/>
            <w:hideMark/>
          </w:tcPr>
          <w:p w:rsidR="00A05797" w:rsidRPr="00357E4B" w:rsidRDefault="00A05797" w:rsidP="007164CE">
            <w:pPr>
              <w:pStyle w:val="ECCTabletext"/>
              <w:jc w:val="left"/>
              <w:rPr>
                <w:lang w:eastAsia="da-DK"/>
              </w:rPr>
            </w:pPr>
            <w:r w:rsidRPr="00357E4B">
              <w:rPr>
                <w:lang w:eastAsia="da-DK"/>
              </w:rPr>
              <w:t>84</w:t>
            </w:r>
          </w:p>
        </w:tc>
        <w:tc>
          <w:tcPr>
            <w:tcW w:w="862" w:type="dxa"/>
            <w:noWrap/>
            <w:hideMark/>
          </w:tcPr>
          <w:p w:rsidR="00A05797" w:rsidRPr="00357E4B" w:rsidRDefault="00A05797" w:rsidP="007164CE">
            <w:pPr>
              <w:pStyle w:val="ECCTabletext"/>
              <w:jc w:val="left"/>
              <w:rPr>
                <w:lang w:eastAsia="da-DK"/>
              </w:rPr>
            </w:pPr>
            <w:r w:rsidRPr="00357E4B">
              <w:rPr>
                <w:lang w:eastAsia="da-DK"/>
              </w:rPr>
              <w:t>84</w:t>
            </w:r>
          </w:p>
        </w:tc>
        <w:tc>
          <w:tcPr>
            <w:tcW w:w="923" w:type="dxa"/>
            <w:noWrap/>
            <w:hideMark/>
          </w:tcPr>
          <w:p w:rsidR="00A05797" w:rsidRPr="00357E4B" w:rsidRDefault="00A05797" w:rsidP="007164CE">
            <w:pPr>
              <w:pStyle w:val="ECCTabletext"/>
              <w:jc w:val="left"/>
              <w:rPr>
                <w:lang w:eastAsia="da-DK"/>
              </w:rPr>
            </w:pPr>
            <w:r w:rsidRPr="00357E4B">
              <w:rPr>
                <w:lang w:eastAsia="da-DK"/>
              </w:rPr>
              <w:t>84</w:t>
            </w:r>
          </w:p>
        </w:tc>
        <w:tc>
          <w:tcPr>
            <w:tcW w:w="680" w:type="dxa"/>
            <w:noWrap/>
            <w:hideMark/>
          </w:tcPr>
          <w:p w:rsidR="00A05797" w:rsidRPr="002E5908" w:rsidRDefault="00A05797" w:rsidP="007164CE">
            <w:pPr>
              <w:pStyle w:val="ECCTabletext"/>
              <w:jc w:val="left"/>
            </w:pPr>
            <w:r w:rsidRPr="002E5908">
              <w:rPr>
                <w:lang w:eastAsia="en-US"/>
              </w:rPr>
              <w:t>84</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Margin</w:t>
            </w:r>
          </w:p>
        </w:tc>
        <w:tc>
          <w:tcPr>
            <w:tcW w:w="1125" w:type="dxa"/>
            <w:noWrap/>
            <w:hideMark/>
          </w:tcPr>
          <w:p w:rsidR="00A05797" w:rsidRPr="00357E4B" w:rsidRDefault="00A05797" w:rsidP="007164CE">
            <w:pPr>
              <w:pStyle w:val="ECCTabletext"/>
              <w:jc w:val="left"/>
              <w:rPr>
                <w:lang w:eastAsia="da-DK"/>
              </w:rPr>
            </w:pPr>
            <w:r w:rsidRPr="00357E4B">
              <w:rPr>
                <w:lang w:eastAsia="da-DK"/>
              </w:rPr>
              <w:t>dB</w:t>
            </w:r>
          </w:p>
        </w:tc>
        <w:tc>
          <w:tcPr>
            <w:tcW w:w="829" w:type="dxa"/>
            <w:noWrap/>
            <w:hideMark/>
          </w:tcPr>
          <w:p w:rsidR="00A05797" w:rsidRPr="00357E4B" w:rsidRDefault="00A05797" w:rsidP="007164CE">
            <w:pPr>
              <w:pStyle w:val="ECCTabletext"/>
              <w:jc w:val="left"/>
              <w:rPr>
                <w:lang w:eastAsia="da-DK"/>
              </w:rPr>
            </w:pPr>
            <w:r w:rsidRPr="00357E4B">
              <w:rPr>
                <w:lang w:eastAsia="da-DK"/>
              </w:rPr>
              <w:t>111</w:t>
            </w:r>
            <w:r w:rsidR="00610EC9">
              <w:rPr>
                <w:lang w:eastAsia="da-DK"/>
              </w:rPr>
              <w:t>.</w:t>
            </w:r>
            <w:r w:rsidRPr="00357E4B">
              <w:rPr>
                <w:lang w:eastAsia="da-DK"/>
              </w:rPr>
              <w:t>7</w:t>
            </w:r>
          </w:p>
        </w:tc>
        <w:tc>
          <w:tcPr>
            <w:tcW w:w="914" w:type="dxa"/>
            <w:noWrap/>
            <w:hideMark/>
          </w:tcPr>
          <w:p w:rsidR="00A05797" w:rsidRPr="00357E4B" w:rsidRDefault="00A05797" w:rsidP="007164CE">
            <w:pPr>
              <w:pStyle w:val="ECCTabletext"/>
              <w:jc w:val="left"/>
              <w:rPr>
                <w:lang w:eastAsia="da-DK"/>
              </w:rPr>
            </w:pPr>
            <w:r w:rsidRPr="00357E4B">
              <w:rPr>
                <w:lang w:eastAsia="da-DK"/>
              </w:rPr>
              <w:t>101</w:t>
            </w:r>
            <w:r w:rsidR="00610EC9">
              <w:rPr>
                <w:lang w:eastAsia="da-DK"/>
              </w:rPr>
              <w:t>.</w:t>
            </w:r>
            <w:r w:rsidRPr="00357E4B">
              <w:rPr>
                <w:lang w:eastAsia="da-DK"/>
              </w:rPr>
              <w:t>8</w:t>
            </w:r>
          </w:p>
        </w:tc>
        <w:tc>
          <w:tcPr>
            <w:tcW w:w="899" w:type="dxa"/>
            <w:noWrap/>
            <w:hideMark/>
          </w:tcPr>
          <w:p w:rsidR="00A05797" w:rsidRPr="00357E4B" w:rsidRDefault="00A05797" w:rsidP="007164CE">
            <w:pPr>
              <w:pStyle w:val="ECCTabletext"/>
              <w:jc w:val="left"/>
              <w:rPr>
                <w:lang w:eastAsia="da-DK"/>
              </w:rPr>
            </w:pPr>
            <w:r w:rsidRPr="00357E4B">
              <w:rPr>
                <w:lang w:eastAsia="da-DK"/>
              </w:rPr>
              <w:t>96</w:t>
            </w:r>
            <w:r w:rsidR="00610EC9">
              <w:rPr>
                <w:lang w:eastAsia="da-DK"/>
              </w:rPr>
              <w:t>.</w:t>
            </w:r>
            <w:r w:rsidRPr="00357E4B">
              <w:rPr>
                <w:lang w:eastAsia="da-DK"/>
              </w:rPr>
              <w:t>9</w:t>
            </w:r>
          </w:p>
        </w:tc>
        <w:tc>
          <w:tcPr>
            <w:tcW w:w="922" w:type="dxa"/>
            <w:noWrap/>
            <w:hideMark/>
          </w:tcPr>
          <w:p w:rsidR="00A05797" w:rsidRPr="00357E4B" w:rsidRDefault="00A05797" w:rsidP="007164CE">
            <w:pPr>
              <w:pStyle w:val="ECCTabletext"/>
              <w:jc w:val="left"/>
              <w:rPr>
                <w:lang w:eastAsia="da-DK"/>
              </w:rPr>
            </w:pPr>
            <w:r w:rsidRPr="00357E4B">
              <w:rPr>
                <w:lang w:eastAsia="da-DK"/>
              </w:rPr>
              <w:t>85</w:t>
            </w:r>
            <w:r w:rsidR="00610EC9">
              <w:rPr>
                <w:lang w:eastAsia="da-DK"/>
              </w:rPr>
              <w:t>.</w:t>
            </w:r>
            <w:r w:rsidRPr="00357E4B">
              <w:rPr>
                <w:lang w:eastAsia="da-DK"/>
              </w:rPr>
              <w:t>2</w:t>
            </w:r>
          </w:p>
        </w:tc>
        <w:tc>
          <w:tcPr>
            <w:tcW w:w="862" w:type="dxa"/>
            <w:noWrap/>
            <w:hideMark/>
          </w:tcPr>
          <w:p w:rsidR="00A05797" w:rsidRPr="00357E4B" w:rsidRDefault="00A05797" w:rsidP="007164CE">
            <w:pPr>
              <w:pStyle w:val="ECCTabletext"/>
              <w:jc w:val="left"/>
              <w:rPr>
                <w:lang w:eastAsia="da-DK"/>
              </w:rPr>
            </w:pPr>
            <w:r w:rsidRPr="00357E4B">
              <w:rPr>
                <w:lang w:eastAsia="da-DK"/>
              </w:rPr>
              <w:t>74</w:t>
            </w:r>
            <w:r w:rsidR="00610EC9">
              <w:rPr>
                <w:lang w:eastAsia="da-DK"/>
              </w:rPr>
              <w:t>.</w:t>
            </w:r>
            <w:r w:rsidRPr="00357E4B">
              <w:rPr>
                <w:lang w:eastAsia="da-DK"/>
              </w:rPr>
              <w:t>5</w:t>
            </w:r>
          </w:p>
        </w:tc>
        <w:tc>
          <w:tcPr>
            <w:tcW w:w="923" w:type="dxa"/>
            <w:noWrap/>
            <w:hideMark/>
          </w:tcPr>
          <w:p w:rsidR="00A05797" w:rsidRPr="00357E4B" w:rsidRDefault="00A05797" w:rsidP="007164CE">
            <w:pPr>
              <w:pStyle w:val="ECCTabletext"/>
              <w:jc w:val="left"/>
              <w:rPr>
                <w:lang w:eastAsia="da-DK"/>
              </w:rPr>
            </w:pPr>
            <w:r w:rsidRPr="00357E4B">
              <w:rPr>
                <w:lang w:eastAsia="da-DK"/>
              </w:rPr>
              <w:t>69</w:t>
            </w:r>
            <w:r w:rsidR="00610EC9">
              <w:rPr>
                <w:lang w:eastAsia="da-DK"/>
              </w:rPr>
              <w:t>.</w:t>
            </w:r>
            <w:r w:rsidRPr="00357E4B">
              <w:rPr>
                <w:lang w:eastAsia="da-DK"/>
              </w:rPr>
              <w:t>8</w:t>
            </w:r>
          </w:p>
        </w:tc>
        <w:tc>
          <w:tcPr>
            <w:tcW w:w="680" w:type="dxa"/>
            <w:noWrap/>
            <w:hideMark/>
          </w:tcPr>
          <w:p w:rsidR="00A05797" w:rsidRPr="002E5908" w:rsidRDefault="00A05797" w:rsidP="007164CE">
            <w:pPr>
              <w:pStyle w:val="ECCTabletext"/>
              <w:jc w:val="left"/>
            </w:pPr>
            <w:r w:rsidRPr="002E5908">
              <w:rPr>
                <w:lang w:eastAsia="en-US"/>
              </w:rPr>
              <w:t>80</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 xml:space="preserve">Attenuation at the second Break point </w:t>
            </w:r>
          </w:p>
        </w:tc>
        <w:tc>
          <w:tcPr>
            <w:tcW w:w="1125" w:type="dxa"/>
            <w:noWrap/>
            <w:hideMark/>
          </w:tcPr>
          <w:p w:rsidR="00A05797" w:rsidRPr="00357E4B" w:rsidRDefault="00A05797" w:rsidP="007164CE">
            <w:pPr>
              <w:pStyle w:val="ECCTabletext"/>
              <w:jc w:val="left"/>
              <w:rPr>
                <w:lang w:eastAsia="da-DK"/>
              </w:rPr>
            </w:pPr>
            <w:r w:rsidRPr="00357E4B">
              <w:rPr>
                <w:lang w:eastAsia="da-DK"/>
              </w:rPr>
              <w:t>dB</w:t>
            </w:r>
          </w:p>
        </w:tc>
        <w:tc>
          <w:tcPr>
            <w:tcW w:w="829" w:type="dxa"/>
            <w:noWrap/>
            <w:hideMark/>
          </w:tcPr>
          <w:p w:rsidR="00A05797" w:rsidRPr="00357E4B" w:rsidRDefault="00A05797" w:rsidP="007164CE">
            <w:pPr>
              <w:pStyle w:val="ECCTabletext"/>
              <w:jc w:val="left"/>
              <w:rPr>
                <w:lang w:eastAsia="da-DK"/>
              </w:rPr>
            </w:pPr>
            <w:r w:rsidRPr="00357E4B">
              <w:rPr>
                <w:lang w:eastAsia="da-DK"/>
              </w:rPr>
              <w:t>95</w:t>
            </w:r>
            <w:r w:rsidR="00610EC9">
              <w:rPr>
                <w:lang w:eastAsia="da-DK"/>
              </w:rPr>
              <w:t>.</w:t>
            </w:r>
            <w:r w:rsidRPr="00357E4B">
              <w:rPr>
                <w:lang w:eastAsia="da-DK"/>
              </w:rPr>
              <w:t>34</w:t>
            </w:r>
          </w:p>
        </w:tc>
        <w:tc>
          <w:tcPr>
            <w:tcW w:w="914" w:type="dxa"/>
            <w:noWrap/>
            <w:hideMark/>
          </w:tcPr>
          <w:p w:rsidR="00A05797" w:rsidRPr="00357E4B" w:rsidRDefault="00A05797" w:rsidP="007164CE">
            <w:pPr>
              <w:pStyle w:val="ECCTabletext"/>
              <w:jc w:val="left"/>
              <w:rPr>
                <w:lang w:eastAsia="da-DK"/>
              </w:rPr>
            </w:pPr>
            <w:r w:rsidRPr="00357E4B">
              <w:rPr>
                <w:lang w:eastAsia="da-DK"/>
              </w:rPr>
              <w:t>95</w:t>
            </w:r>
          </w:p>
        </w:tc>
        <w:tc>
          <w:tcPr>
            <w:tcW w:w="899" w:type="dxa"/>
            <w:noWrap/>
            <w:hideMark/>
          </w:tcPr>
          <w:p w:rsidR="00A05797" w:rsidRPr="00357E4B" w:rsidRDefault="00A05797" w:rsidP="007164CE">
            <w:pPr>
              <w:pStyle w:val="ECCTabletext"/>
              <w:jc w:val="left"/>
              <w:rPr>
                <w:lang w:eastAsia="da-DK"/>
              </w:rPr>
            </w:pPr>
            <w:r w:rsidRPr="00357E4B">
              <w:rPr>
                <w:lang w:eastAsia="da-DK"/>
              </w:rPr>
              <w:t>95</w:t>
            </w:r>
          </w:p>
        </w:tc>
        <w:tc>
          <w:tcPr>
            <w:tcW w:w="922" w:type="dxa"/>
            <w:noWrap/>
            <w:hideMark/>
          </w:tcPr>
          <w:p w:rsidR="00A05797" w:rsidRPr="00357E4B" w:rsidRDefault="00A05797" w:rsidP="007164CE">
            <w:pPr>
              <w:pStyle w:val="ECCTabletext"/>
              <w:jc w:val="left"/>
              <w:rPr>
                <w:lang w:eastAsia="da-DK"/>
              </w:rPr>
            </w:pPr>
            <w:r w:rsidRPr="00357E4B">
              <w:rPr>
                <w:lang w:eastAsia="da-DK"/>
              </w:rPr>
              <w:t>95</w:t>
            </w:r>
          </w:p>
        </w:tc>
        <w:tc>
          <w:tcPr>
            <w:tcW w:w="862" w:type="dxa"/>
            <w:noWrap/>
            <w:hideMark/>
          </w:tcPr>
          <w:p w:rsidR="00A05797" w:rsidRPr="00357E4B" w:rsidRDefault="00A05797" w:rsidP="007164CE">
            <w:pPr>
              <w:pStyle w:val="ECCTabletext"/>
              <w:jc w:val="left"/>
              <w:rPr>
                <w:lang w:eastAsia="da-DK"/>
              </w:rPr>
            </w:pPr>
            <w:r w:rsidRPr="00357E4B">
              <w:rPr>
                <w:lang w:eastAsia="da-DK"/>
              </w:rPr>
              <w:t>95</w:t>
            </w:r>
          </w:p>
        </w:tc>
        <w:tc>
          <w:tcPr>
            <w:tcW w:w="923" w:type="dxa"/>
            <w:noWrap/>
            <w:hideMark/>
          </w:tcPr>
          <w:p w:rsidR="00A05797" w:rsidRPr="00357E4B" w:rsidRDefault="00A05797" w:rsidP="007164CE">
            <w:pPr>
              <w:pStyle w:val="ECCTabletext"/>
              <w:jc w:val="left"/>
              <w:rPr>
                <w:lang w:eastAsia="da-DK"/>
              </w:rPr>
            </w:pPr>
            <w:r w:rsidRPr="00357E4B">
              <w:rPr>
                <w:lang w:eastAsia="da-DK"/>
              </w:rPr>
              <w:t>95</w:t>
            </w:r>
          </w:p>
        </w:tc>
        <w:tc>
          <w:tcPr>
            <w:tcW w:w="680" w:type="dxa"/>
            <w:noWrap/>
            <w:hideMark/>
          </w:tcPr>
          <w:p w:rsidR="00A05797" w:rsidRPr="002E5908" w:rsidRDefault="00A05797" w:rsidP="007164CE">
            <w:pPr>
              <w:pStyle w:val="ECCTabletext"/>
              <w:jc w:val="left"/>
            </w:pPr>
            <w:r w:rsidRPr="002E5908">
              <w:rPr>
                <w:lang w:eastAsia="en-US"/>
              </w:rPr>
              <w:t>95</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Margin</w:t>
            </w:r>
          </w:p>
        </w:tc>
        <w:tc>
          <w:tcPr>
            <w:tcW w:w="1125" w:type="dxa"/>
            <w:noWrap/>
            <w:hideMark/>
          </w:tcPr>
          <w:p w:rsidR="00A05797" w:rsidRPr="00357E4B" w:rsidRDefault="00A05797" w:rsidP="007164CE">
            <w:pPr>
              <w:pStyle w:val="ECCTabletext"/>
              <w:jc w:val="left"/>
              <w:rPr>
                <w:lang w:eastAsia="da-DK"/>
              </w:rPr>
            </w:pPr>
            <w:r w:rsidRPr="00357E4B">
              <w:rPr>
                <w:lang w:eastAsia="da-DK"/>
              </w:rPr>
              <w:t>dB</w:t>
            </w:r>
          </w:p>
        </w:tc>
        <w:tc>
          <w:tcPr>
            <w:tcW w:w="829" w:type="dxa"/>
            <w:noWrap/>
            <w:hideMark/>
          </w:tcPr>
          <w:p w:rsidR="00A05797" w:rsidRPr="00357E4B" w:rsidRDefault="00A05797" w:rsidP="007164CE">
            <w:pPr>
              <w:pStyle w:val="ECCTabletext"/>
              <w:jc w:val="left"/>
              <w:rPr>
                <w:lang w:eastAsia="da-DK"/>
              </w:rPr>
            </w:pPr>
            <w:r w:rsidRPr="00357E4B">
              <w:rPr>
                <w:lang w:eastAsia="da-DK"/>
              </w:rPr>
              <w:t>100</w:t>
            </w:r>
            <w:r w:rsidR="00610EC9">
              <w:rPr>
                <w:lang w:eastAsia="da-DK"/>
              </w:rPr>
              <w:t>.</w:t>
            </w:r>
            <w:r w:rsidRPr="00357E4B">
              <w:rPr>
                <w:lang w:eastAsia="da-DK"/>
              </w:rPr>
              <w:t>36</w:t>
            </w:r>
          </w:p>
        </w:tc>
        <w:tc>
          <w:tcPr>
            <w:tcW w:w="914" w:type="dxa"/>
            <w:noWrap/>
            <w:hideMark/>
          </w:tcPr>
          <w:p w:rsidR="00A05797" w:rsidRPr="00357E4B" w:rsidRDefault="00A05797" w:rsidP="007164CE">
            <w:pPr>
              <w:pStyle w:val="ECCTabletext"/>
              <w:jc w:val="left"/>
              <w:rPr>
                <w:lang w:eastAsia="da-DK"/>
              </w:rPr>
            </w:pPr>
            <w:r w:rsidRPr="00357E4B">
              <w:rPr>
                <w:lang w:eastAsia="da-DK"/>
              </w:rPr>
              <w:t>90</w:t>
            </w:r>
            <w:r w:rsidR="00610EC9">
              <w:rPr>
                <w:lang w:eastAsia="da-DK"/>
              </w:rPr>
              <w:t>.</w:t>
            </w:r>
            <w:r w:rsidRPr="00357E4B">
              <w:rPr>
                <w:lang w:eastAsia="da-DK"/>
              </w:rPr>
              <w:t>8</w:t>
            </w:r>
          </w:p>
        </w:tc>
        <w:tc>
          <w:tcPr>
            <w:tcW w:w="899" w:type="dxa"/>
            <w:noWrap/>
            <w:hideMark/>
          </w:tcPr>
          <w:p w:rsidR="00A05797" w:rsidRPr="00357E4B" w:rsidRDefault="00A05797" w:rsidP="007164CE">
            <w:pPr>
              <w:pStyle w:val="ECCTabletext"/>
              <w:jc w:val="left"/>
              <w:rPr>
                <w:lang w:eastAsia="da-DK"/>
              </w:rPr>
            </w:pPr>
            <w:r w:rsidRPr="00357E4B">
              <w:rPr>
                <w:lang w:eastAsia="da-DK"/>
              </w:rPr>
              <w:t>85</w:t>
            </w:r>
            <w:r w:rsidR="00610EC9">
              <w:rPr>
                <w:lang w:eastAsia="da-DK"/>
              </w:rPr>
              <w:t>.</w:t>
            </w:r>
            <w:r w:rsidRPr="00357E4B">
              <w:rPr>
                <w:lang w:eastAsia="da-DK"/>
              </w:rPr>
              <w:t>9</w:t>
            </w:r>
          </w:p>
        </w:tc>
        <w:tc>
          <w:tcPr>
            <w:tcW w:w="922" w:type="dxa"/>
            <w:noWrap/>
            <w:hideMark/>
          </w:tcPr>
          <w:p w:rsidR="00A05797" w:rsidRPr="00357E4B" w:rsidRDefault="00A05797" w:rsidP="007164CE">
            <w:pPr>
              <w:pStyle w:val="ECCTabletext"/>
              <w:jc w:val="left"/>
              <w:rPr>
                <w:lang w:eastAsia="da-DK"/>
              </w:rPr>
            </w:pPr>
            <w:r w:rsidRPr="00357E4B">
              <w:rPr>
                <w:lang w:eastAsia="da-DK"/>
              </w:rPr>
              <w:t>74</w:t>
            </w:r>
            <w:r w:rsidR="00610EC9">
              <w:rPr>
                <w:lang w:eastAsia="da-DK"/>
              </w:rPr>
              <w:t>.</w:t>
            </w:r>
            <w:r w:rsidRPr="00357E4B">
              <w:rPr>
                <w:lang w:eastAsia="da-DK"/>
              </w:rPr>
              <w:t>2</w:t>
            </w:r>
          </w:p>
        </w:tc>
        <w:tc>
          <w:tcPr>
            <w:tcW w:w="862" w:type="dxa"/>
            <w:noWrap/>
            <w:hideMark/>
          </w:tcPr>
          <w:p w:rsidR="00A05797" w:rsidRPr="00357E4B" w:rsidRDefault="00A05797" w:rsidP="007164CE">
            <w:pPr>
              <w:pStyle w:val="ECCTabletext"/>
              <w:jc w:val="left"/>
              <w:rPr>
                <w:lang w:eastAsia="da-DK"/>
              </w:rPr>
            </w:pPr>
            <w:r w:rsidRPr="00357E4B">
              <w:rPr>
                <w:lang w:eastAsia="da-DK"/>
              </w:rPr>
              <w:t>63</w:t>
            </w:r>
            <w:r w:rsidR="00610EC9">
              <w:rPr>
                <w:lang w:eastAsia="da-DK"/>
              </w:rPr>
              <w:t>.</w:t>
            </w:r>
            <w:r w:rsidRPr="00357E4B">
              <w:rPr>
                <w:lang w:eastAsia="da-DK"/>
              </w:rPr>
              <w:t>5</w:t>
            </w:r>
          </w:p>
        </w:tc>
        <w:tc>
          <w:tcPr>
            <w:tcW w:w="923" w:type="dxa"/>
            <w:noWrap/>
            <w:hideMark/>
          </w:tcPr>
          <w:p w:rsidR="00A05797" w:rsidRPr="00357E4B" w:rsidRDefault="00A05797" w:rsidP="007164CE">
            <w:pPr>
              <w:pStyle w:val="ECCTabletext"/>
              <w:jc w:val="left"/>
              <w:rPr>
                <w:lang w:eastAsia="da-DK"/>
              </w:rPr>
            </w:pPr>
            <w:r w:rsidRPr="00357E4B">
              <w:rPr>
                <w:lang w:eastAsia="da-DK"/>
              </w:rPr>
              <w:t>58</w:t>
            </w:r>
            <w:r w:rsidR="00610EC9">
              <w:rPr>
                <w:lang w:eastAsia="da-DK"/>
              </w:rPr>
              <w:t>.</w:t>
            </w:r>
            <w:r w:rsidRPr="00357E4B">
              <w:rPr>
                <w:lang w:eastAsia="da-DK"/>
              </w:rPr>
              <w:t>8</w:t>
            </w:r>
          </w:p>
        </w:tc>
        <w:tc>
          <w:tcPr>
            <w:tcW w:w="680" w:type="dxa"/>
            <w:noWrap/>
            <w:hideMark/>
          </w:tcPr>
          <w:p w:rsidR="00A05797" w:rsidRPr="002E5908" w:rsidRDefault="00A05797" w:rsidP="007164CE">
            <w:pPr>
              <w:pStyle w:val="ECCTabletext"/>
              <w:jc w:val="left"/>
            </w:pPr>
            <w:r w:rsidRPr="002E5908">
              <w:rPr>
                <w:lang w:eastAsia="en-US"/>
              </w:rPr>
              <w:t>69</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 xml:space="preserve">Separation </w:t>
            </w:r>
            <w:r w:rsidR="00357E4B" w:rsidRPr="00357E4B">
              <w:rPr>
                <w:lang w:eastAsia="da-DK"/>
              </w:rPr>
              <w:t>Distance</w:t>
            </w:r>
            <w:r w:rsidRPr="00357E4B">
              <w:rPr>
                <w:lang w:eastAsia="da-DK"/>
              </w:rPr>
              <w:t xml:space="preserve"> ITS-&gt;RL </w:t>
            </w:r>
          </w:p>
        </w:tc>
        <w:tc>
          <w:tcPr>
            <w:tcW w:w="1125" w:type="dxa"/>
            <w:noWrap/>
            <w:hideMark/>
          </w:tcPr>
          <w:p w:rsidR="00A05797" w:rsidRPr="00357E4B" w:rsidRDefault="00A05797" w:rsidP="007164CE">
            <w:pPr>
              <w:pStyle w:val="ECCTabletext"/>
              <w:jc w:val="left"/>
              <w:rPr>
                <w:lang w:eastAsia="da-DK"/>
              </w:rPr>
            </w:pPr>
            <w:r w:rsidRPr="00357E4B">
              <w:rPr>
                <w:lang w:eastAsia="da-DK"/>
              </w:rPr>
              <w:t>m</w:t>
            </w:r>
          </w:p>
        </w:tc>
        <w:tc>
          <w:tcPr>
            <w:tcW w:w="829" w:type="dxa"/>
            <w:noWrap/>
            <w:hideMark/>
          </w:tcPr>
          <w:p w:rsidR="00A05797" w:rsidRPr="00357E4B" w:rsidRDefault="00A05797" w:rsidP="007164CE">
            <w:pPr>
              <w:pStyle w:val="ECCTabletext"/>
              <w:jc w:val="left"/>
              <w:rPr>
                <w:lang w:eastAsia="da-DK"/>
              </w:rPr>
            </w:pPr>
            <w:r w:rsidRPr="00357E4B">
              <w:rPr>
                <w:lang w:eastAsia="da-DK"/>
              </w:rPr>
              <w:t>27605</w:t>
            </w:r>
          </w:p>
        </w:tc>
        <w:tc>
          <w:tcPr>
            <w:tcW w:w="914" w:type="dxa"/>
            <w:noWrap/>
            <w:hideMark/>
          </w:tcPr>
          <w:p w:rsidR="00A05797" w:rsidRPr="00357E4B" w:rsidRDefault="00A05797" w:rsidP="007164CE">
            <w:pPr>
              <w:pStyle w:val="ECCTabletext"/>
              <w:jc w:val="left"/>
              <w:rPr>
                <w:lang w:eastAsia="da-DK"/>
              </w:rPr>
            </w:pPr>
            <w:r w:rsidRPr="00357E4B">
              <w:rPr>
                <w:lang w:eastAsia="da-DK"/>
              </w:rPr>
              <w:t>16246</w:t>
            </w:r>
          </w:p>
        </w:tc>
        <w:tc>
          <w:tcPr>
            <w:tcW w:w="899" w:type="dxa"/>
            <w:noWrap/>
            <w:hideMark/>
          </w:tcPr>
          <w:p w:rsidR="00A05797" w:rsidRPr="00357E4B" w:rsidRDefault="00A05797" w:rsidP="007164CE">
            <w:pPr>
              <w:pStyle w:val="ECCTabletext"/>
              <w:jc w:val="left"/>
              <w:rPr>
                <w:lang w:eastAsia="da-DK"/>
              </w:rPr>
            </w:pPr>
            <w:r w:rsidRPr="00357E4B">
              <w:rPr>
                <w:lang w:eastAsia="da-DK"/>
              </w:rPr>
              <w:t>12497</w:t>
            </w:r>
          </w:p>
        </w:tc>
        <w:tc>
          <w:tcPr>
            <w:tcW w:w="922" w:type="dxa"/>
            <w:noWrap/>
            <w:hideMark/>
          </w:tcPr>
          <w:p w:rsidR="00A05797" w:rsidRPr="00357E4B" w:rsidRDefault="00A05797" w:rsidP="007164CE">
            <w:pPr>
              <w:pStyle w:val="ECCTabletext"/>
              <w:jc w:val="left"/>
              <w:rPr>
                <w:lang w:eastAsia="da-DK"/>
              </w:rPr>
            </w:pPr>
            <w:r w:rsidRPr="00357E4B">
              <w:rPr>
                <w:lang w:eastAsia="da-DK"/>
              </w:rPr>
              <w:t>6679</w:t>
            </w:r>
          </w:p>
        </w:tc>
        <w:tc>
          <w:tcPr>
            <w:tcW w:w="862" w:type="dxa"/>
            <w:noWrap/>
            <w:hideMark/>
          </w:tcPr>
          <w:p w:rsidR="00A05797" w:rsidRPr="00357E4B" w:rsidRDefault="00A05797" w:rsidP="007164CE">
            <w:pPr>
              <w:pStyle w:val="ECCTabletext"/>
              <w:jc w:val="left"/>
              <w:rPr>
                <w:lang w:eastAsia="da-DK"/>
              </w:rPr>
            </w:pPr>
            <w:r w:rsidRPr="00357E4B">
              <w:rPr>
                <w:lang w:eastAsia="da-DK"/>
              </w:rPr>
              <w:t>3766</w:t>
            </w:r>
          </w:p>
        </w:tc>
        <w:tc>
          <w:tcPr>
            <w:tcW w:w="923" w:type="dxa"/>
            <w:noWrap/>
            <w:hideMark/>
          </w:tcPr>
          <w:p w:rsidR="00A05797" w:rsidRPr="00357E4B" w:rsidRDefault="00A05797" w:rsidP="007164CE">
            <w:pPr>
              <w:pStyle w:val="ECCTabletext"/>
              <w:jc w:val="left"/>
              <w:rPr>
                <w:lang w:eastAsia="da-DK"/>
              </w:rPr>
            </w:pPr>
            <w:r w:rsidRPr="00357E4B">
              <w:rPr>
                <w:lang w:eastAsia="da-DK"/>
              </w:rPr>
              <w:t>2928</w:t>
            </w:r>
          </w:p>
        </w:tc>
        <w:tc>
          <w:tcPr>
            <w:tcW w:w="680" w:type="dxa"/>
            <w:noWrap/>
            <w:hideMark/>
          </w:tcPr>
          <w:p w:rsidR="00A05797" w:rsidRPr="002E5908" w:rsidRDefault="00A05797" w:rsidP="007164CE">
            <w:pPr>
              <w:pStyle w:val="ECCTabletext"/>
              <w:jc w:val="left"/>
            </w:pPr>
            <w:r w:rsidRPr="002E5908">
              <w:rPr>
                <w:lang w:eastAsia="en-US"/>
              </w:rPr>
              <w:t>5056</w:t>
            </w:r>
          </w:p>
        </w:tc>
      </w:tr>
      <w:tr w:rsidR="008D1666" w:rsidRPr="00357E4B" w:rsidTr="00436D1E">
        <w:trPr>
          <w:trHeight w:val="290"/>
        </w:trPr>
        <w:tc>
          <w:tcPr>
            <w:tcW w:w="10035" w:type="dxa"/>
            <w:gridSpan w:val="9"/>
            <w:noWrap/>
          </w:tcPr>
          <w:p w:rsidR="008D1666" w:rsidRPr="00357E4B" w:rsidRDefault="008D1666" w:rsidP="00C34D7B">
            <w:pPr>
              <w:spacing w:before="0" w:after="0"/>
              <w:jc w:val="left"/>
              <w:rPr>
                <w:rFonts w:ascii="Calibri" w:eastAsia="Times New Roman" w:hAnsi="Calibri" w:cs="Calibri"/>
                <w:color w:val="000000"/>
                <w:sz w:val="22"/>
                <w:lang w:eastAsia="da-DK"/>
              </w:rPr>
            </w:pPr>
            <w:r w:rsidRPr="00357E4B">
              <w:rPr>
                <w:rFonts w:eastAsia="Times New Roman" w:cs="Arial"/>
                <w:b/>
                <w:color w:val="000000"/>
                <w:szCs w:val="20"/>
                <w:lang w:eastAsia="da-DK"/>
              </w:rPr>
              <w:t>MAIN LOBE CBTC - SIDE LOBE RL</w:t>
            </w:r>
          </w:p>
        </w:tc>
      </w:tr>
      <w:tr w:rsidR="00357E4B" w:rsidRPr="00357E4B" w:rsidTr="00436D1E">
        <w:trPr>
          <w:trHeight w:val="290"/>
        </w:trPr>
        <w:tc>
          <w:tcPr>
            <w:tcW w:w="2881" w:type="dxa"/>
            <w:noWrap/>
            <w:hideMark/>
          </w:tcPr>
          <w:p w:rsidR="00A05797" w:rsidRPr="002E5908" w:rsidRDefault="00A05797" w:rsidP="007164CE">
            <w:pPr>
              <w:pStyle w:val="ECCTabletext"/>
              <w:jc w:val="left"/>
            </w:pPr>
            <w:r w:rsidRPr="002E5908">
              <w:rPr>
                <w:lang w:eastAsia="en-US"/>
              </w:rPr>
              <w:t>Side</w:t>
            </w:r>
            <w:r w:rsidR="00772989" w:rsidRPr="002E5908">
              <w:rPr>
                <w:lang w:eastAsia="en-US"/>
              </w:rPr>
              <w:t xml:space="preserve"> </w:t>
            </w:r>
            <w:r w:rsidRPr="002E5908">
              <w:rPr>
                <w:lang w:eastAsia="en-US"/>
              </w:rPr>
              <w:t xml:space="preserve">lobe attenuation </w:t>
            </w:r>
          </w:p>
        </w:tc>
        <w:tc>
          <w:tcPr>
            <w:tcW w:w="1125" w:type="dxa"/>
            <w:noWrap/>
            <w:hideMark/>
          </w:tcPr>
          <w:p w:rsidR="00A05797" w:rsidRPr="002E5908" w:rsidRDefault="00A05797" w:rsidP="007164CE">
            <w:pPr>
              <w:pStyle w:val="ECCTabletext"/>
              <w:jc w:val="left"/>
            </w:pPr>
            <w:r w:rsidRPr="002E5908">
              <w:rPr>
                <w:lang w:eastAsia="en-US"/>
              </w:rPr>
              <w:t>dB</w:t>
            </w:r>
          </w:p>
        </w:tc>
        <w:tc>
          <w:tcPr>
            <w:tcW w:w="829" w:type="dxa"/>
            <w:noWrap/>
            <w:hideMark/>
          </w:tcPr>
          <w:p w:rsidR="00A05797" w:rsidRPr="002E5908" w:rsidRDefault="00A05797" w:rsidP="007164CE">
            <w:pPr>
              <w:pStyle w:val="ECCTabletext"/>
              <w:jc w:val="left"/>
            </w:pPr>
            <w:r w:rsidRPr="002E5908">
              <w:rPr>
                <w:lang w:eastAsia="en-US"/>
              </w:rPr>
              <w:t>20</w:t>
            </w:r>
          </w:p>
        </w:tc>
        <w:tc>
          <w:tcPr>
            <w:tcW w:w="914" w:type="dxa"/>
            <w:noWrap/>
            <w:hideMark/>
          </w:tcPr>
          <w:p w:rsidR="00A05797" w:rsidRPr="002E5908" w:rsidRDefault="00A05797" w:rsidP="007164CE">
            <w:pPr>
              <w:pStyle w:val="ECCTabletext"/>
              <w:jc w:val="left"/>
            </w:pPr>
            <w:r w:rsidRPr="002E5908">
              <w:rPr>
                <w:lang w:eastAsia="en-US"/>
              </w:rPr>
              <w:t>20</w:t>
            </w:r>
          </w:p>
        </w:tc>
        <w:tc>
          <w:tcPr>
            <w:tcW w:w="899" w:type="dxa"/>
            <w:noWrap/>
            <w:hideMark/>
          </w:tcPr>
          <w:p w:rsidR="00A05797" w:rsidRPr="002E5908" w:rsidRDefault="00A05797" w:rsidP="007164CE">
            <w:pPr>
              <w:pStyle w:val="ECCTabletext"/>
              <w:jc w:val="left"/>
            </w:pPr>
            <w:r w:rsidRPr="002E5908">
              <w:rPr>
                <w:lang w:eastAsia="en-US"/>
              </w:rPr>
              <w:t>22</w:t>
            </w:r>
          </w:p>
        </w:tc>
        <w:tc>
          <w:tcPr>
            <w:tcW w:w="922" w:type="dxa"/>
            <w:noWrap/>
            <w:hideMark/>
          </w:tcPr>
          <w:p w:rsidR="00A05797" w:rsidRPr="002E5908" w:rsidRDefault="00A05797" w:rsidP="007164CE">
            <w:pPr>
              <w:pStyle w:val="ECCTabletext"/>
              <w:jc w:val="left"/>
            </w:pPr>
            <w:r w:rsidRPr="002E5908">
              <w:rPr>
                <w:lang w:eastAsia="en-US"/>
              </w:rPr>
              <w:t>22</w:t>
            </w:r>
          </w:p>
        </w:tc>
        <w:tc>
          <w:tcPr>
            <w:tcW w:w="862" w:type="dxa"/>
            <w:noWrap/>
            <w:hideMark/>
          </w:tcPr>
          <w:p w:rsidR="00A05797" w:rsidRPr="002E5908" w:rsidRDefault="00A05797" w:rsidP="007164CE">
            <w:pPr>
              <w:pStyle w:val="ECCTabletext"/>
              <w:jc w:val="left"/>
            </w:pPr>
            <w:r w:rsidRPr="002E5908">
              <w:rPr>
                <w:lang w:eastAsia="en-US"/>
              </w:rPr>
              <w:t>25</w:t>
            </w:r>
          </w:p>
        </w:tc>
        <w:tc>
          <w:tcPr>
            <w:tcW w:w="923" w:type="dxa"/>
            <w:noWrap/>
            <w:hideMark/>
          </w:tcPr>
          <w:p w:rsidR="00A05797" w:rsidRPr="002E5908" w:rsidRDefault="00A05797" w:rsidP="007164CE">
            <w:pPr>
              <w:pStyle w:val="ECCTabletext"/>
              <w:jc w:val="left"/>
            </w:pPr>
            <w:r w:rsidRPr="002E5908">
              <w:rPr>
                <w:lang w:eastAsia="en-US"/>
              </w:rPr>
              <w:t>40</w:t>
            </w:r>
          </w:p>
        </w:tc>
        <w:tc>
          <w:tcPr>
            <w:tcW w:w="680" w:type="dxa"/>
            <w:noWrap/>
            <w:hideMark/>
          </w:tcPr>
          <w:p w:rsidR="00A05797" w:rsidRPr="002E5908" w:rsidRDefault="00A05797" w:rsidP="007164CE">
            <w:pPr>
              <w:pStyle w:val="ECCTabletext"/>
              <w:jc w:val="left"/>
            </w:pPr>
            <w:r w:rsidRPr="002E5908">
              <w:rPr>
                <w:lang w:eastAsia="en-US"/>
              </w:rPr>
              <w:t>40</w:t>
            </w:r>
          </w:p>
        </w:tc>
      </w:tr>
      <w:tr w:rsidR="00357E4B" w:rsidRPr="00357E4B" w:rsidTr="00436D1E">
        <w:trPr>
          <w:trHeight w:val="580"/>
        </w:trPr>
        <w:tc>
          <w:tcPr>
            <w:tcW w:w="2881" w:type="dxa"/>
            <w:hideMark/>
          </w:tcPr>
          <w:p w:rsidR="00A05797" w:rsidRPr="002E5908" w:rsidRDefault="00A05797" w:rsidP="007164CE">
            <w:pPr>
              <w:pStyle w:val="ECCTabletext"/>
              <w:jc w:val="left"/>
            </w:pPr>
            <w:r w:rsidRPr="002E5908">
              <w:rPr>
                <w:lang w:eastAsia="en-US"/>
              </w:rPr>
              <w:t>Allowable Interfering power level at</w:t>
            </w:r>
            <w:r w:rsidR="00807CAE">
              <w:rPr>
                <w:lang w:eastAsia="en-US"/>
              </w:rPr>
              <w:t xml:space="preserve"> </w:t>
            </w:r>
            <w:r w:rsidRPr="002E5908">
              <w:rPr>
                <w:lang w:eastAsia="en-US"/>
              </w:rPr>
              <w:t>receiver antenna input</w:t>
            </w:r>
          </w:p>
        </w:tc>
        <w:tc>
          <w:tcPr>
            <w:tcW w:w="1125" w:type="dxa"/>
            <w:hideMark/>
          </w:tcPr>
          <w:p w:rsidR="00A05797" w:rsidRPr="002E5908" w:rsidRDefault="00A05797" w:rsidP="007164CE">
            <w:pPr>
              <w:pStyle w:val="ECCTabletext"/>
              <w:jc w:val="left"/>
            </w:pPr>
            <w:r w:rsidRPr="002E5908">
              <w:rPr>
                <w:lang w:eastAsia="en-US"/>
              </w:rPr>
              <w:t>dBm/MHz</w:t>
            </w:r>
          </w:p>
        </w:tc>
        <w:tc>
          <w:tcPr>
            <w:tcW w:w="829" w:type="dxa"/>
            <w:hideMark/>
          </w:tcPr>
          <w:p w:rsidR="00A05797" w:rsidRPr="002E5908" w:rsidRDefault="00A05797" w:rsidP="007164CE">
            <w:pPr>
              <w:pStyle w:val="ECCTabletext"/>
              <w:jc w:val="left"/>
            </w:pPr>
            <w:r w:rsidRPr="002E5908">
              <w:rPr>
                <w:lang w:eastAsia="en-US"/>
              </w:rPr>
              <w:t>-114</w:t>
            </w:r>
          </w:p>
        </w:tc>
        <w:tc>
          <w:tcPr>
            <w:tcW w:w="914" w:type="dxa"/>
            <w:hideMark/>
          </w:tcPr>
          <w:p w:rsidR="00A05797" w:rsidRPr="002E5908" w:rsidRDefault="00A05797" w:rsidP="007164CE">
            <w:pPr>
              <w:pStyle w:val="ECCTabletext"/>
              <w:jc w:val="left"/>
            </w:pPr>
            <w:r w:rsidRPr="002E5908">
              <w:rPr>
                <w:lang w:eastAsia="en-US"/>
              </w:rPr>
              <w:t>-114</w:t>
            </w:r>
          </w:p>
        </w:tc>
        <w:tc>
          <w:tcPr>
            <w:tcW w:w="899" w:type="dxa"/>
            <w:hideMark/>
          </w:tcPr>
          <w:p w:rsidR="00A05797" w:rsidRPr="002E5908" w:rsidRDefault="00A05797" w:rsidP="007164CE">
            <w:pPr>
              <w:pStyle w:val="ECCTabletext"/>
              <w:jc w:val="left"/>
            </w:pPr>
            <w:r w:rsidRPr="002E5908">
              <w:rPr>
                <w:lang w:eastAsia="en-US"/>
              </w:rPr>
              <w:t>-114</w:t>
            </w:r>
          </w:p>
        </w:tc>
        <w:tc>
          <w:tcPr>
            <w:tcW w:w="922" w:type="dxa"/>
            <w:hideMark/>
          </w:tcPr>
          <w:p w:rsidR="00A05797" w:rsidRPr="002E5908" w:rsidRDefault="00A05797" w:rsidP="007164CE">
            <w:pPr>
              <w:pStyle w:val="ECCTabletext"/>
              <w:jc w:val="left"/>
            </w:pPr>
            <w:r w:rsidRPr="002E5908">
              <w:rPr>
                <w:lang w:eastAsia="en-US"/>
              </w:rPr>
              <w:t>-114</w:t>
            </w:r>
          </w:p>
        </w:tc>
        <w:tc>
          <w:tcPr>
            <w:tcW w:w="862" w:type="dxa"/>
            <w:hideMark/>
          </w:tcPr>
          <w:p w:rsidR="00A05797" w:rsidRPr="002E5908" w:rsidRDefault="00A05797" w:rsidP="007164CE">
            <w:pPr>
              <w:pStyle w:val="ECCTabletext"/>
              <w:jc w:val="left"/>
            </w:pPr>
            <w:r w:rsidRPr="002E5908">
              <w:rPr>
                <w:lang w:eastAsia="en-US"/>
              </w:rPr>
              <w:t>-114</w:t>
            </w:r>
          </w:p>
        </w:tc>
        <w:tc>
          <w:tcPr>
            <w:tcW w:w="923" w:type="dxa"/>
            <w:hideMark/>
          </w:tcPr>
          <w:p w:rsidR="00A05797" w:rsidRPr="002E5908" w:rsidRDefault="00A05797" w:rsidP="007164CE">
            <w:pPr>
              <w:pStyle w:val="ECCTabletext"/>
              <w:jc w:val="left"/>
            </w:pPr>
            <w:r w:rsidRPr="002E5908">
              <w:rPr>
                <w:lang w:eastAsia="en-US"/>
              </w:rPr>
              <w:t>-114</w:t>
            </w:r>
          </w:p>
        </w:tc>
        <w:tc>
          <w:tcPr>
            <w:tcW w:w="680" w:type="dxa"/>
            <w:hideMark/>
          </w:tcPr>
          <w:p w:rsidR="00A05797" w:rsidRPr="002E5908" w:rsidRDefault="00A05797" w:rsidP="007164CE">
            <w:pPr>
              <w:pStyle w:val="ECCTabletext"/>
              <w:jc w:val="left"/>
            </w:pPr>
            <w:r w:rsidRPr="002E5908">
              <w:rPr>
                <w:lang w:eastAsia="en-US"/>
              </w:rPr>
              <w:t>-114</w:t>
            </w:r>
          </w:p>
        </w:tc>
      </w:tr>
      <w:tr w:rsidR="00357E4B" w:rsidRPr="00357E4B" w:rsidTr="00436D1E">
        <w:trPr>
          <w:trHeight w:val="290"/>
        </w:trPr>
        <w:tc>
          <w:tcPr>
            <w:tcW w:w="2881" w:type="dxa"/>
            <w:noWrap/>
            <w:hideMark/>
          </w:tcPr>
          <w:p w:rsidR="00A05797" w:rsidRPr="002E5908" w:rsidRDefault="00A05797" w:rsidP="007164CE">
            <w:pPr>
              <w:pStyle w:val="ECCTabletext"/>
              <w:jc w:val="left"/>
            </w:pPr>
            <w:r w:rsidRPr="002E5908">
              <w:rPr>
                <w:lang w:eastAsia="en-US"/>
              </w:rPr>
              <w:t xml:space="preserve">Required Attenuation </w:t>
            </w:r>
          </w:p>
        </w:tc>
        <w:tc>
          <w:tcPr>
            <w:tcW w:w="1125" w:type="dxa"/>
            <w:noWrap/>
            <w:hideMark/>
          </w:tcPr>
          <w:p w:rsidR="00A05797" w:rsidRPr="002E5908" w:rsidRDefault="00A05797" w:rsidP="007164CE">
            <w:pPr>
              <w:pStyle w:val="ECCTabletext"/>
              <w:jc w:val="left"/>
            </w:pPr>
            <w:r w:rsidRPr="002E5908">
              <w:rPr>
                <w:lang w:eastAsia="en-US"/>
              </w:rPr>
              <w:t>dB</w:t>
            </w:r>
          </w:p>
        </w:tc>
        <w:tc>
          <w:tcPr>
            <w:tcW w:w="829" w:type="dxa"/>
            <w:noWrap/>
            <w:hideMark/>
          </w:tcPr>
          <w:p w:rsidR="00A05797" w:rsidRPr="002E5908" w:rsidRDefault="00A05797" w:rsidP="007164CE">
            <w:pPr>
              <w:pStyle w:val="ECCTabletext"/>
              <w:jc w:val="left"/>
            </w:pPr>
            <w:r w:rsidRPr="002E5908">
              <w:rPr>
                <w:lang w:eastAsia="en-US"/>
              </w:rPr>
              <w:t>175</w:t>
            </w:r>
            <w:r w:rsidR="00610EC9">
              <w:rPr>
                <w:lang w:eastAsia="en-US"/>
              </w:rPr>
              <w:t>.</w:t>
            </w:r>
            <w:r w:rsidRPr="002E5908">
              <w:rPr>
                <w:lang w:eastAsia="en-US"/>
              </w:rPr>
              <w:t>7</w:t>
            </w:r>
          </w:p>
        </w:tc>
        <w:tc>
          <w:tcPr>
            <w:tcW w:w="914" w:type="dxa"/>
            <w:noWrap/>
            <w:hideMark/>
          </w:tcPr>
          <w:p w:rsidR="00A05797" w:rsidRPr="002E5908" w:rsidRDefault="00A05797" w:rsidP="007164CE">
            <w:pPr>
              <w:pStyle w:val="ECCTabletext"/>
              <w:jc w:val="left"/>
            </w:pPr>
            <w:r w:rsidRPr="002E5908">
              <w:rPr>
                <w:lang w:eastAsia="en-US"/>
              </w:rPr>
              <w:t>165</w:t>
            </w:r>
            <w:r w:rsidR="00610EC9">
              <w:rPr>
                <w:lang w:eastAsia="en-US"/>
              </w:rPr>
              <w:t>.</w:t>
            </w:r>
            <w:r w:rsidRPr="002E5908">
              <w:rPr>
                <w:lang w:eastAsia="en-US"/>
              </w:rPr>
              <w:t>8</w:t>
            </w:r>
          </w:p>
        </w:tc>
        <w:tc>
          <w:tcPr>
            <w:tcW w:w="899" w:type="dxa"/>
            <w:noWrap/>
            <w:hideMark/>
          </w:tcPr>
          <w:p w:rsidR="00A05797" w:rsidRPr="002E5908" w:rsidRDefault="00A05797" w:rsidP="007164CE">
            <w:pPr>
              <w:pStyle w:val="ECCTabletext"/>
              <w:jc w:val="left"/>
            </w:pPr>
            <w:r w:rsidRPr="002E5908">
              <w:rPr>
                <w:lang w:eastAsia="en-US"/>
              </w:rPr>
              <w:t>158</w:t>
            </w:r>
            <w:r w:rsidR="00610EC9">
              <w:rPr>
                <w:lang w:eastAsia="en-US"/>
              </w:rPr>
              <w:t>.</w:t>
            </w:r>
            <w:r w:rsidRPr="002E5908">
              <w:rPr>
                <w:lang w:eastAsia="en-US"/>
              </w:rPr>
              <w:t>9</w:t>
            </w:r>
          </w:p>
        </w:tc>
        <w:tc>
          <w:tcPr>
            <w:tcW w:w="922" w:type="dxa"/>
            <w:noWrap/>
            <w:hideMark/>
          </w:tcPr>
          <w:p w:rsidR="00A05797" w:rsidRPr="002E5908" w:rsidRDefault="00A05797" w:rsidP="007164CE">
            <w:pPr>
              <w:pStyle w:val="ECCTabletext"/>
              <w:jc w:val="left"/>
            </w:pPr>
            <w:r w:rsidRPr="002E5908">
              <w:rPr>
                <w:lang w:eastAsia="en-US"/>
              </w:rPr>
              <w:t>147</w:t>
            </w:r>
            <w:r w:rsidR="00610EC9">
              <w:rPr>
                <w:lang w:eastAsia="en-US"/>
              </w:rPr>
              <w:t>.</w:t>
            </w:r>
            <w:r w:rsidRPr="002E5908">
              <w:rPr>
                <w:lang w:eastAsia="en-US"/>
              </w:rPr>
              <w:t>2</w:t>
            </w:r>
          </w:p>
        </w:tc>
        <w:tc>
          <w:tcPr>
            <w:tcW w:w="862" w:type="dxa"/>
            <w:noWrap/>
            <w:hideMark/>
          </w:tcPr>
          <w:p w:rsidR="00A05797" w:rsidRPr="002E5908" w:rsidRDefault="00A05797" w:rsidP="007164CE">
            <w:pPr>
              <w:pStyle w:val="ECCTabletext"/>
              <w:jc w:val="left"/>
            </w:pPr>
            <w:r w:rsidRPr="002E5908">
              <w:rPr>
                <w:lang w:eastAsia="en-US"/>
              </w:rPr>
              <w:t>133</w:t>
            </w:r>
            <w:r w:rsidR="00610EC9">
              <w:rPr>
                <w:lang w:eastAsia="en-US"/>
              </w:rPr>
              <w:t>.</w:t>
            </w:r>
            <w:r w:rsidRPr="002E5908">
              <w:rPr>
                <w:lang w:eastAsia="en-US"/>
              </w:rPr>
              <w:t>5</w:t>
            </w:r>
          </w:p>
        </w:tc>
        <w:tc>
          <w:tcPr>
            <w:tcW w:w="923" w:type="dxa"/>
            <w:noWrap/>
            <w:hideMark/>
          </w:tcPr>
          <w:p w:rsidR="00A05797" w:rsidRPr="002E5908" w:rsidRDefault="00A05797" w:rsidP="007164CE">
            <w:pPr>
              <w:pStyle w:val="ECCTabletext"/>
              <w:jc w:val="left"/>
            </w:pPr>
            <w:r w:rsidRPr="002E5908">
              <w:rPr>
                <w:lang w:eastAsia="en-US"/>
              </w:rPr>
              <w:t>113</w:t>
            </w:r>
            <w:r w:rsidR="00610EC9">
              <w:rPr>
                <w:lang w:eastAsia="en-US"/>
              </w:rPr>
              <w:t>.</w:t>
            </w:r>
            <w:r w:rsidRPr="002E5908">
              <w:rPr>
                <w:lang w:eastAsia="en-US"/>
              </w:rPr>
              <w:t>8</w:t>
            </w:r>
          </w:p>
        </w:tc>
        <w:tc>
          <w:tcPr>
            <w:tcW w:w="680" w:type="dxa"/>
            <w:noWrap/>
            <w:hideMark/>
          </w:tcPr>
          <w:p w:rsidR="00A05797" w:rsidRPr="002E5908" w:rsidRDefault="00A05797" w:rsidP="007164CE">
            <w:pPr>
              <w:pStyle w:val="ECCTabletext"/>
              <w:jc w:val="left"/>
            </w:pPr>
            <w:r w:rsidRPr="002E5908">
              <w:rPr>
                <w:lang w:eastAsia="en-US"/>
              </w:rPr>
              <w:t>124</w:t>
            </w:r>
          </w:p>
        </w:tc>
      </w:tr>
      <w:tr w:rsidR="00357E4B" w:rsidRPr="00357E4B" w:rsidTr="00436D1E">
        <w:trPr>
          <w:trHeight w:val="290"/>
        </w:trPr>
        <w:tc>
          <w:tcPr>
            <w:tcW w:w="2881" w:type="dxa"/>
            <w:noWrap/>
            <w:hideMark/>
          </w:tcPr>
          <w:p w:rsidR="00A05797" w:rsidRPr="002E5908" w:rsidRDefault="00A05797" w:rsidP="007164CE">
            <w:pPr>
              <w:pStyle w:val="ECCTabletext"/>
              <w:jc w:val="left"/>
            </w:pPr>
            <w:r w:rsidRPr="002E5908">
              <w:rPr>
                <w:lang w:eastAsia="en-US"/>
              </w:rPr>
              <w:t>Separation Distance CBTC-&gt;RL</w:t>
            </w:r>
          </w:p>
        </w:tc>
        <w:tc>
          <w:tcPr>
            <w:tcW w:w="1125" w:type="dxa"/>
            <w:noWrap/>
            <w:hideMark/>
          </w:tcPr>
          <w:p w:rsidR="00A05797" w:rsidRPr="002E5908" w:rsidRDefault="00A05797" w:rsidP="007164CE">
            <w:pPr>
              <w:pStyle w:val="ECCTabletext"/>
              <w:jc w:val="left"/>
            </w:pPr>
            <w:r w:rsidRPr="002E5908">
              <w:rPr>
                <w:lang w:eastAsia="en-US"/>
              </w:rPr>
              <w:t>m</w:t>
            </w:r>
          </w:p>
        </w:tc>
        <w:tc>
          <w:tcPr>
            <w:tcW w:w="829" w:type="dxa"/>
            <w:noWrap/>
            <w:hideMark/>
          </w:tcPr>
          <w:p w:rsidR="00A05797" w:rsidRPr="002E5908" w:rsidRDefault="00A05797" w:rsidP="007164CE">
            <w:pPr>
              <w:pStyle w:val="ECCTabletext"/>
              <w:jc w:val="left"/>
            </w:pPr>
            <w:r w:rsidRPr="002E5908">
              <w:rPr>
                <w:lang w:eastAsia="en-US"/>
              </w:rPr>
              <w:t>9460</w:t>
            </w:r>
          </w:p>
        </w:tc>
        <w:tc>
          <w:tcPr>
            <w:tcW w:w="914" w:type="dxa"/>
            <w:noWrap/>
            <w:hideMark/>
          </w:tcPr>
          <w:p w:rsidR="00A05797" w:rsidRPr="002E5908" w:rsidRDefault="00A05797" w:rsidP="007164CE">
            <w:pPr>
              <w:pStyle w:val="ECCTabletext"/>
              <w:jc w:val="left"/>
            </w:pPr>
            <w:r w:rsidRPr="002E5908">
              <w:rPr>
                <w:lang w:eastAsia="en-US"/>
              </w:rPr>
              <w:t>5567</w:t>
            </w:r>
          </w:p>
        </w:tc>
        <w:tc>
          <w:tcPr>
            <w:tcW w:w="899" w:type="dxa"/>
            <w:noWrap/>
            <w:hideMark/>
          </w:tcPr>
          <w:p w:rsidR="00A05797" w:rsidRPr="002E5908" w:rsidRDefault="00A05797" w:rsidP="007164CE">
            <w:pPr>
              <w:pStyle w:val="ECCTabletext"/>
              <w:jc w:val="left"/>
            </w:pPr>
            <w:r w:rsidRPr="002E5908">
              <w:rPr>
                <w:lang w:eastAsia="en-US"/>
              </w:rPr>
              <w:t>3847</w:t>
            </w:r>
          </w:p>
        </w:tc>
        <w:tc>
          <w:tcPr>
            <w:tcW w:w="922" w:type="dxa"/>
            <w:noWrap/>
            <w:hideMark/>
          </w:tcPr>
          <w:p w:rsidR="00A05797" w:rsidRPr="002E5908" w:rsidRDefault="00A05797" w:rsidP="007164CE">
            <w:pPr>
              <w:pStyle w:val="ECCTabletext"/>
              <w:jc w:val="left"/>
            </w:pPr>
            <w:r w:rsidRPr="002E5908">
              <w:rPr>
                <w:lang w:eastAsia="en-US"/>
              </w:rPr>
              <w:t>2056</w:t>
            </w:r>
          </w:p>
        </w:tc>
        <w:tc>
          <w:tcPr>
            <w:tcW w:w="862" w:type="dxa"/>
            <w:noWrap/>
            <w:hideMark/>
          </w:tcPr>
          <w:p w:rsidR="00A05797" w:rsidRPr="002E5908" w:rsidRDefault="00A05797" w:rsidP="007164CE">
            <w:pPr>
              <w:pStyle w:val="ECCTabletext"/>
              <w:jc w:val="left"/>
            </w:pPr>
            <w:r w:rsidRPr="002E5908">
              <w:rPr>
                <w:lang w:eastAsia="en-US"/>
              </w:rPr>
              <w:t>987</w:t>
            </w:r>
          </w:p>
        </w:tc>
        <w:tc>
          <w:tcPr>
            <w:tcW w:w="923" w:type="dxa"/>
            <w:noWrap/>
            <w:hideMark/>
          </w:tcPr>
          <w:p w:rsidR="00A05797" w:rsidRPr="002E5908" w:rsidRDefault="00A05797" w:rsidP="007164CE">
            <w:pPr>
              <w:pStyle w:val="ECCTabletext"/>
              <w:jc w:val="left"/>
            </w:pPr>
            <w:r w:rsidRPr="002E5908">
              <w:rPr>
                <w:lang w:eastAsia="en-US"/>
              </w:rPr>
              <w:t>344</w:t>
            </w:r>
          </w:p>
        </w:tc>
        <w:tc>
          <w:tcPr>
            <w:tcW w:w="680" w:type="dxa"/>
            <w:noWrap/>
            <w:hideMark/>
          </w:tcPr>
          <w:p w:rsidR="00A05797" w:rsidRPr="002E5908" w:rsidRDefault="00A05797" w:rsidP="007164CE">
            <w:pPr>
              <w:pStyle w:val="ECCTabletext"/>
              <w:jc w:val="left"/>
            </w:pPr>
            <w:r w:rsidRPr="002E5908">
              <w:rPr>
                <w:lang w:eastAsia="en-US"/>
              </w:rPr>
              <w:t>594</w:t>
            </w:r>
          </w:p>
        </w:tc>
      </w:tr>
      <w:tr w:rsidR="008D1666" w:rsidRPr="00357E4B" w:rsidTr="00436D1E">
        <w:trPr>
          <w:trHeight w:val="290"/>
        </w:trPr>
        <w:tc>
          <w:tcPr>
            <w:tcW w:w="10035" w:type="dxa"/>
            <w:gridSpan w:val="9"/>
            <w:noWrap/>
          </w:tcPr>
          <w:p w:rsidR="008D1666" w:rsidRPr="00357E4B" w:rsidRDefault="008D1666" w:rsidP="00C34D7B">
            <w:pPr>
              <w:spacing w:before="0" w:after="0"/>
              <w:jc w:val="left"/>
              <w:rPr>
                <w:rFonts w:ascii="Calibri" w:eastAsia="Times New Roman" w:hAnsi="Calibri" w:cs="Calibri"/>
                <w:color w:val="000000"/>
                <w:sz w:val="22"/>
                <w:lang w:eastAsia="da-DK"/>
              </w:rPr>
            </w:pPr>
            <w:r w:rsidRPr="00357E4B">
              <w:rPr>
                <w:b/>
                <w:lang w:eastAsia="da-DK"/>
              </w:rPr>
              <w:t>SIDE LOBE</w:t>
            </w:r>
            <w:r w:rsidR="00807CAE">
              <w:rPr>
                <w:b/>
                <w:lang w:eastAsia="da-DK"/>
              </w:rPr>
              <w:t xml:space="preserve"> </w:t>
            </w:r>
            <w:r w:rsidRPr="00357E4B">
              <w:rPr>
                <w:b/>
                <w:lang w:eastAsia="da-DK"/>
              </w:rPr>
              <w:t>CBTC - MAIN LOBE RL</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Side</w:t>
            </w:r>
            <w:r w:rsidR="00772989" w:rsidRPr="00357E4B">
              <w:rPr>
                <w:lang w:eastAsia="da-DK"/>
              </w:rPr>
              <w:t xml:space="preserve"> </w:t>
            </w:r>
            <w:r w:rsidRPr="00357E4B">
              <w:rPr>
                <w:lang w:eastAsia="da-DK"/>
              </w:rPr>
              <w:t>lobe attenuation</w:t>
            </w:r>
          </w:p>
        </w:tc>
        <w:tc>
          <w:tcPr>
            <w:tcW w:w="1125" w:type="dxa"/>
            <w:noWrap/>
            <w:hideMark/>
          </w:tcPr>
          <w:p w:rsidR="00A05797" w:rsidRPr="00357E4B" w:rsidRDefault="00A05797" w:rsidP="007164CE">
            <w:pPr>
              <w:pStyle w:val="ECCTabletext"/>
              <w:jc w:val="left"/>
              <w:rPr>
                <w:lang w:eastAsia="da-DK"/>
              </w:rPr>
            </w:pPr>
            <w:r w:rsidRPr="00357E4B">
              <w:rPr>
                <w:lang w:eastAsia="da-DK"/>
              </w:rPr>
              <w:t>dB</w:t>
            </w:r>
          </w:p>
        </w:tc>
        <w:tc>
          <w:tcPr>
            <w:tcW w:w="829" w:type="dxa"/>
            <w:noWrap/>
            <w:hideMark/>
          </w:tcPr>
          <w:p w:rsidR="00A05797" w:rsidRPr="00357E4B" w:rsidRDefault="00A05797" w:rsidP="007164CE">
            <w:pPr>
              <w:pStyle w:val="ECCTabletext"/>
              <w:jc w:val="left"/>
              <w:rPr>
                <w:lang w:eastAsia="da-DK"/>
              </w:rPr>
            </w:pPr>
            <w:r w:rsidRPr="00357E4B">
              <w:rPr>
                <w:lang w:eastAsia="da-DK"/>
              </w:rPr>
              <w:t>18</w:t>
            </w:r>
          </w:p>
        </w:tc>
        <w:tc>
          <w:tcPr>
            <w:tcW w:w="914" w:type="dxa"/>
            <w:noWrap/>
            <w:hideMark/>
          </w:tcPr>
          <w:p w:rsidR="00A05797" w:rsidRPr="00357E4B" w:rsidRDefault="00A05797" w:rsidP="007164CE">
            <w:pPr>
              <w:pStyle w:val="ECCTabletext"/>
              <w:jc w:val="left"/>
              <w:rPr>
                <w:lang w:eastAsia="da-DK"/>
              </w:rPr>
            </w:pPr>
            <w:r w:rsidRPr="00357E4B">
              <w:rPr>
                <w:lang w:eastAsia="da-DK"/>
              </w:rPr>
              <w:t>18</w:t>
            </w:r>
          </w:p>
        </w:tc>
        <w:tc>
          <w:tcPr>
            <w:tcW w:w="899" w:type="dxa"/>
            <w:noWrap/>
            <w:hideMark/>
          </w:tcPr>
          <w:p w:rsidR="00A05797" w:rsidRPr="00357E4B" w:rsidRDefault="00A05797" w:rsidP="007164CE">
            <w:pPr>
              <w:pStyle w:val="ECCTabletext"/>
              <w:jc w:val="left"/>
              <w:rPr>
                <w:lang w:eastAsia="da-DK"/>
              </w:rPr>
            </w:pPr>
            <w:r w:rsidRPr="00357E4B">
              <w:rPr>
                <w:lang w:eastAsia="da-DK"/>
              </w:rPr>
              <w:t>18</w:t>
            </w:r>
          </w:p>
        </w:tc>
        <w:tc>
          <w:tcPr>
            <w:tcW w:w="922" w:type="dxa"/>
            <w:noWrap/>
            <w:hideMark/>
          </w:tcPr>
          <w:p w:rsidR="00A05797" w:rsidRPr="00357E4B" w:rsidRDefault="00A05797" w:rsidP="007164CE">
            <w:pPr>
              <w:pStyle w:val="ECCTabletext"/>
              <w:jc w:val="left"/>
              <w:rPr>
                <w:lang w:eastAsia="da-DK"/>
              </w:rPr>
            </w:pPr>
            <w:r w:rsidRPr="00357E4B">
              <w:rPr>
                <w:lang w:eastAsia="da-DK"/>
              </w:rPr>
              <w:t>18</w:t>
            </w:r>
          </w:p>
        </w:tc>
        <w:tc>
          <w:tcPr>
            <w:tcW w:w="862" w:type="dxa"/>
            <w:noWrap/>
            <w:hideMark/>
          </w:tcPr>
          <w:p w:rsidR="00A05797" w:rsidRPr="00357E4B" w:rsidRDefault="00A05797" w:rsidP="007164CE">
            <w:pPr>
              <w:pStyle w:val="ECCTabletext"/>
              <w:jc w:val="left"/>
              <w:rPr>
                <w:lang w:eastAsia="da-DK"/>
              </w:rPr>
            </w:pPr>
            <w:r w:rsidRPr="00357E4B">
              <w:rPr>
                <w:lang w:eastAsia="da-DK"/>
              </w:rPr>
              <w:t>18</w:t>
            </w:r>
          </w:p>
        </w:tc>
        <w:tc>
          <w:tcPr>
            <w:tcW w:w="923" w:type="dxa"/>
            <w:noWrap/>
            <w:hideMark/>
          </w:tcPr>
          <w:p w:rsidR="00A05797" w:rsidRPr="00357E4B" w:rsidRDefault="00A05797" w:rsidP="007164CE">
            <w:pPr>
              <w:pStyle w:val="ECCTabletext"/>
              <w:jc w:val="left"/>
              <w:rPr>
                <w:lang w:eastAsia="da-DK"/>
              </w:rPr>
            </w:pPr>
            <w:r w:rsidRPr="00357E4B">
              <w:rPr>
                <w:lang w:eastAsia="da-DK"/>
              </w:rPr>
              <w:t>18</w:t>
            </w:r>
          </w:p>
        </w:tc>
        <w:tc>
          <w:tcPr>
            <w:tcW w:w="680" w:type="dxa"/>
            <w:noWrap/>
            <w:hideMark/>
          </w:tcPr>
          <w:p w:rsidR="00A05797" w:rsidRPr="00357E4B" w:rsidRDefault="00A05797" w:rsidP="007164CE">
            <w:pPr>
              <w:pStyle w:val="ECCTabletext"/>
              <w:jc w:val="left"/>
              <w:rPr>
                <w:lang w:eastAsia="da-DK"/>
              </w:rPr>
            </w:pPr>
            <w:r w:rsidRPr="00357E4B">
              <w:rPr>
                <w:lang w:eastAsia="da-DK"/>
              </w:rPr>
              <w:t>18</w:t>
            </w:r>
          </w:p>
        </w:tc>
      </w:tr>
      <w:tr w:rsidR="00357E4B" w:rsidRPr="00357E4B" w:rsidTr="00436D1E">
        <w:trPr>
          <w:trHeight w:val="580"/>
        </w:trPr>
        <w:tc>
          <w:tcPr>
            <w:tcW w:w="2881" w:type="dxa"/>
            <w:hideMark/>
          </w:tcPr>
          <w:p w:rsidR="00A05797" w:rsidRPr="00357E4B" w:rsidRDefault="00A05797" w:rsidP="007164CE">
            <w:pPr>
              <w:pStyle w:val="ECCTabletext"/>
              <w:jc w:val="left"/>
              <w:rPr>
                <w:lang w:eastAsia="da-DK"/>
              </w:rPr>
            </w:pPr>
            <w:r w:rsidRPr="00357E4B">
              <w:rPr>
                <w:lang w:eastAsia="da-DK"/>
              </w:rPr>
              <w:t>Allowable Interfering power level at</w:t>
            </w:r>
            <w:r w:rsidR="00807CAE">
              <w:rPr>
                <w:lang w:eastAsia="da-DK"/>
              </w:rPr>
              <w:t xml:space="preserve"> </w:t>
            </w:r>
            <w:r w:rsidRPr="00357E4B">
              <w:rPr>
                <w:lang w:eastAsia="da-DK"/>
              </w:rPr>
              <w:t>antenna side</w:t>
            </w:r>
            <w:r w:rsidR="00772989" w:rsidRPr="00357E4B">
              <w:rPr>
                <w:lang w:eastAsia="da-DK"/>
              </w:rPr>
              <w:t xml:space="preserve"> </w:t>
            </w:r>
            <w:r w:rsidRPr="00357E4B">
              <w:rPr>
                <w:lang w:eastAsia="da-DK"/>
              </w:rPr>
              <w:t>lobe</w:t>
            </w:r>
          </w:p>
        </w:tc>
        <w:tc>
          <w:tcPr>
            <w:tcW w:w="1125" w:type="dxa"/>
            <w:hideMark/>
          </w:tcPr>
          <w:p w:rsidR="00A05797" w:rsidRPr="00357E4B" w:rsidRDefault="00A05797" w:rsidP="007164CE">
            <w:pPr>
              <w:pStyle w:val="ECCTabletext"/>
              <w:jc w:val="left"/>
              <w:rPr>
                <w:lang w:eastAsia="da-DK"/>
              </w:rPr>
            </w:pPr>
            <w:r w:rsidRPr="00357E4B">
              <w:rPr>
                <w:lang w:eastAsia="da-DK"/>
              </w:rPr>
              <w:t>dBm/MHz</w:t>
            </w:r>
          </w:p>
        </w:tc>
        <w:tc>
          <w:tcPr>
            <w:tcW w:w="829" w:type="dxa"/>
            <w:hideMark/>
          </w:tcPr>
          <w:p w:rsidR="00A05797" w:rsidRPr="00357E4B" w:rsidRDefault="00A05797" w:rsidP="007164CE">
            <w:pPr>
              <w:pStyle w:val="ECCTabletext"/>
              <w:jc w:val="left"/>
              <w:rPr>
                <w:lang w:eastAsia="da-DK"/>
              </w:rPr>
            </w:pPr>
            <w:r w:rsidRPr="00357E4B">
              <w:rPr>
                <w:lang w:eastAsia="da-DK"/>
              </w:rPr>
              <w:t>-96</w:t>
            </w:r>
          </w:p>
        </w:tc>
        <w:tc>
          <w:tcPr>
            <w:tcW w:w="914" w:type="dxa"/>
            <w:hideMark/>
          </w:tcPr>
          <w:p w:rsidR="00A05797" w:rsidRPr="00357E4B" w:rsidRDefault="00A05797" w:rsidP="007164CE">
            <w:pPr>
              <w:pStyle w:val="ECCTabletext"/>
              <w:jc w:val="left"/>
              <w:rPr>
                <w:lang w:eastAsia="da-DK"/>
              </w:rPr>
            </w:pPr>
            <w:r w:rsidRPr="00357E4B">
              <w:rPr>
                <w:lang w:eastAsia="da-DK"/>
              </w:rPr>
              <w:t>-96</w:t>
            </w:r>
          </w:p>
        </w:tc>
        <w:tc>
          <w:tcPr>
            <w:tcW w:w="899" w:type="dxa"/>
            <w:hideMark/>
          </w:tcPr>
          <w:p w:rsidR="00A05797" w:rsidRPr="00357E4B" w:rsidRDefault="00A05797" w:rsidP="007164CE">
            <w:pPr>
              <w:pStyle w:val="ECCTabletext"/>
              <w:jc w:val="left"/>
              <w:rPr>
                <w:lang w:eastAsia="da-DK"/>
              </w:rPr>
            </w:pPr>
            <w:r w:rsidRPr="00357E4B">
              <w:rPr>
                <w:lang w:eastAsia="da-DK"/>
              </w:rPr>
              <w:t>-96</w:t>
            </w:r>
          </w:p>
        </w:tc>
        <w:tc>
          <w:tcPr>
            <w:tcW w:w="922" w:type="dxa"/>
            <w:hideMark/>
          </w:tcPr>
          <w:p w:rsidR="00A05797" w:rsidRPr="00357E4B" w:rsidRDefault="00A05797" w:rsidP="007164CE">
            <w:pPr>
              <w:pStyle w:val="ECCTabletext"/>
              <w:jc w:val="left"/>
              <w:rPr>
                <w:lang w:eastAsia="da-DK"/>
              </w:rPr>
            </w:pPr>
            <w:r w:rsidRPr="00357E4B">
              <w:rPr>
                <w:lang w:eastAsia="da-DK"/>
              </w:rPr>
              <w:t>-96</w:t>
            </w:r>
          </w:p>
        </w:tc>
        <w:tc>
          <w:tcPr>
            <w:tcW w:w="862" w:type="dxa"/>
            <w:hideMark/>
          </w:tcPr>
          <w:p w:rsidR="00A05797" w:rsidRPr="00357E4B" w:rsidRDefault="00A05797" w:rsidP="007164CE">
            <w:pPr>
              <w:pStyle w:val="ECCTabletext"/>
              <w:jc w:val="left"/>
              <w:rPr>
                <w:lang w:eastAsia="da-DK"/>
              </w:rPr>
            </w:pPr>
            <w:r w:rsidRPr="00357E4B">
              <w:rPr>
                <w:lang w:eastAsia="da-DK"/>
              </w:rPr>
              <w:t>-96</w:t>
            </w:r>
          </w:p>
        </w:tc>
        <w:tc>
          <w:tcPr>
            <w:tcW w:w="923" w:type="dxa"/>
            <w:hideMark/>
          </w:tcPr>
          <w:p w:rsidR="00A05797" w:rsidRPr="00357E4B" w:rsidRDefault="00A05797" w:rsidP="007164CE">
            <w:pPr>
              <w:pStyle w:val="ECCTabletext"/>
              <w:jc w:val="left"/>
              <w:rPr>
                <w:lang w:eastAsia="da-DK"/>
              </w:rPr>
            </w:pPr>
            <w:r w:rsidRPr="00357E4B">
              <w:rPr>
                <w:lang w:eastAsia="da-DK"/>
              </w:rPr>
              <w:t>-96</w:t>
            </w:r>
          </w:p>
        </w:tc>
        <w:tc>
          <w:tcPr>
            <w:tcW w:w="680" w:type="dxa"/>
            <w:hideMark/>
          </w:tcPr>
          <w:p w:rsidR="00A05797" w:rsidRPr="00357E4B" w:rsidRDefault="00A05797" w:rsidP="007164CE">
            <w:pPr>
              <w:pStyle w:val="ECCTabletext"/>
              <w:jc w:val="left"/>
              <w:rPr>
                <w:lang w:eastAsia="da-DK"/>
              </w:rPr>
            </w:pPr>
            <w:r w:rsidRPr="00357E4B">
              <w:rPr>
                <w:lang w:eastAsia="da-DK"/>
              </w:rPr>
              <w:t>-96</w:t>
            </w:r>
          </w:p>
        </w:tc>
      </w:tr>
      <w:tr w:rsidR="00357E4B" w:rsidRPr="00357E4B" w:rsidTr="00436D1E">
        <w:trPr>
          <w:trHeight w:val="290"/>
        </w:trPr>
        <w:tc>
          <w:tcPr>
            <w:tcW w:w="2881" w:type="dxa"/>
            <w:noWrap/>
            <w:hideMark/>
          </w:tcPr>
          <w:p w:rsidR="00A05797" w:rsidRPr="00357E4B" w:rsidRDefault="00A05797" w:rsidP="007164CE">
            <w:pPr>
              <w:pStyle w:val="ECCTabletext"/>
              <w:jc w:val="left"/>
              <w:rPr>
                <w:rFonts w:cs="Arial"/>
                <w:bCs/>
                <w:szCs w:val="20"/>
                <w:lang w:eastAsia="da-DK"/>
              </w:rPr>
            </w:pPr>
            <w:r w:rsidRPr="00357E4B">
              <w:rPr>
                <w:rFonts w:cs="Arial"/>
                <w:bCs/>
                <w:szCs w:val="20"/>
                <w:lang w:eastAsia="da-DK"/>
              </w:rPr>
              <w:t xml:space="preserve">Required Attenuation </w:t>
            </w:r>
          </w:p>
        </w:tc>
        <w:tc>
          <w:tcPr>
            <w:tcW w:w="1125" w:type="dxa"/>
            <w:noWrap/>
            <w:hideMark/>
          </w:tcPr>
          <w:p w:rsidR="00A05797" w:rsidRPr="00357E4B" w:rsidRDefault="00D54A88" w:rsidP="007164CE">
            <w:pPr>
              <w:pStyle w:val="ECCTabletext"/>
              <w:jc w:val="left"/>
              <w:rPr>
                <w:rFonts w:cs="Arial"/>
                <w:szCs w:val="20"/>
                <w:lang w:eastAsia="da-DK"/>
              </w:rPr>
            </w:pPr>
            <w:r>
              <w:t>dB</w:t>
            </w:r>
          </w:p>
        </w:tc>
        <w:tc>
          <w:tcPr>
            <w:tcW w:w="829" w:type="dxa"/>
            <w:noWrap/>
            <w:hideMark/>
          </w:tcPr>
          <w:p w:rsidR="00A05797" w:rsidRPr="00357E4B" w:rsidRDefault="00A05797" w:rsidP="007164CE">
            <w:pPr>
              <w:pStyle w:val="ECCTabletext"/>
              <w:jc w:val="left"/>
              <w:rPr>
                <w:rFonts w:cs="Arial"/>
                <w:szCs w:val="20"/>
                <w:lang w:eastAsia="da-DK"/>
              </w:rPr>
            </w:pPr>
            <w:r w:rsidRPr="00357E4B">
              <w:rPr>
                <w:rFonts w:cs="Arial"/>
                <w:szCs w:val="20"/>
                <w:lang w:eastAsia="da-DK"/>
              </w:rPr>
              <w:t>177</w:t>
            </w:r>
            <w:r w:rsidR="00610EC9">
              <w:rPr>
                <w:rFonts w:cs="Arial"/>
                <w:szCs w:val="20"/>
                <w:lang w:eastAsia="da-DK"/>
              </w:rPr>
              <w:t>.</w:t>
            </w:r>
            <w:r w:rsidRPr="00357E4B">
              <w:rPr>
                <w:rFonts w:cs="Arial"/>
                <w:szCs w:val="20"/>
                <w:lang w:eastAsia="da-DK"/>
              </w:rPr>
              <w:t>7</w:t>
            </w:r>
          </w:p>
        </w:tc>
        <w:tc>
          <w:tcPr>
            <w:tcW w:w="914" w:type="dxa"/>
            <w:noWrap/>
            <w:hideMark/>
          </w:tcPr>
          <w:p w:rsidR="00A05797" w:rsidRPr="00357E4B" w:rsidRDefault="00A05797" w:rsidP="007164CE">
            <w:pPr>
              <w:pStyle w:val="ECCTabletext"/>
              <w:jc w:val="left"/>
              <w:rPr>
                <w:rFonts w:cs="Arial"/>
                <w:szCs w:val="20"/>
                <w:lang w:eastAsia="da-DK"/>
              </w:rPr>
            </w:pPr>
            <w:r w:rsidRPr="00357E4B">
              <w:rPr>
                <w:rFonts w:cs="Arial"/>
                <w:szCs w:val="20"/>
                <w:lang w:eastAsia="da-DK"/>
              </w:rPr>
              <w:t>167</w:t>
            </w:r>
            <w:r w:rsidR="00610EC9">
              <w:rPr>
                <w:rFonts w:cs="Arial"/>
                <w:szCs w:val="20"/>
                <w:lang w:eastAsia="da-DK"/>
              </w:rPr>
              <w:t>.</w:t>
            </w:r>
            <w:r w:rsidRPr="00357E4B">
              <w:rPr>
                <w:rFonts w:cs="Arial"/>
                <w:szCs w:val="20"/>
                <w:lang w:eastAsia="da-DK"/>
              </w:rPr>
              <w:t>8</w:t>
            </w:r>
          </w:p>
        </w:tc>
        <w:tc>
          <w:tcPr>
            <w:tcW w:w="899" w:type="dxa"/>
            <w:noWrap/>
            <w:hideMark/>
          </w:tcPr>
          <w:p w:rsidR="00A05797" w:rsidRPr="00357E4B" w:rsidRDefault="00A05797" w:rsidP="007164CE">
            <w:pPr>
              <w:pStyle w:val="ECCTabletext"/>
              <w:jc w:val="left"/>
              <w:rPr>
                <w:rFonts w:cs="Arial"/>
                <w:szCs w:val="20"/>
                <w:lang w:eastAsia="da-DK"/>
              </w:rPr>
            </w:pPr>
            <w:r w:rsidRPr="00357E4B">
              <w:rPr>
                <w:rFonts w:cs="Arial"/>
                <w:szCs w:val="20"/>
                <w:lang w:eastAsia="da-DK"/>
              </w:rPr>
              <w:t>162</w:t>
            </w:r>
            <w:r w:rsidR="00610EC9">
              <w:rPr>
                <w:rFonts w:cs="Arial"/>
                <w:szCs w:val="20"/>
                <w:lang w:eastAsia="da-DK"/>
              </w:rPr>
              <w:t>.</w:t>
            </w:r>
            <w:r w:rsidRPr="00357E4B">
              <w:rPr>
                <w:rFonts w:cs="Arial"/>
                <w:szCs w:val="20"/>
                <w:lang w:eastAsia="da-DK"/>
              </w:rPr>
              <w:t>9</w:t>
            </w:r>
          </w:p>
        </w:tc>
        <w:tc>
          <w:tcPr>
            <w:tcW w:w="922" w:type="dxa"/>
            <w:noWrap/>
            <w:hideMark/>
          </w:tcPr>
          <w:p w:rsidR="00A05797" w:rsidRPr="00357E4B" w:rsidRDefault="00A05797" w:rsidP="007164CE">
            <w:pPr>
              <w:pStyle w:val="ECCTabletext"/>
              <w:jc w:val="left"/>
              <w:rPr>
                <w:rFonts w:cs="Arial"/>
                <w:szCs w:val="20"/>
                <w:lang w:eastAsia="da-DK"/>
              </w:rPr>
            </w:pPr>
            <w:r w:rsidRPr="00357E4B">
              <w:rPr>
                <w:rFonts w:cs="Arial"/>
                <w:szCs w:val="20"/>
                <w:lang w:eastAsia="da-DK"/>
              </w:rPr>
              <w:t>151</w:t>
            </w:r>
            <w:r w:rsidR="00610EC9">
              <w:rPr>
                <w:rFonts w:cs="Arial"/>
                <w:szCs w:val="20"/>
                <w:lang w:eastAsia="da-DK"/>
              </w:rPr>
              <w:t>.</w:t>
            </w:r>
            <w:r w:rsidRPr="00357E4B">
              <w:rPr>
                <w:rFonts w:cs="Arial"/>
                <w:szCs w:val="20"/>
                <w:lang w:eastAsia="da-DK"/>
              </w:rPr>
              <w:t>2</w:t>
            </w:r>
          </w:p>
        </w:tc>
        <w:tc>
          <w:tcPr>
            <w:tcW w:w="862" w:type="dxa"/>
            <w:noWrap/>
            <w:hideMark/>
          </w:tcPr>
          <w:p w:rsidR="00A05797" w:rsidRPr="00357E4B" w:rsidRDefault="00A05797" w:rsidP="007164CE">
            <w:pPr>
              <w:pStyle w:val="ECCTabletext"/>
              <w:jc w:val="left"/>
              <w:rPr>
                <w:rFonts w:cs="Arial"/>
                <w:szCs w:val="20"/>
                <w:lang w:eastAsia="da-DK"/>
              </w:rPr>
            </w:pPr>
            <w:r w:rsidRPr="00357E4B">
              <w:rPr>
                <w:rFonts w:cs="Arial"/>
                <w:szCs w:val="20"/>
                <w:lang w:eastAsia="da-DK"/>
              </w:rPr>
              <w:t>140</w:t>
            </w:r>
            <w:r w:rsidR="00610EC9">
              <w:rPr>
                <w:rFonts w:cs="Arial"/>
                <w:szCs w:val="20"/>
                <w:lang w:eastAsia="da-DK"/>
              </w:rPr>
              <w:t>.</w:t>
            </w:r>
            <w:r w:rsidRPr="00357E4B">
              <w:rPr>
                <w:rFonts w:cs="Arial"/>
                <w:szCs w:val="20"/>
                <w:lang w:eastAsia="da-DK"/>
              </w:rPr>
              <w:t>5</w:t>
            </w:r>
          </w:p>
        </w:tc>
        <w:tc>
          <w:tcPr>
            <w:tcW w:w="923" w:type="dxa"/>
            <w:noWrap/>
            <w:hideMark/>
          </w:tcPr>
          <w:p w:rsidR="00A05797" w:rsidRPr="00357E4B" w:rsidRDefault="00A05797" w:rsidP="007164CE">
            <w:pPr>
              <w:pStyle w:val="ECCTabletext"/>
              <w:jc w:val="left"/>
              <w:rPr>
                <w:rFonts w:cs="Arial"/>
                <w:szCs w:val="20"/>
                <w:lang w:eastAsia="da-DK"/>
              </w:rPr>
            </w:pPr>
            <w:r w:rsidRPr="00357E4B">
              <w:rPr>
                <w:rFonts w:cs="Arial"/>
                <w:szCs w:val="20"/>
                <w:lang w:eastAsia="da-DK"/>
              </w:rPr>
              <w:t>135</w:t>
            </w:r>
            <w:r w:rsidR="00610EC9">
              <w:rPr>
                <w:rFonts w:cs="Arial"/>
                <w:szCs w:val="20"/>
                <w:lang w:eastAsia="da-DK"/>
              </w:rPr>
              <w:t>.</w:t>
            </w:r>
            <w:r w:rsidRPr="00357E4B">
              <w:rPr>
                <w:rFonts w:cs="Arial"/>
                <w:szCs w:val="20"/>
                <w:lang w:eastAsia="da-DK"/>
              </w:rPr>
              <w:t>8</w:t>
            </w:r>
          </w:p>
        </w:tc>
        <w:tc>
          <w:tcPr>
            <w:tcW w:w="680" w:type="dxa"/>
            <w:noWrap/>
            <w:hideMark/>
          </w:tcPr>
          <w:p w:rsidR="00A05797" w:rsidRPr="00357E4B" w:rsidRDefault="00A05797" w:rsidP="007164CE">
            <w:pPr>
              <w:pStyle w:val="ECCTabletext"/>
              <w:jc w:val="left"/>
              <w:rPr>
                <w:rFonts w:cs="Arial"/>
                <w:szCs w:val="20"/>
                <w:lang w:eastAsia="da-DK"/>
              </w:rPr>
            </w:pPr>
            <w:r w:rsidRPr="00357E4B">
              <w:rPr>
                <w:rFonts w:cs="Arial"/>
                <w:szCs w:val="20"/>
                <w:lang w:eastAsia="da-DK"/>
              </w:rPr>
              <w:t>146</w:t>
            </w:r>
          </w:p>
        </w:tc>
      </w:tr>
      <w:tr w:rsidR="00357E4B" w:rsidRPr="00357E4B" w:rsidTr="00436D1E">
        <w:trPr>
          <w:trHeight w:val="290"/>
        </w:trPr>
        <w:tc>
          <w:tcPr>
            <w:tcW w:w="2881" w:type="dxa"/>
            <w:noWrap/>
            <w:hideMark/>
          </w:tcPr>
          <w:p w:rsidR="00A05797" w:rsidRPr="00357E4B" w:rsidRDefault="00A05797" w:rsidP="007164CE">
            <w:pPr>
              <w:pStyle w:val="ECCTabletext"/>
              <w:jc w:val="left"/>
              <w:rPr>
                <w:lang w:eastAsia="da-DK"/>
              </w:rPr>
            </w:pPr>
            <w:r w:rsidRPr="00357E4B">
              <w:rPr>
                <w:lang w:eastAsia="da-DK"/>
              </w:rPr>
              <w:t>Separation Distance CBTC-&gt;RL</w:t>
            </w:r>
          </w:p>
        </w:tc>
        <w:tc>
          <w:tcPr>
            <w:tcW w:w="1125" w:type="dxa"/>
            <w:noWrap/>
            <w:hideMark/>
          </w:tcPr>
          <w:p w:rsidR="00A05797" w:rsidRPr="00357E4B" w:rsidRDefault="00A05797" w:rsidP="007164CE">
            <w:pPr>
              <w:pStyle w:val="ECCTabletext"/>
              <w:jc w:val="left"/>
              <w:rPr>
                <w:lang w:eastAsia="da-DK"/>
              </w:rPr>
            </w:pPr>
            <w:r w:rsidRPr="00357E4B">
              <w:rPr>
                <w:lang w:eastAsia="da-DK"/>
              </w:rPr>
              <w:t>m</w:t>
            </w:r>
          </w:p>
        </w:tc>
        <w:tc>
          <w:tcPr>
            <w:tcW w:w="829" w:type="dxa"/>
            <w:noWrap/>
            <w:hideMark/>
          </w:tcPr>
          <w:p w:rsidR="00A05797" w:rsidRPr="00357E4B" w:rsidRDefault="00A05797" w:rsidP="007164CE">
            <w:pPr>
              <w:pStyle w:val="ECCTabletext"/>
              <w:jc w:val="left"/>
              <w:rPr>
                <w:lang w:eastAsia="da-DK"/>
              </w:rPr>
            </w:pPr>
            <w:r w:rsidRPr="00357E4B">
              <w:rPr>
                <w:lang w:eastAsia="da-DK"/>
              </w:rPr>
              <w:t>10529</w:t>
            </w:r>
          </w:p>
        </w:tc>
        <w:tc>
          <w:tcPr>
            <w:tcW w:w="914" w:type="dxa"/>
            <w:noWrap/>
            <w:hideMark/>
          </w:tcPr>
          <w:p w:rsidR="00A05797" w:rsidRPr="00357E4B" w:rsidRDefault="00A05797" w:rsidP="007164CE">
            <w:pPr>
              <w:pStyle w:val="ECCTabletext"/>
              <w:jc w:val="left"/>
              <w:rPr>
                <w:lang w:eastAsia="da-DK"/>
              </w:rPr>
            </w:pPr>
            <w:r w:rsidRPr="00357E4B">
              <w:rPr>
                <w:lang w:eastAsia="da-DK"/>
              </w:rPr>
              <w:t>6197</w:t>
            </w:r>
          </w:p>
        </w:tc>
        <w:tc>
          <w:tcPr>
            <w:tcW w:w="899" w:type="dxa"/>
            <w:noWrap/>
            <w:hideMark/>
          </w:tcPr>
          <w:p w:rsidR="00A05797" w:rsidRPr="00357E4B" w:rsidRDefault="00A05797" w:rsidP="007164CE">
            <w:pPr>
              <w:pStyle w:val="ECCTabletext"/>
              <w:jc w:val="left"/>
              <w:rPr>
                <w:lang w:eastAsia="da-DK"/>
              </w:rPr>
            </w:pPr>
            <w:r w:rsidRPr="00357E4B">
              <w:rPr>
                <w:lang w:eastAsia="da-DK"/>
              </w:rPr>
              <w:t>4766</w:t>
            </w:r>
          </w:p>
        </w:tc>
        <w:tc>
          <w:tcPr>
            <w:tcW w:w="922" w:type="dxa"/>
            <w:noWrap/>
            <w:hideMark/>
          </w:tcPr>
          <w:p w:rsidR="00A05797" w:rsidRPr="00357E4B" w:rsidRDefault="00A05797" w:rsidP="007164CE">
            <w:pPr>
              <w:pStyle w:val="ECCTabletext"/>
              <w:jc w:val="left"/>
              <w:rPr>
                <w:lang w:eastAsia="da-DK"/>
              </w:rPr>
            </w:pPr>
            <w:r w:rsidRPr="00357E4B">
              <w:rPr>
                <w:lang w:eastAsia="da-DK"/>
              </w:rPr>
              <w:t>2547</w:t>
            </w:r>
          </w:p>
        </w:tc>
        <w:tc>
          <w:tcPr>
            <w:tcW w:w="862" w:type="dxa"/>
            <w:noWrap/>
            <w:hideMark/>
          </w:tcPr>
          <w:p w:rsidR="00A05797" w:rsidRPr="00357E4B" w:rsidRDefault="00A05797" w:rsidP="007164CE">
            <w:pPr>
              <w:pStyle w:val="ECCTabletext"/>
              <w:jc w:val="left"/>
              <w:rPr>
                <w:lang w:eastAsia="da-DK"/>
              </w:rPr>
            </w:pPr>
            <w:r w:rsidRPr="00357E4B">
              <w:rPr>
                <w:lang w:eastAsia="da-DK"/>
              </w:rPr>
              <w:t>1436</w:t>
            </w:r>
          </w:p>
        </w:tc>
        <w:tc>
          <w:tcPr>
            <w:tcW w:w="923" w:type="dxa"/>
            <w:noWrap/>
            <w:hideMark/>
          </w:tcPr>
          <w:p w:rsidR="00A05797" w:rsidRPr="00357E4B" w:rsidRDefault="00A05797" w:rsidP="007164CE">
            <w:pPr>
              <w:pStyle w:val="ECCTabletext"/>
              <w:jc w:val="left"/>
              <w:rPr>
                <w:lang w:eastAsia="da-DK"/>
              </w:rPr>
            </w:pPr>
            <w:r w:rsidRPr="00357E4B">
              <w:rPr>
                <w:lang w:eastAsia="da-DK"/>
              </w:rPr>
              <w:t>1117</w:t>
            </w:r>
          </w:p>
        </w:tc>
        <w:tc>
          <w:tcPr>
            <w:tcW w:w="680" w:type="dxa"/>
            <w:noWrap/>
            <w:hideMark/>
          </w:tcPr>
          <w:p w:rsidR="00A05797" w:rsidRPr="00357E4B" w:rsidRDefault="00A05797" w:rsidP="007164CE">
            <w:pPr>
              <w:pStyle w:val="ECCTabletext"/>
              <w:jc w:val="left"/>
              <w:rPr>
                <w:lang w:eastAsia="da-DK"/>
              </w:rPr>
            </w:pPr>
            <w:r w:rsidRPr="00357E4B">
              <w:rPr>
                <w:lang w:eastAsia="da-DK"/>
              </w:rPr>
              <w:t>1928</w:t>
            </w:r>
          </w:p>
        </w:tc>
      </w:tr>
      <w:tr w:rsidR="00357E4B" w:rsidRPr="00357E4B" w:rsidTr="00436D1E">
        <w:trPr>
          <w:trHeight w:val="290"/>
        </w:trPr>
        <w:tc>
          <w:tcPr>
            <w:tcW w:w="10035" w:type="dxa"/>
            <w:gridSpan w:val="9"/>
            <w:noWrap/>
            <w:hideMark/>
          </w:tcPr>
          <w:p w:rsidR="00357E4B" w:rsidRPr="00357E4B" w:rsidRDefault="00357E4B" w:rsidP="00C34D7B">
            <w:pPr>
              <w:spacing w:before="0" w:after="0"/>
              <w:jc w:val="left"/>
              <w:rPr>
                <w:rFonts w:ascii="Calibri" w:eastAsia="Times New Roman" w:hAnsi="Calibri" w:cs="Calibri"/>
                <w:color w:val="000000"/>
                <w:sz w:val="22"/>
                <w:lang w:eastAsia="da-DK"/>
              </w:rPr>
            </w:pPr>
            <w:r w:rsidRPr="00357E4B">
              <w:rPr>
                <w:rFonts w:eastAsia="Times New Roman" w:cs="Arial"/>
                <w:b/>
                <w:color w:val="000000"/>
                <w:szCs w:val="20"/>
                <w:lang w:eastAsia="da-DK"/>
              </w:rPr>
              <w:t>SIDE LOBE CBTC - SIDE LOBE RL</w:t>
            </w:r>
          </w:p>
        </w:tc>
      </w:tr>
      <w:tr w:rsidR="00357E4B" w:rsidRPr="00357E4B" w:rsidTr="00436D1E">
        <w:trPr>
          <w:trHeight w:val="290"/>
        </w:trPr>
        <w:tc>
          <w:tcPr>
            <w:tcW w:w="2881" w:type="dxa"/>
            <w:noWrap/>
            <w:hideMark/>
          </w:tcPr>
          <w:p w:rsidR="00A05797" w:rsidRPr="002E5908" w:rsidRDefault="00A05797" w:rsidP="007164CE">
            <w:pPr>
              <w:pStyle w:val="ECCTabletext"/>
              <w:jc w:val="left"/>
            </w:pPr>
            <w:r w:rsidRPr="002E5908">
              <w:rPr>
                <w:lang w:eastAsia="en-US"/>
              </w:rPr>
              <w:t xml:space="preserve">Side </w:t>
            </w:r>
            <w:r w:rsidR="00396E1D" w:rsidRPr="002E5908">
              <w:rPr>
                <w:lang w:eastAsia="en-US"/>
              </w:rPr>
              <w:t>l</w:t>
            </w:r>
            <w:r w:rsidRPr="002E5908">
              <w:rPr>
                <w:lang w:eastAsia="en-US"/>
              </w:rPr>
              <w:t>obe CTBC Antenna rejection</w:t>
            </w:r>
          </w:p>
        </w:tc>
        <w:tc>
          <w:tcPr>
            <w:tcW w:w="1125" w:type="dxa"/>
            <w:noWrap/>
            <w:hideMark/>
          </w:tcPr>
          <w:p w:rsidR="00A05797" w:rsidRPr="002E5908" w:rsidRDefault="00A05797" w:rsidP="007164CE">
            <w:pPr>
              <w:pStyle w:val="ECCTabletext"/>
              <w:jc w:val="left"/>
            </w:pPr>
            <w:r w:rsidRPr="002E5908">
              <w:rPr>
                <w:lang w:eastAsia="en-US"/>
              </w:rPr>
              <w:t>dB</w:t>
            </w:r>
          </w:p>
        </w:tc>
        <w:tc>
          <w:tcPr>
            <w:tcW w:w="829" w:type="dxa"/>
            <w:noWrap/>
            <w:hideMark/>
          </w:tcPr>
          <w:p w:rsidR="00A05797" w:rsidRPr="002E5908" w:rsidRDefault="00A05797" w:rsidP="007164CE">
            <w:pPr>
              <w:pStyle w:val="ECCTabletext"/>
              <w:jc w:val="left"/>
            </w:pPr>
            <w:r w:rsidRPr="002E5908">
              <w:rPr>
                <w:lang w:eastAsia="en-US"/>
              </w:rPr>
              <w:t>18</w:t>
            </w:r>
          </w:p>
        </w:tc>
        <w:tc>
          <w:tcPr>
            <w:tcW w:w="914" w:type="dxa"/>
            <w:noWrap/>
            <w:hideMark/>
          </w:tcPr>
          <w:p w:rsidR="00A05797" w:rsidRPr="002E5908" w:rsidRDefault="00A05797" w:rsidP="007164CE">
            <w:pPr>
              <w:pStyle w:val="ECCTabletext"/>
              <w:jc w:val="left"/>
            </w:pPr>
            <w:r w:rsidRPr="002E5908">
              <w:rPr>
                <w:lang w:eastAsia="en-US"/>
              </w:rPr>
              <w:t>18</w:t>
            </w:r>
          </w:p>
        </w:tc>
        <w:tc>
          <w:tcPr>
            <w:tcW w:w="899" w:type="dxa"/>
            <w:noWrap/>
            <w:hideMark/>
          </w:tcPr>
          <w:p w:rsidR="00A05797" w:rsidRPr="002E5908" w:rsidRDefault="00A05797" w:rsidP="007164CE">
            <w:pPr>
              <w:pStyle w:val="ECCTabletext"/>
              <w:jc w:val="left"/>
            </w:pPr>
            <w:r w:rsidRPr="002E5908">
              <w:rPr>
                <w:lang w:eastAsia="en-US"/>
              </w:rPr>
              <w:t>18</w:t>
            </w:r>
          </w:p>
        </w:tc>
        <w:tc>
          <w:tcPr>
            <w:tcW w:w="922" w:type="dxa"/>
            <w:noWrap/>
            <w:hideMark/>
          </w:tcPr>
          <w:p w:rsidR="00A05797" w:rsidRPr="002E5908" w:rsidRDefault="00A05797" w:rsidP="007164CE">
            <w:pPr>
              <w:pStyle w:val="ECCTabletext"/>
              <w:jc w:val="left"/>
            </w:pPr>
            <w:r w:rsidRPr="002E5908">
              <w:rPr>
                <w:lang w:eastAsia="en-US"/>
              </w:rPr>
              <w:t>18</w:t>
            </w:r>
          </w:p>
        </w:tc>
        <w:tc>
          <w:tcPr>
            <w:tcW w:w="862" w:type="dxa"/>
            <w:noWrap/>
            <w:hideMark/>
          </w:tcPr>
          <w:p w:rsidR="00A05797" w:rsidRPr="002E5908" w:rsidRDefault="00A05797" w:rsidP="007164CE">
            <w:pPr>
              <w:pStyle w:val="ECCTabletext"/>
              <w:jc w:val="left"/>
            </w:pPr>
            <w:r w:rsidRPr="002E5908">
              <w:rPr>
                <w:lang w:eastAsia="en-US"/>
              </w:rPr>
              <w:t>18</w:t>
            </w:r>
          </w:p>
        </w:tc>
        <w:tc>
          <w:tcPr>
            <w:tcW w:w="923" w:type="dxa"/>
            <w:noWrap/>
            <w:hideMark/>
          </w:tcPr>
          <w:p w:rsidR="00A05797" w:rsidRPr="002E5908" w:rsidRDefault="00A05797" w:rsidP="007164CE">
            <w:pPr>
              <w:pStyle w:val="ECCTabletext"/>
              <w:jc w:val="left"/>
            </w:pPr>
            <w:r w:rsidRPr="002E5908">
              <w:rPr>
                <w:lang w:eastAsia="en-US"/>
              </w:rPr>
              <w:t>18</w:t>
            </w:r>
          </w:p>
        </w:tc>
        <w:tc>
          <w:tcPr>
            <w:tcW w:w="680" w:type="dxa"/>
            <w:noWrap/>
            <w:hideMark/>
          </w:tcPr>
          <w:p w:rsidR="00A05797" w:rsidRPr="002E5908" w:rsidRDefault="00A05797" w:rsidP="007164CE">
            <w:pPr>
              <w:pStyle w:val="ECCTabletext"/>
              <w:jc w:val="left"/>
            </w:pPr>
            <w:r w:rsidRPr="002E5908">
              <w:rPr>
                <w:lang w:eastAsia="en-US"/>
              </w:rPr>
              <w:t>18</w:t>
            </w:r>
          </w:p>
        </w:tc>
      </w:tr>
      <w:tr w:rsidR="00357E4B" w:rsidRPr="00357E4B" w:rsidTr="00436D1E">
        <w:trPr>
          <w:trHeight w:val="290"/>
        </w:trPr>
        <w:tc>
          <w:tcPr>
            <w:tcW w:w="2881" w:type="dxa"/>
            <w:noWrap/>
            <w:hideMark/>
          </w:tcPr>
          <w:p w:rsidR="00A05797" w:rsidRPr="002E5908" w:rsidRDefault="00A05797" w:rsidP="007164CE">
            <w:pPr>
              <w:pStyle w:val="ECCTabletext"/>
              <w:jc w:val="left"/>
            </w:pPr>
            <w:r w:rsidRPr="002E5908">
              <w:rPr>
                <w:lang w:eastAsia="en-US"/>
              </w:rPr>
              <w:t xml:space="preserve">Side </w:t>
            </w:r>
            <w:r w:rsidR="00396E1D" w:rsidRPr="002E5908">
              <w:rPr>
                <w:lang w:eastAsia="en-US"/>
              </w:rPr>
              <w:t>l</w:t>
            </w:r>
            <w:r w:rsidRPr="002E5908">
              <w:rPr>
                <w:lang w:eastAsia="en-US"/>
              </w:rPr>
              <w:t>obe Radar Antenna rejection</w:t>
            </w:r>
          </w:p>
        </w:tc>
        <w:tc>
          <w:tcPr>
            <w:tcW w:w="1125" w:type="dxa"/>
            <w:noWrap/>
            <w:hideMark/>
          </w:tcPr>
          <w:p w:rsidR="00A05797" w:rsidRPr="002E5908" w:rsidRDefault="00A05797" w:rsidP="007164CE">
            <w:pPr>
              <w:pStyle w:val="ECCTabletext"/>
              <w:jc w:val="left"/>
            </w:pPr>
            <w:r w:rsidRPr="002E5908">
              <w:rPr>
                <w:lang w:eastAsia="en-US"/>
              </w:rPr>
              <w:t>dB</w:t>
            </w:r>
          </w:p>
        </w:tc>
        <w:tc>
          <w:tcPr>
            <w:tcW w:w="829" w:type="dxa"/>
            <w:noWrap/>
            <w:hideMark/>
          </w:tcPr>
          <w:p w:rsidR="00A05797" w:rsidRPr="002E5908" w:rsidRDefault="00A05797" w:rsidP="007164CE">
            <w:pPr>
              <w:pStyle w:val="ECCTabletext"/>
              <w:jc w:val="left"/>
            </w:pPr>
            <w:r w:rsidRPr="002E5908">
              <w:rPr>
                <w:lang w:eastAsia="en-US"/>
              </w:rPr>
              <w:t>20</w:t>
            </w:r>
          </w:p>
        </w:tc>
        <w:tc>
          <w:tcPr>
            <w:tcW w:w="914" w:type="dxa"/>
            <w:noWrap/>
            <w:hideMark/>
          </w:tcPr>
          <w:p w:rsidR="00A05797" w:rsidRPr="002E5908" w:rsidRDefault="00A05797" w:rsidP="007164CE">
            <w:pPr>
              <w:pStyle w:val="ECCTabletext"/>
              <w:jc w:val="left"/>
            </w:pPr>
            <w:r w:rsidRPr="002E5908">
              <w:rPr>
                <w:lang w:eastAsia="en-US"/>
              </w:rPr>
              <w:t>20</w:t>
            </w:r>
          </w:p>
        </w:tc>
        <w:tc>
          <w:tcPr>
            <w:tcW w:w="899" w:type="dxa"/>
            <w:noWrap/>
            <w:hideMark/>
          </w:tcPr>
          <w:p w:rsidR="00A05797" w:rsidRPr="002E5908" w:rsidRDefault="00A05797" w:rsidP="007164CE">
            <w:pPr>
              <w:pStyle w:val="ECCTabletext"/>
              <w:jc w:val="left"/>
            </w:pPr>
            <w:r w:rsidRPr="002E5908">
              <w:rPr>
                <w:lang w:eastAsia="en-US"/>
              </w:rPr>
              <w:t>22</w:t>
            </w:r>
          </w:p>
        </w:tc>
        <w:tc>
          <w:tcPr>
            <w:tcW w:w="922" w:type="dxa"/>
            <w:noWrap/>
            <w:hideMark/>
          </w:tcPr>
          <w:p w:rsidR="00A05797" w:rsidRPr="002E5908" w:rsidRDefault="00A05797" w:rsidP="007164CE">
            <w:pPr>
              <w:pStyle w:val="ECCTabletext"/>
              <w:jc w:val="left"/>
            </w:pPr>
            <w:r w:rsidRPr="002E5908">
              <w:rPr>
                <w:lang w:eastAsia="en-US"/>
              </w:rPr>
              <w:t>22</w:t>
            </w:r>
          </w:p>
        </w:tc>
        <w:tc>
          <w:tcPr>
            <w:tcW w:w="862" w:type="dxa"/>
            <w:noWrap/>
            <w:hideMark/>
          </w:tcPr>
          <w:p w:rsidR="00A05797" w:rsidRPr="002E5908" w:rsidRDefault="00A05797" w:rsidP="007164CE">
            <w:pPr>
              <w:pStyle w:val="ECCTabletext"/>
              <w:jc w:val="left"/>
            </w:pPr>
            <w:r w:rsidRPr="002E5908">
              <w:rPr>
                <w:lang w:eastAsia="en-US"/>
              </w:rPr>
              <w:t>25</w:t>
            </w:r>
          </w:p>
        </w:tc>
        <w:tc>
          <w:tcPr>
            <w:tcW w:w="923" w:type="dxa"/>
            <w:noWrap/>
            <w:hideMark/>
          </w:tcPr>
          <w:p w:rsidR="00A05797" w:rsidRPr="002E5908" w:rsidRDefault="00A05797" w:rsidP="007164CE">
            <w:pPr>
              <w:pStyle w:val="ECCTabletext"/>
              <w:jc w:val="left"/>
            </w:pPr>
            <w:r w:rsidRPr="002E5908">
              <w:rPr>
                <w:lang w:eastAsia="en-US"/>
              </w:rPr>
              <w:t>40</w:t>
            </w:r>
          </w:p>
        </w:tc>
        <w:tc>
          <w:tcPr>
            <w:tcW w:w="680" w:type="dxa"/>
            <w:noWrap/>
            <w:hideMark/>
          </w:tcPr>
          <w:p w:rsidR="00A05797" w:rsidRPr="002E5908" w:rsidRDefault="00A05797" w:rsidP="007164CE">
            <w:pPr>
              <w:pStyle w:val="ECCTabletext"/>
              <w:jc w:val="left"/>
            </w:pPr>
            <w:r w:rsidRPr="002E5908">
              <w:rPr>
                <w:lang w:eastAsia="en-US"/>
              </w:rPr>
              <w:t>40</w:t>
            </w:r>
          </w:p>
        </w:tc>
      </w:tr>
      <w:tr w:rsidR="00357E4B" w:rsidRPr="00357E4B" w:rsidTr="00436D1E">
        <w:trPr>
          <w:trHeight w:val="580"/>
        </w:trPr>
        <w:tc>
          <w:tcPr>
            <w:tcW w:w="2881" w:type="dxa"/>
            <w:hideMark/>
          </w:tcPr>
          <w:p w:rsidR="00A05797" w:rsidRPr="002E5908" w:rsidRDefault="00A05797" w:rsidP="007164CE">
            <w:pPr>
              <w:pStyle w:val="ECCTabletext"/>
              <w:jc w:val="left"/>
            </w:pPr>
            <w:r w:rsidRPr="002E5908">
              <w:rPr>
                <w:lang w:eastAsia="en-US"/>
              </w:rPr>
              <w:t>Allowable Interfering power level 'I' on the antenna in side lobe</w:t>
            </w:r>
          </w:p>
        </w:tc>
        <w:tc>
          <w:tcPr>
            <w:tcW w:w="1125" w:type="dxa"/>
            <w:hideMark/>
          </w:tcPr>
          <w:p w:rsidR="00A05797" w:rsidRPr="002E5908" w:rsidRDefault="00A05797" w:rsidP="007164CE">
            <w:pPr>
              <w:pStyle w:val="ECCTabletext"/>
              <w:jc w:val="left"/>
            </w:pPr>
            <w:r w:rsidRPr="002E5908">
              <w:rPr>
                <w:lang w:eastAsia="en-US"/>
              </w:rPr>
              <w:t>dBm/MHz</w:t>
            </w:r>
          </w:p>
        </w:tc>
        <w:tc>
          <w:tcPr>
            <w:tcW w:w="829" w:type="dxa"/>
            <w:hideMark/>
          </w:tcPr>
          <w:p w:rsidR="00A05797" w:rsidRPr="002E5908" w:rsidRDefault="00A05797" w:rsidP="007164CE">
            <w:pPr>
              <w:pStyle w:val="ECCTabletext"/>
              <w:jc w:val="left"/>
            </w:pPr>
            <w:r w:rsidRPr="002E5908">
              <w:rPr>
                <w:lang w:eastAsia="en-US"/>
              </w:rPr>
              <w:t>-96</w:t>
            </w:r>
          </w:p>
        </w:tc>
        <w:tc>
          <w:tcPr>
            <w:tcW w:w="914" w:type="dxa"/>
            <w:hideMark/>
          </w:tcPr>
          <w:p w:rsidR="00A05797" w:rsidRPr="002E5908" w:rsidRDefault="00A05797" w:rsidP="007164CE">
            <w:pPr>
              <w:pStyle w:val="ECCTabletext"/>
              <w:jc w:val="left"/>
            </w:pPr>
            <w:r w:rsidRPr="002E5908">
              <w:rPr>
                <w:lang w:eastAsia="en-US"/>
              </w:rPr>
              <w:t>-96</w:t>
            </w:r>
          </w:p>
        </w:tc>
        <w:tc>
          <w:tcPr>
            <w:tcW w:w="899" w:type="dxa"/>
            <w:hideMark/>
          </w:tcPr>
          <w:p w:rsidR="00A05797" w:rsidRPr="002E5908" w:rsidRDefault="00A05797" w:rsidP="007164CE">
            <w:pPr>
              <w:pStyle w:val="ECCTabletext"/>
              <w:jc w:val="left"/>
            </w:pPr>
            <w:r w:rsidRPr="002E5908">
              <w:rPr>
                <w:lang w:eastAsia="en-US"/>
              </w:rPr>
              <w:t>-96</w:t>
            </w:r>
          </w:p>
        </w:tc>
        <w:tc>
          <w:tcPr>
            <w:tcW w:w="922" w:type="dxa"/>
            <w:hideMark/>
          </w:tcPr>
          <w:p w:rsidR="00A05797" w:rsidRPr="002E5908" w:rsidRDefault="00A05797" w:rsidP="007164CE">
            <w:pPr>
              <w:pStyle w:val="ECCTabletext"/>
              <w:jc w:val="left"/>
            </w:pPr>
            <w:r w:rsidRPr="002E5908">
              <w:rPr>
                <w:lang w:eastAsia="en-US"/>
              </w:rPr>
              <w:t>-96</w:t>
            </w:r>
          </w:p>
        </w:tc>
        <w:tc>
          <w:tcPr>
            <w:tcW w:w="862" w:type="dxa"/>
            <w:hideMark/>
          </w:tcPr>
          <w:p w:rsidR="00A05797" w:rsidRPr="002E5908" w:rsidRDefault="00A05797" w:rsidP="007164CE">
            <w:pPr>
              <w:pStyle w:val="ECCTabletext"/>
              <w:jc w:val="left"/>
            </w:pPr>
            <w:r w:rsidRPr="002E5908">
              <w:rPr>
                <w:lang w:eastAsia="en-US"/>
              </w:rPr>
              <w:t>-96</w:t>
            </w:r>
          </w:p>
        </w:tc>
        <w:tc>
          <w:tcPr>
            <w:tcW w:w="923" w:type="dxa"/>
            <w:hideMark/>
          </w:tcPr>
          <w:p w:rsidR="00A05797" w:rsidRPr="002E5908" w:rsidRDefault="00A05797" w:rsidP="007164CE">
            <w:pPr>
              <w:pStyle w:val="ECCTabletext"/>
              <w:jc w:val="left"/>
            </w:pPr>
            <w:r w:rsidRPr="002E5908">
              <w:rPr>
                <w:lang w:eastAsia="en-US"/>
              </w:rPr>
              <w:t>-96</w:t>
            </w:r>
          </w:p>
        </w:tc>
        <w:tc>
          <w:tcPr>
            <w:tcW w:w="680" w:type="dxa"/>
            <w:hideMark/>
          </w:tcPr>
          <w:p w:rsidR="00A05797" w:rsidRPr="002E5908" w:rsidRDefault="00A05797" w:rsidP="007164CE">
            <w:pPr>
              <w:pStyle w:val="ECCTabletext"/>
              <w:jc w:val="left"/>
            </w:pPr>
            <w:r w:rsidRPr="002E5908">
              <w:rPr>
                <w:lang w:eastAsia="en-US"/>
              </w:rPr>
              <w:t>-96</w:t>
            </w:r>
          </w:p>
        </w:tc>
      </w:tr>
      <w:tr w:rsidR="00357E4B" w:rsidRPr="00357E4B" w:rsidTr="00436D1E">
        <w:trPr>
          <w:trHeight w:val="290"/>
        </w:trPr>
        <w:tc>
          <w:tcPr>
            <w:tcW w:w="2881" w:type="dxa"/>
            <w:noWrap/>
            <w:hideMark/>
          </w:tcPr>
          <w:p w:rsidR="00A05797" w:rsidRPr="002E5908" w:rsidRDefault="00A05797" w:rsidP="007164CE">
            <w:pPr>
              <w:pStyle w:val="ECCTabletext"/>
              <w:jc w:val="left"/>
            </w:pPr>
            <w:r w:rsidRPr="002E5908">
              <w:rPr>
                <w:lang w:eastAsia="en-US"/>
              </w:rPr>
              <w:t>Required Attenuation</w:t>
            </w:r>
          </w:p>
        </w:tc>
        <w:tc>
          <w:tcPr>
            <w:tcW w:w="1125" w:type="dxa"/>
            <w:noWrap/>
            <w:hideMark/>
          </w:tcPr>
          <w:p w:rsidR="00A05797" w:rsidRPr="002E5908" w:rsidRDefault="00A05797" w:rsidP="007164CE">
            <w:pPr>
              <w:pStyle w:val="ECCTabletext"/>
              <w:jc w:val="left"/>
            </w:pPr>
            <w:r w:rsidRPr="002E5908">
              <w:rPr>
                <w:lang w:eastAsia="en-US"/>
              </w:rPr>
              <w:t>dB</w:t>
            </w:r>
          </w:p>
        </w:tc>
        <w:tc>
          <w:tcPr>
            <w:tcW w:w="829" w:type="dxa"/>
            <w:noWrap/>
            <w:hideMark/>
          </w:tcPr>
          <w:p w:rsidR="00A05797" w:rsidRPr="002E5908" w:rsidRDefault="00A05797" w:rsidP="007164CE">
            <w:pPr>
              <w:pStyle w:val="ECCTabletext"/>
              <w:jc w:val="left"/>
            </w:pPr>
            <w:r w:rsidRPr="002E5908">
              <w:rPr>
                <w:lang w:eastAsia="en-US"/>
              </w:rPr>
              <w:t>157</w:t>
            </w:r>
            <w:r w:rsidR="00610EC9">
              <w:rPr>
                <w:lang w:eastAsia="en-US"/>
              </w:rPr>
              <w:t>.</w:t>
            </w:r>
            <w:r w:rsidRPr="002E5908">
              <w:rPr>
                <w:lang w:eastAsia="en-US"/>
              </w:rPr>
              <w:t>7</w:t>
            </w:r>
          </w:p>
        </w:tc>
        <w:tc>
          <w:tcPr>
            <w:tcW w:w="914" w:type="dxa"/>
            <w:noWrap/>
            <w:hideMark/>
          </w:tcPr>
          <w:p w:rsidR="00A05797" w:rsidRPr="002E5908" w:rsidRDefault="00A05797" w:rsidP="007164CE">
            <w:pPr>
              <w:pStyle w:val="ECCTabletext"/>
              <w:jc w:val="left"/>
            </w:pPr>
            <w:r w:rsidRPr="002E5908">
              <w:rPr>
                <w:lang w:eastAsia="en-US"/>
              </w:rPr>
              <w:t>147</w:t>
            </w:r>
            <w:r w:rsidR="00610EC9">
              <w:rPr>
                <w:lang w:eastAsia="en-US"/>
              </w:rPr>
              <w:t>.</w:t>
            </w:r>
            <w:r w:rsidRPr="002E5908">
              <w:rPr>
                <w:lang w:eastAsia="en-US"/>
              </w:rPr>
              <w:t>8</w:t>
            </w:r>
          </w:p>
        </w:tc>
        <w:tc>
          <w:tcPr>
            <w:tcW w:w="899" w:type="dxa"/>
            <w:noWrap/>
            <w:hideMark/>
          </w:tcPr>
          <w:p w:rsidR="00A05797" w:rsidRPr="002E5908" w:rsidRDefault="00A05797" w:rsidP="007164CE">
            <w:pPr>
              <w:pStyle w:val="ECCTabletext"/>
              <w:jc w:val="left"/>
            </w:pPr>
            <w:r w:rsidRPr="002E5908">
              <w:rPr>
                <w:lang w:eastAsia="en-US"/>
              </w:rPr>
              <w:t>140</w:t>
            </w:r>
            <w:r w:rsidR="00610EC9">
              <w:rPr>
                <w:lang w:eastAsia="en-US"/>
              </w:rPr>
              <w:t>.</w:t>
            </w:r>
            <w:r w:rsidRPr="002E5908">
              <w:rPr>
                <w:lang w:eastAsia="en-US"/>
              </w:rPr>
              <w:t>9</w:t>
            </w:r>
          </w:p>
        </w:tc>
        <w:tc>
          <w:tcPr>
            <w:tcW w:w="922" w:type="dxa"/>
            <w:noWrap/>
            <w:hideMark/>
          </w:tcPr>
          <w:p w:rsidR="00A05797" w:rsidRPr="002E5908" w:rsidRDefault="00A05797" w:rsidP="007164CE">
            <w:pPr>
              <w:pStyle w:val="ECCTabletext"/>
              <w:jc w:val="left"/>
            </w:pPr>
            <w:r w:rsidRPr="002E5908">
              <w:rPr>
                <w:lang w:eastAsia="en-US"/>
              </w:rPr>
              <w:t>129</w:t>
            </w:r>
            <w:r w:rsidR="00610EC9">
              <w:rPr>
                <w:lang w:eastAsia="en-US"/>
              </w:rPr>
              <w:t>.</w:t>
            </w:r>
            <w:r w:rsidRPr="002E5908">
              <w:rPr>
                <w:lang w:eastAsia="en-US"/>
              </w:rPr>
              <w:t>2</w:t>
            </w:r>
          </w:p>
        </w:tc>
        <w:tc>
          <w:tcPr>
            <w:tcW w:w="862" w:type="dxa"/>
            <w:noWrap/>
            <w:hideMark/>
          </w:tcPr>
          <w:p w:rsidR="00A05797" w:rsidRPr="002E5908" w:rsidRDefault="00A05797" w:rsidP="007164CE">
            <w:pPr>
              <w:pStyle w:val="ECCTabletext"/>
              <w:jc w:val="left"/>
            </w:pPr>
            <w:r w:rsidRPr="002E5908">
              <w:rPr>
                <w:lang w:eastAsia="en-US"/>
              </w:rPr>
              <w:t>115</w:t>
            </w:r>
            <w:r w:rsidR="00610EC9">
              <w:rPr>
                <w:lang w:eastAsia="en-US"/>
              </w:rPr>
              <w:t>.</w:t>
            </w:r>
            <w:r w:rsidRPr="002E5908">
              <w:rPr>
                <w:lang w:eastAsia="en-US"/>
              </w:rPr>
              <w:t>5</w:t>
            </w:r>
          </w:p>
        </w:tc>
        <w:tc>
          <w:tcPr>
            <w:tcW w:w="923" w:type="dxa"/>
            <w:noWrap/>
            <w:hideMark/>
          </w:tcPr>
          <w:p w:rsidR="00A05797" w:rsidRPr="002E5908" w:rsidRDefault="00A05797" w:rsidP="007164CE">
            <w:pPr>
              <w:pStyle w:val="ECCTabletext"/>
              <w:jc w:val="left"/>
            </w:pPr>
            <w:r w:rsidRPr="002E5908">
              <w:rPr>
                <w:lang w:eastAsia="en-US"/>
              </w:rPr>
              <w:t>95</w:t>
            </w:r>
            <w:r w:rsidR="00610EC9">
              <w:rPr>
                <w:lang w:eastAsia="en-US"/>
              </w:rPr>
              <w:t>.</w:t>
            </w:r>
            <w:r w:rsidRPr="002E5908">
              <w:rPr>
                <w:lang w:eastAsia="en-US"/>
              </w:rPr>
              <w:t>8</w:t>
            </w:r>
          </w:p>
        </w:tc>
        <w:tc>
          <w:tcPr>
            <w:tcW w:w="680" w:type="dxa"/>
            <w:noWrap/>
            <w:hideMark/>
          </w:tcPr>
          <w:p w:rsidR="00A05797" w:rsidRPr="002E5908" w:rsidRDefault="00A05797" w:rsidP="007164CE">
            <w:pPr>
              <w:pStyle w:val="ECCTabletext"/>
              <w:jc w:val="left"/>
            </w:pPr>
            <w:r w:rsidRPr="002E5908">
              <w:rPr>
                <w:lang w:eastAsia="en-US"/>
              </w:rPr>
              <w:t>106</w:t>
            </w:r>
          </w:p>
        </w:tc>
      </w:tr>
      <w:tr w:rsidR="00357E4B" w:rsidRPr="00357E4B" w:rsidTr="00436D1E">
        <w:trPr>
          <w:trHeight w:val="290"/>
        </w:trPr>
        <w:tc>
          <w:tcPr>
            <w:tcW w:w="2881" w:type="dxa"/>
            <w:noWrap/>
            <w:hideMark/>
          </w:tcPr>
          <w:p w:rsidR="00A05797" w:rsidRPr="002E5908" w:rsidRDefault="00A05797" w:rsidP="007164CE">
            <w:pPr>
              <w:pStyle w:val="ECCTabletext"/>
              <w:jc w:val="left"/>
            </w:pPr>
            <w:r w:rsidRPr="002E5908">
              <w:rPr>
                <w:lang w:eastAsia="en-US"/>
              </w:rPr>
              <w:t>Separation Distance CBTC -&gt; RL</w:t>
            </w:r>
          </w:p>
        </w:tc>
        <w:tc>
          <w:tcPr>
            <w:tcW w:w="1125" w:type="dxa"/>
            <w:noWrap/>
            <w:hideMark/>
          </w:tcPr>
          <w:p w:rsidR="00A05797" w:rsidRPr="002E5908" w:rsidRDefault="00A05797" w:rsidP="007164CE">
            <w:pPr>
              <w:pStyle w:val="ECCTabletext"/>
              <w:jc w:val="left"/>
            </w:pPr>
            <w:r w:rsidRPr="002E5908">
              <w:rPr>
                <w:lang w:eastAsia="en-US"/>
              </w:rPr>
              <w:t>m</w:t>
            </w:r>
          </w:p>
        </w:tc>
        <w:tc>
          <w:tcPr>
            <w:tcW w:w="829" w:type="dxa"/>
            <w:noWrap/>
            <w:hideMark/>
          </w:tcPr>
          <w:p w:rsidR="00A05797" w:rsidRPr="002E5908" w:rsidRDefault="00A05797" w:rsidP="007164CE">
            <w:pPr>
              <w:pStyle w:val="ECCTabletext"/>
              <w:jc w:val="left"/>
            </w:pPr>
            <w:r w:rsidRPr="002E5908">
              <w:rPr>
                <w:lang w:eastAsia="en-US"/>
              </w:rPr>
              <w:t>3608</w:t>
            </w:r>
          </w:p>
        </w:tc>
        <w:tc>
          <w:tcPr>
            <w:tcW w:w="914" w:type="dxa"/>
            <w:noWrap/>
            <w:hideMark/>
          </w:tcPr>
          <w:p w:rsidR="00A05797" w:rsidRPr="002E5908" w:rsidRDefault="00A05797" w:rsidP="007164CE">
            <w:pPr>
              <w:pStyle w:val="ECCTabletext"/>
              <w:jc w:val="left"/>
            </w:pPr>
            <w:r w:rsidRPr="002E5908">
              <w:rPr>
                <w:lang w:eastAsia="en-US"/>
              </w:rPr>
              <w:t>2123</w:t>
            </w:r>
          </w:p>
        </w:tc>
        <w:tc>
          <w:tcPr>
            <w:tcW w:w="899" w:type="dxa"/>
            <w:noWrap/>
            <w:hideMark/>
          </w:tcPr>
          <w:p w:rsidR="00A05797" w:rsidRPr="002E5908" w:rsidRDefault="00A05797" w:rsidP="007164CE">
            <w:pPr>
              <w:pStyle w:val="ECCTabletext"/>
              <w:jc w:val="left"/>
            </w:pPr>
            <w:r w:rsidRPr="002E5908">
              <w:rPr>
                <w:lang w:eastAsia="en-US"/>
              </w:rPr>
              <w:t>1467</w:t>
            </w:r>
          </w:p>
        </w:tc>
        <w:tc>
          <w:tcPr>
            <w:tcW w:w="922" w:type="dxa"/>
            <w:noWrap/>
            <w:hideMark/>
          </w:tcPr>
          <w:p w:rsidR="00A05797" w:rsidRPr="002E5908" w:rsidRDefault="00A05797" w:rsidP="007164CE">
            <w:pPr>
              <w:pStyle w:val="ECCTabletext"/>
              <w:jc w:val="left"/>
            </w:pPr>
            <w:r w:rsidRPr="002E5908">
              <w:rPr>
                <w:lang w:eastAsia="en-US"/>
              </w:rPr>
              <w:t>784</w:t>
            </w:r>
          </w:p>
        </w:tc>
        <w:tc>
          <w:tcPr>
            <w:tcW w:w="862" w:type="dxa"/>
            <w:noWrap/>
            <w:hideMark/>
          </w:tcPr>
          <w:p w:rsidR="00A05797" w:rsidRPr="002E5908" w:rsidRDefault="00A05797" w:rsidP="007164CE">
            <w:pPr>
              <w:pStyle w:val="ECCTabletext"/>
              <w:jc w:val="left"/>
            </w:pPr>
            <w:r w:rsidRPr="002E5908">
              <w:rPr>
                <w:lang w:eastAsia="en-US"/>
              </w:rPr>
              <w:t>377</w:t>
            </w:r>
          </w:p>
        </w:tc>
        <w:tc>
          <w:tcPr>
            <w:tcW w:w="923" w:type="dxa"/>
            <w:noWrap/>
            <w:hideMark/>
          </w:tcPr>
          <w:p w:rsidR="00A05797" w:rsidRPr="002E5908" w:rsidRDefault="00A05797" w:rsidP="007164CE">
            <w:pPr>
              <w:pStyle w:val="ECCTabletext"/>
              <w:jc w:val="left"/>
            </w:pPr>
            <w:r w:rsidRPr="002E5908">
              <w:rPr>
                <w:lang w:eastAsia="en-US"/>
              </w:rPr>
              <w:t>131</w:t>
            </w:r>
          </w:p>
        </w:tc>
        <w:tc>
          <w:tcPr>
            <w:tcW w:w="680" w:type="dxa"/>
            <w:noWrap/>
            <w:hideMark/>
          </w:tcPr>
          <w:p w:rsidR="00A05797" w:rsidRPr="002E5908" w:rsidRDefault="00A05797" w:rsidP="007164CE">
            <w:pPr>
              <w:pStyle w:val="ECCTabletext"/>
              <w:jc w:val="left"/>
            </w:pPr>
            <w:r w:rsidRPr="002E5908">
              <w:rPr>
                <w:lang w:eastAsia="en-US"/>
              </w:rPr>
              <w:t>226</w:t>
            </w:r>
          </w:p>
        </w:tc>
      </w:tr>
    </w:tbl>
    <w:p w:rsidR="006869B9" w:rsidRPr="00A05797" w:rsidRDefault="00132A71" w:rsidP="006869B9">
      <w:r w:rsidRPr="00033220">
        <w:fldChar w:fldCharType="begin"/>
      </w:r>
      <w:r w:rsidRPr="00950EE6">
        <w:instrText xml:space="preserve"> REF _Ref529192161 \h </w:instrText>
      </w:r>
      <w:r w:rsidRPr="00033220">
        <w:fldChar w:fldCharType="separate"/>
      </w:r>
      <w:r w:rsidR="0055352D" w:rsidRPr="00A05797">
        <w:t xml:space="preserve">Table </w:t>
      </w:r>
      <w:r w:rsidR="0055352D">
        <w:rPr>
          <w:noProof/>
        </w:rPr>
        <w:t>23</w:t>
      </w:r>
      <w:r w:rsidRPr="00033220">
        <w:fldChar w:fldCharType="end"/>
      </w:r>
      <w:r w:rsidRPr="006B7C2F">
        <w:t xml:space="preserve"> and </w:t>
      </w:r>
      <w:r w:rsidRPr="00033220">
        <w:fldChar w:fldCharType="begin"/>
      </w:r>
      <w:r w:rsidRPr="00950EE6">
        <w:instrText xml:space="preserve"> REF _Ref529192163 \h </w:instrText>
      </w:r>
      <w:r w:rsidRPr="00033220">
        <w:fldChar w:fldCharType="separate"/>
      </w:r>
      <w:r w:rsidR="0055352D" w:rsidRPr="00033220">
        <w:t xml:space="preserve">Table </w:t>
      </w:r>
      <w:r w:rsidR="0055352D">
        <w:rPr>
          <w:noProof/>
        </w:rPr>
        <w:t>24</w:t>
      </w:r>
      <w:r w:rsidRPr="00033220">
        <w:fldChar w:fldCharType="end"/>
      </w:r>
      <w:r w:rsidRPr="006B7C2F">
        <w:t xml:space="preserve"> </w:t>
      </w:r>
      <w:r w:rsidR="001D0E68" w:rsidRPr="00033220">
        <w:t>give the analysis for the CBTC radio system based on IEEE</w:t>
      </w:r>
      <w:r w:rsidR="002C58D4">
        <w:t> </w:t>
      </w:r>
      <w:r w:rsidR="001D0E68" w:rsidRPr="00033220">
        <w:t xml:space="preserve">802.11 for CBTC base station and </w:t>
      </w:r>
      <w:r w:rsidRPr="0009673C">
        <w:t>t</w:t>
      </w:r>
      <w:r w:rsidR="001D0E68" w:rsidRPr="006761D2">
        <w:t>rain taking into account the system margin.</w:t>
      </w:r>
    </w:p>
    <w:p w:rsidR="006869B9" w:rsidRDefault="006869B9" w:rsidP="009F45F4">
      <w:pPr>
        <w:pStyle w:val="Caption"/>
        <w:rPr>
          <w:lang w:val="en-GB"/>
        </w:rPr>
      </w:pPr>
      <w:bookmarkStart w:id="126" w:name="_Ref529192161"/>
      <w:r w:rsidRPr="00A05797">
        <w:rPr>
          <w:lang w:val="en-GB"/>
        </w:rPr>
        <w:lastRenderedPageBreak/>
        <w:t xml:space="preserve">Table </w:t>
      </w:r>
      <w:r w:rsidRPr="00A05797">
        <w:rPr>
          <w:lang w:val="en-GB"/>
        </w:rPr>
        <w:fldChar w:fldCharType="begin"/>
      </w:r>
      <w:r w:rsidRPr="00950EE6">
        <w:rPr>
          <w:lang w:val="en-GB"/>
        </w:rPr>
        <w:instrText xml:space="preserve"> SEQ Table \* ARABIC </w:instrText>
      </w:r>
      <w:r w:rsidRPr="00A05797">
        <w:rPr>
          <w:lang w:val="en-GB"/>
        </w:rPr>
        <w:fldChar w:fldCharType="separate"/>
      </w:r>
      <w:r w:rsidR="0055352D">
        <w:rPr>
          <w:noProof/>
          <w:lang w:val="en-GB"/>
        </w:rPr>
        <w:t>23</w:t>
      </w:r>
      <w:r w:rsidRPr="00A05797">
        <w:rPr>
          <w:lang w:val="en-GB"/>
        </w:rPr>
        <w:fldChar w:fldCharType="end"/>
      </w:r>
      <w:bookmarkEnd w:id="126"/>
      <w:r w:rsidR="009F45F4" w:rsidRPr="00A05797">
        <w:rPr>
          <w:lang w:val="en-GB"/>
        </w:rPr>
        <w:t>:</w:t>
      </w:r>
      <w:r w:rsidRPr="00A05797">
        <w:rPr>
          <w:lang w:val="en-GB"/>
        </w:rPr>
        <w:t xml:space="preserve"> Minimum separation distance between CBTC wayside antenna and radar for CBTC based on IEEE</w:t>
      </w:r>
      <w:r w:rsidR="002C58D4">
        <w:rPr>
          <w:lang w:val="en-GB"/>
        </w:rPr>
        <w:t> </w:t>
      </w:r>
      <w:r w:rsidRPr="00914CD8">
        <w:rPr>
          <w:lang w:val="en-GB"/>
        </w:rPr>
        <w:t>802.11 technology with system margin</w:t>
      </w:r>
    </w:p>
    <w:tbl>
      <w:tblPr>
        <w:tblStyle w:val="ECCTable-redheader"/>
        <w:tblW w:w="10148" w:type="dxa"/>
        <w:tblInd w:w="294" w:type="dxa"/>
        <w:tblLook w:val="04A0" w:firstRow="1" w:lastRow="0" w:firstColumn="1" w:lastColumn="0" w:noHBand="0" w:noVBand="1"/>
      </w:tblPr>
      <w:tblGrid>
        <w:gridCol w:w="2949"/>
        <w:gridCol w:w="1094"/>
        <w:gridCol w:w="883"/>
        <w:gridCol w:w="855"/>
        <w:gridCol w:w="974"/>
        <w:gridCol w:w="970"/>
        <w:gridCol w:w="989"/>
        <w:gridCol w:w="920"/>
        <w:gridCol w:w="780"/>
      </w:tblGrid>
      <w:tr w:rsidR="003801B4" w:rsidRPr="001E49F6" w:rsidTr="002037B1">
        <w:trPr>
          <w:cnfStyle w:val="100000000000" w:firstRow="1" w:lastRow="0" w:firstColumn="0" w:lastColumn="0" w:oddVBand="0" w:evenVBand="0" w:oddHBand="0" w:evenHBand="0" w:firstRowFirstColumn="0" w:firstRowLastColumn="0" w:lastRowFirstColumn="0" w:lastRowLastColumn="0"/>
          <w:trHeight w:val="290"/>
        </w:trPr>
        <w:tc>
          <w:tcPr>
            <w:tcW w:w="10148" w:type="dxa"/>
            <w:gridSpan w:val="9"/>
            <w:noWrap/>
            <w:hideMark/>
          </w:tcPr>
          <w:p w:rsidR="003801B4" w:rsidRPr="001E49F6" w:rsidRDefault="003801B4" w:rsidP="003801B4">
            <w:pPr>
              <w:spacing w:before="0" w:after="0"/>
              <w:jc w:val="left"/>
              <w:rPr>
                <w:rFonts w:ascii="Calibri" w:eastAsia="Times New Roman" w:hAnsi="Calibri" w:cs="Calibri"/>
                <w:color w:val="000000"/>
                <w:sz w:val="22"/>
                <w:lang w:eastAsia="da-DK"/>
              </w:rPr>
            </w:pPr>
            <w:r w:rsidRPr="001E49F6">
              <w:rPr>
                <w:rFonts w:eastAsia="Times New Roman" w:cs="Arial"/>
                <w:bCs/>
                <w:szCs w:val="20"/>
                <w:lang w:eastAsia="da-DK"/>
              </w:rPr>
              <w:t>Wayside IEEE</w:t>
            </w:r>
            <w:r w:rsidR="002C58D4" w:rsidRPr="001E49F6">
              <w:rPr>
                <w:rFonts w:eastAsia="Times New Roman" w:cs="Arial"/>
                <w:bCs/>
                <w:szCs w:val="20"/>
                <w:lang w:eastAsia="da-DK"/>
              </w:rPr>
              <w:t> </w:t>
            </w:r>
            <w:r w:rsidRPr="001E49F6">
              <w:rPr>
                <w:rFonts w:eastAsia="Times New Roman" w:cs="Arial"/>
                <w:bCs/>
                <w:szCs w:val="20"/>
                <w:lang w:eastAsia="da-DK"/>
              </w:rPr>
              <w:t>802.11</w:t>
            </w:r>
            <w:r w:rsidR="00807CAE">
              <w:rPr>
                <w:rFonts w:eastAsia="Times New Roman" w:cs="Arial"/>
                <w:bCs/>
                <w:szCs w:val="20"/>
                <w:lang w:eastAsia="da-DK"/>
              </w:rPr>
              <w:t xml:space="preserve"> </w:t>
            </w:r>
            <w:r w:rsidRPr="001E49F6">
              <w:rPr>
                <w:rFonts w:eastAsia="Times New Roman" w:cs="Arial"/>
                <w:bCs/>
                <w:szCs w:val="20"/>
                <w:lang w:eastAsia="da-DK"/>
              </w:rPr>
              <w:t>system margin</w:t>
            </w:r>
            <w:r w:rsidRPr="001E49F6">
              <w:rPr>
                <w:rFonts w:ascii="Calibri" w:eastAsia="Times New Roman" w:hAnsi="Calibri" w:cs="Calibri"/>
                <w:color w:val="000000"/>
                <w:sz w:val="22"/>
                <w:lang w:eastAsia="da-DK"/>
              </w:rPr>
              <w:t> </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Radar Type</w:t>
            </w:r>
          </w:p>
        </w:tc>
        <w:tc>
          <w:tcPr>
            <w:tcW w:w="828" w:type="dxa"/>
            <w:noWrap/>
            <w:hideMark/>
          </w:tcPr>
          <w:p w:rsidR="003801B4" w:rsidRPr="001E49F6" w:rsidRDefault="003801B4" w:rsidP="007164CE">
            <w:pPr>
              <w:pStyle w:val="ECCTabletext"/>
              <w:jc w:val="left"/>
              <w:rPr>
                <w:lang w:eastAsia="da-DK"/>
              </w:rPr>
            </w:pPr>
            <w:r w:rsidRPr="001E49F6">
              <w:rPr>
                <w:lang w:eastAsia="da-DK"/>
              </w:rPr>
              <w:t> </w:t>
            </w:r>
          </w:p>
        </w:tc>
        <w:tc>
          <w:tcPr>
            <w:tcW w:w="883" w:type="dxa"/>
            <w:noWrap/>
            <w:hideMark/>
          </w:tcPr>
          <w:p w:rsidR="003801B4" w:rsidRPr="001E49F6" w:rsidRDefault="003801B4" w:rsidP="007164CE">
            <w:pPr>
              <w:pStyle w:val="ECCTabletext"/>
              <w:jc w:val="left"/>
              <w:rPr>
                <w:lang w:eastAsia="da-DK"/>
              </w:rPr>
            </w:pPr>
            <w:r w:rsidRPr="001E49F6">
              <w:rPr>
                <w:lang w:eastAsia="da-DK"/>
              </w:rPr>
              <w:t>L</w:t>
            </w:r>
          </w:p>
        </w:tc>
        <w:tc>
          <w:tcPr>
            <w:tcW w:w="855" w:type="dxa"/>
            <w:noWrap/>
            <w:hideMark/>
          </w:tcPr>
          <w:p w:rsidR="003801B4" w:rsidRPr="001E49F6" w:rsidRDefault="003801B4" w:rsidP="007164CE">
            <w:pPr>
              <w:pStyle w:val="ECCTabletext"/>
              <w:jc w:val="left"/>
              <w:rPr>
                <w:lang w:eastAsia="da-DK"/>
              </w:rPr>
            </w:pPr>
            <w:r w:rsidRPr="001E49F6">
              <w:rPr>
                <w:lang w:eastAsia="da-DK"/>
              </w:rPr>
              <w:t>M</w:t>
            </w:r>
          </w:p>
        </w:tc>
        <w:tc>
          <w:tcPr>
            <w:tcW w:w="974" w:type="dxa"/>
            <w:noWrap/>
            <w:hideMark/>
          </w:tcPr>
          <w:p w:rsidR="003801B4" w:rsidRPr="001E49F6" w:rsidRDefault="003801B4" w:rsidP="007164CE">
            <w:pPr>
              <w:pStyle w:val="ECCTabletext"/>
              <w:jc w:val="left"/>
              <w:rPr>
                <w:lang w:eastAsia="da-DK"/>
              </w:rPr>
            </w:pPr>
            <w:r w:rsidRPr="001E49F6">
              <w:rPr>
                <w:lang w:eastAsia="da-DK"/>
              </w:rPr>
              <w:t>N</w:t>
            </w:r>
          </w:p>
        </w:tc>
        <w:tc>
          <w:tcPr>
            <w:tcW w:w="970" w:type="dxa"/>
            <w:noWrap/>
            <w:hideMark/>
          </w:tcPr>
          <w:p w:rsidR="003801B4" w:rsidRPr="001E49F6" w:rsidRDefault="003801B4" w:rsidP="007164CE">
            <w:pPr>
              <w:pStyle w:val="ECCTabletext"/>
              <w:jc w:val="left"/>
              <w:rPr>
                <w:lang w:eastAsia="da-DK"/>
              </w:rPr>
            </w:pPr>
            <w:r w:rsidRPr="001E49F6">
              <w:rPr>
                <w:lang w:eastAsia="da-DK"/>
              </w:rPr>
              <w:t>O</w:t>
            </w:r>
          </w:p>
        </w:tc>
        <w:tc>
          <w:tcPr>
            <w:tcW w:w="989" w:type="dxa"/>
            <w:noWrap/>
            <w:hideMark/>
          </w:tcPr>
          <w:p w:rsidR="003801B4" w:rsidRPr="001E49F6" w:rsidRDefault="003801B4" w:rsidP="007164CE">
            <w:pPr>
              <w:pStyle w:val="ECCTabletext"/>
              <w:jc w:val="left"/>
              <w:rPr>
                <w:lang w:eastAsia="da-DK"/>
              </w:rPr>
            </w:pPr>
            <w:r w:rsidRPr="001E49F6">
              <w:rPr>
                <w:lang w:eastAsia="da-DK"/>
              </w:rPr>
              <w:t>Q</w:t>
            </w:r>
          </w:p>
        </w:tc>
        <w:tc>
          <w:tcPr>
            <w:tcW w:w="920" w:type="dxa"/>
            <w:noWrap/>
            <w:hideMark/>
          </w:tcPr>
          <w:p w:rsidR="003801B4" w:rsidRPr="001E49F6" w:rsidRDefault="003801B4" w:rsidP="007164CE">
            <w:pPr>
              <w:pStyle w:val="ECCTabletext"/>
              <w:jc w:val="left"/>
              <w:rPr>
                <w:lang w:eastAsia="da-DK"/>
              </w:rPr>
            </w:pPr>
            <w:r w:rsidRPr="001E49F6">
              <w:rPr>
                <w:lang w:eastAsia="da-DK"/>
              </w:rPr>
              <w:t>X&amp;Y</w:t>
            </w:r>
          </w:p>
        </w:tc>
        <w:tc>
          <w:tcPr>
            <w:tcW w:w="780" w:type="dxa"/>
            <w:noWrap/>
            <w:hideMark/>
          </w:tcPr>
          <w:p w:rsidR="003801B4" w:rsidRPr="001E49F6" w:rsidRDefault="003801B4" w:rsidP="007164CE">
            <w:pPr>
              <w:pStyle w:val="ECCTabletext"/>
              <w:jc w:val="left"/>
              <w:rPr>
                <w:lang w:eastAsia="da-DK"/>
              </w:rPr>
            </w:pPr>
            <w:r w:rsidRPr="001E49F6">
              <w:rPr>
                <w:lang w:eastAsia="da-DK"/>
              </w:rPr>
              <w:t>Z</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R</w:t>
            </w:r>
            <w:r w:rsidR="00F37F60">
              <w:rPr>
                <w:lang w:eastAsia="da-DK"/>
              </w:rPr>
              <w:t>adar</w:t>
            </w:r>
            <w:r w:rsidR="007164CE">
              <w:rPr>
                <w:lang w:eastAsia="da-DK"/>
              </w:rPr>
              <w:t xml:space="preserve"> </w:t>
            </w:r>
            <w:r w:rsidR="007A3D76" w:rsidRPr="001E49F6">
              <w:rPr>
                <w:lang w:eastAsia="da-DK"/>
              </w:rPr>
              <w:t>e.i.r.p.</w:t>
            </w:r>
            <w:r w:rsidRPr="001E49F6">
              <w:rPr>
                <w:lang w:eastAsia="da-DK"/>
              </w:rPr>
              <w:t xml:space="preserve"> </w:t>
            </w:r>
          </w:p>
        </w:tc>
        <w:tc>
          <w:tcPr>
            <w:tcW w:w="828" w:type="dxa"/>
            <w:noWrap/>
            <w:hideMark/>
          </w:tcPr>
          <w:p w:rsidR="003801B4" w:rsidRPr="001E49F6" w:rsidRDefault="003801B4" w:rsidP="007164CE">
            <w:pPr>
              <w:pStyle w:val="ECCTabletext"/>
              <w:jc w:val="left"/>
              <w:rPr>
                <w:lang w:eastAsia="da-DK"/>
              </w:rPr>
            </w:pPr>
            <w:r w:rsidRPr="001E49F6">
              <w:rPr>
                <w:lang w:eastAsia="da-DK"/>
              </w:rPr>
              <w:t>dBm/MHz</w:t>
            </w:r>
          </w:p>
        </w:tc>
        <w:tc>
          <w:tcPr>
            <w:tcW w:w="883" w:type="dxa"/>
            <w:noWrap/>
            <w:hideMark/>
          </w:tcPr>
          <w:p w:rsidR="003801B4" w:rsidRPr="001E49F6" w:rsidRDefault="003801B4" w:rsidP="007164CE">
            <w:pPr>
              <w:pStyle w:val="ECCTabletext"/>
              <w:jc w:val="left"/>
              <w:rPr>
                <w:lang w:eastAsia="da-DK"/>
              </w:rPr>
            </w:pPr>
            <w:r w:rsidRPr="001E49F6">
              <w:rPr>
                <w:lang w:eastAsia="da-DK"/>
              </w:rPr>
              <w:t>141</w:t>
            </w:r>
            <w:r w:rsidR="00610EC9">
              <w:rPr>
                <w:lang w:eastAsia="da-DK"/>
              </w:rPr>
              <w:t>.</w:t>
            </w:r>
            <w:r w:rsidRPr="001E49F6">
              <w:rPr>
                <w:lang w:eastAsia="da-DK"/>
              </w:rPr>
              <w:t>7</w:t>
            </w:r>
          </w:p>
        </w:tc>
        <w:tc>
          <w:tcPr>
            <w:tcW w:w="855" w:type="dxa"/>
            <w:noWrap/>
            <w:hideMark/>
          </w:tcPr>
          <w:p w:rsidR="003801B4" w:rsidRPr="001E49F6" w:rsidRDefault="003801B4" w:rsidP="007164CE">
            <w:pPr>
              <w:pStyle w:val="ECCTabletext"/>
              <w:jc w:val="left"/>
              <w:rPr>
                <w:lang w:eastAsia="da-DK"/>
              </w:rPr>
            </w:pPr>
            <w:r w:rsidRPr="001E49F6">
              <w:rPr>
                <w:lang w:eastAsia="da-DK"/>
              </w:rPr>
              <w:t>131</w:t>
            </w:r>
            <w:r w:rsidR="00610EC9">
              <w:rPr>
                <w:lang w:eastAsia="da-DK"/>
              </w:rPr>
              <w:t>.</w:t>
            </w:r>
            <w:r w:rsidRPr="001E49F6">
              <w:rPr>
                <w:lang w:eastAsia="da-DK"/>
              </w:rPr>
              <w:t>8</w:t>
            </w:r>
          </w:p>
        </w:tc>
        <w:tc>
          <w:tcPr>
            <w:tcW w:w="974" w:type="dxa"/>
            <w:noWrap/>
            <w:hideMark/>
          </w:tcPr>
          <w:p w:rsidR="003801B4" w:rsidRPr="001E49F6" w:rsidRDefault="003801B4" w:rsidP="007164CE">
            <w:pPr>
              <w:pStyle w:val="ECCTabletext"/>
              <w:jc w:val="left"/>
              <w:rPr>
                <w:lang w:eastAsia="da-DK"/>
              </w:rPr>
            </w:pPr>
            <w:r w:rsidRPr="001E49F6">
              <w:rPr>
                <w:lang w:eastAsia="da-DK"/>
              </w:rPr>
              <w:t>126</w:t>
            </w:r>
            <w:r w:rsidR="00610EC9">
              <w:rPr>
                <w:lang w:eastAsia="da-DK"/>
              </w:rPr>
              <w:t>.</w:t>
            </w: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115</w:t>
            </w:r>
            <w:r w:rsidR="00610EC9">
              <w:rPr>
                <w:lang w:eastAsia="da-DK"/>
              </w:rPr>
              <w:t>.</w:t>
            </w:r>
            <w:r w:rsidRPr="001E49F6">
              <w:rPr>
                <w:lang w:eastAsia="da-DK"/>
              </w:rPr>
              <w:t>2</w:t>
            </w:r>
          </w:p>
        </w:tc>
        <w:tc>
          <w:tcPr>
            <w:tcW w:w="989" w:type="dxa"/>
            <w:noWrap/>
            <w:hideMark/>
          </w:tcPr>
          <w:p w:rsidR="003801B4" w:rsidRPr="001E49F6" w:rsidRDefault="003801B4" w:rsidP="007164CE">
            <w:pPr>
              <w:pStyle w:val="ECCTabletext"/>
              <w:jc w:val="left"/>
              <w:rPr>
                <w:lang w:eastAsia="da-DK"/>
              </w:rPr>
            </w:pPr>
            <w:r w:rsidRPr="001E49F6">
              <w:rPr>
                <w:lang w:eastAsia="da-DK"/>
              </w:rPr>
              <w:t>104</w:t>
            </w:r>
            <w:r w:rsidR="00610EC9">
              <w:rPr>
                <w:lang w:eastAsia="da-DK"/>
              </w:rPr>
              <w:t>.</w:t>
            </w:r>
            <w:r w:rsidRPr="001E49F6">
              <w:rPr>
                <w:lang w:eastAsia="da-DK"/>
              </w:rPr>
              <w:t>5</w:t>
            </w:r>
          </w:p>
        </w:tc>
        <w:tc>
          <w:tcPr>
            <w:tcW w:w="920" w:type="dxa"/>
            <w:noWrap/>
            <w:hideMark/>
          </w:tcPr>
          <w:p w:rsidR="003801B4" w:rsidRPr="001E49F6" w:rsidRDefault="003801B4" w:rsidP="007164CE">
            <w:pPr>
              <w:pStyle w:val="ECCTabletext"/>
              <w:jc w:val="left"/>
              <w:rPr>
                <w:lang w:eastAsia="da-DK"/>
              </w:rPr>
            </w:pPr>
            <w:r w:rsidRPr="001E49F6">
              <w:rPr>
                <w:lang w:eastAsia="da-DK"/>
              </w:rPr>
              <w:t>99</w:t>
            </w:r>
            <w:r w:rsidR="00610EC9">
              <w:rPr>
                <w:lang w:eastAsia="da-DK"/>
              </w:rPr>
              <w:t>.</w:t>
            </w:r>
            <w:r w:rsidRPr="001E49F6">
              <w:rPr>
                <w:lang w:eastAsia="da-DK"/>
              </w:rPr>
              <w:t>8</w:t>
            </w:r>
          </w:p>
        </w:tc>
        <w:tc>
          <w:tcPr>
            <w:tcW w:w="780" w:type="dxa"/>
            <w:noWrap/>
            <w:hideMark/>
          </w:tcPr>
          <w:p w:rsidR="003801B4" w:rsidRPr="001E49F6" w:rsidRDefault="003801B4" w:rsidP="007164CE">
            <w:pPr>
              <w:pStyle w:val="ECCTabletext"/>
              <w:jc w:val="left"/>
              <w:rPr>
                <w:lang w:eastAsia="da-DK"/>
              </w:rPr>
            </w:pPr>
            <w:r w:rsidRPr="001E49F6">
              <w:rPr>
                <w:lang w:eastAsia="da-DK"/>
              </w:rPr>
              <w:t>110</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Spurious emi</w:t>
            </w:r>
            <w:r w:rsidR="001E49F6">
              <w:rPr>
                <w:lang w:eastAsia="da-DK"/>
              </w:rPr>
              <w:t>s</w:t>
            </w:r>
            <w:r w:rsidRPr="001E49F6">
              <w:rPr>
                <w:lang w:eastAsia="da-DK"/>
              </w:rPr>
              <w:t xml:space="preserve">sions </w:t>
            </w:r>
          </w:p>
        </w:tc>
        <w:tc>
          <w:tcPr>
            <w:tcW w:w="828" w:type="dxa"/>
            <w:noWrap/>
            <w:hideMark/>
          </w:tcPr>
          <w:p w:rsidR="003801B4" w:rsidRPr="001E49F6" w:rsidRDefault="003801B4" w:rsidP="007164CE">
            <w:pPr>
              <w:pStyle w:val="ECCTabletext"/>
              <w:jc w:val="left"/>
              <w:rPr>
                <w:lang w:eastAsia="da-DK"/>
              </w:rPr>
            </w:pPr>
            <w:proofErr w:type="spellStart"/>
            <w:r w:rsidRPr="001E49F6">
              <w:rPr>
                <w:lang w:eastAsia="da-DK"/>
              </w:rPr>
              <w:t>dBpp</w:t>
            </w:r>
            <w:proofErr w:type="spellEnd"/>
          </w:p>
        </w:tc>
        <w:tc>
          <w:tcPr>
            <w:tcW w:w="883" w:type="dxa"/>
            <w:noWrap/>
            <w:hideMark/>
          </w:tcPr>
          <w:p w:rsidR="003801B4" w:rsidRPr="001E49F6" w:rsidRDefault="003801B4" w:rsidP="007164CE">
            <w:pPr>
              <w:pStyle w:val="ECCTabletext"/>
              <w:jc w:val="left"/>
              <w:rPr>
                <w:lang w:eastAsia="da-DK"/>
              </w:rPr>
            </w:pPr>
            <w:r w:rsidRPr="001E49F6">
              <w:rPr>
                <w:lang w:eastAsia="da-DK"/>
              </w:rPr>
              <w:t>60</w:t>
            </w:r>
          </w:p>
        </w:tc>
        <w:tc>
          <w:tcPr>
            <w:tcW w:w="855" w:type="dxa"/>
            <w:noWrap/>
            <w:hideMark/>
          </w:tcPr>
          <w:p w:rsidR="003801B4" w:rsidRPr="001E49F6" w:rsidRDefault="003801B4" w:rsidP="007164CE">
            <w:pPr>
              <w:pStyle w:val="ECCTabletext"/>
              <w:jc w:val="left"/>
              <w:rPr>
                <w:lang w:eastAsia="da-DK"/>
              </w:rPr>
            </w:pPr>
            <w:r w:rsidRPr="001E49F6">
              <w:rPr>
                <w:lang w:eastAsia="da-DK"/>
              </w:rPr>
              <w:t>60</w:t>
            </w:r>
          </w:p>
        </w:tc>
        <w:tc>
          <w:tcPr>
            <w:tcW w:w="974" w:type="dxa"/>
            <w:noWrap/>
            <w:hideMark/>
          </w:tcPr>
          <w:p w:rsidR="003801B4" w:rsidRPr="001E49F6" w:rsidRDefault="003801B4" w:rsidP="007164CE">
            <w:pPr>
              <w:pStyle w:val="ECCTabletext"/>
              <w:jc w:val="left"/>
              <w:rPr>
                <w:lang w:eastAsia="da-DK"/>
              </w:rPr>
            </w:pPr>
            <w:r w:rsidRPr="001E49F6">
              <w:rPr>
                <w:lang w:eastAsia="da-DK"/>
              </w:rPr>
              <w:t>60</w:t>
            </w:r>
          </w:p>
        </w:tc>
        <w:tc>
          <w:tcPr>
            <w:tcW w:w="970" w:type="dxa"/>
            <w:noWrap/>
            <w:hideMark/>
          </w:tcPr>
          <w:p w:rsidR="003801B4" w:rsidRPr="001E49F6" w:rsidRDefault="003801B4" w:rsidP="007164CE">
            <w:pPr>
              <w:pStyle w:val="ECCTabletext"/>
              <w:jc w:val="left"/>
              <w:rPr>
                <w:lang w:eastAsia="da-DK"/>
              </w:rPr>
            </w:pPr>
            <w:r w:rsidRPr="001E49F6">
              <w:rPr>
                <w:lang w:eastAsia="da-DK"/>
              </w:rPr>
              <w:t>60</w:t>
            </w:r>
          </w:p>
        </w:tc>
        <w:tc>
          <w:tcPr>
            <w:tcW w:w="989" w:type="dxa"/>
            <w:noWrap/>
            <w:hideMark/>
          </w:tcPr>
          <w:p w:rsidR="003801B4" w:rsidRPr="001E49F6" w:rsidRDefault="003801B4" w:rsidP="007164CE">
            <w:pPr>
              <w:pStyle w:val="ECCTabletext"/>
              <w:jc w:val="left"/>
              <w:rPr>
                <w:lang w:eastAsia="da-DK"/>
              </w:rPr>
            </w:pPr>
            <w:r w:rsidRPr="001E49F6">
              <w:rPr>
                <w:lang w:eastAsia="da-DK"/>
              </w:rPr>
              <w:t>60</w:t>
            </w:r>
          </w:p>
        </w:tc>
        <w:tc>
          <w:tcPr>
            <w:tcW w:w="920" w:type="dxa"/>
            <w:noWrap/>
            <w:hideMark/>
          </w:tcPr>
          <w:p w:rsidR="003801B4" w:rsidRPr="001E49F6" w:rsidRDefault="003801B4" w:rsidP="007164CE">
            <w:pPr>
              <w:pStyle w:val="ECCTabletext"/>
              <w:jc w:val="left"/>
              <w:rPr>
                <w:lang w:eastAsia="da-DK"/>
              </w:rPr>
            </w:pPr>
            <w:r w:rsidRPr="001E49F6">
              <w:rPr>
                <w:lang w:eastAsia="da-DK"/>
              </w:rPr>
              <w:t>60</w:t>
            </w:r>
          </w:p>
        </w:tc>
        <w:tc>
          <w:tcPr>
            <w:tcW w:w="780" w:type="dxa"/>
            <w:noWrap/>
            <w:hideMark/>
          </w:tcPr>
          <w:p w:rsidR="003801B4" w:rsidRPr="001E49F6" w:rsidRDefault="003801B4" w:rsidP="007164CE">
            <w:pPr>
              <w:pStyle w:val="ECCTabletext"/>
              <w:jc w:val="left"/>
              <w:rPr>
                <w:lang w:eastAsia="da-DK"/>
              </w:rPr>
            </w:pPr>
            <w:r w:rsidRPr="001E49F6">
              <w:rPr>
                <w:lang w:eastAsia="da-DK"/>
              </w:rPr>
              <w:t>60</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Spurious Level in CBTC frequency band</w:t>
            </w:r>
          </w:p>
        </w:tc>
        <w:tc>
          <w:tcPr>
            <w:tcW w:w="828" w:type="dxa"/>
            <w:noWrap/>
            <w:hideMark/>
          </w:tcPr>
          <w:p w:rsidR="003801B4" w:rsidRPr="001E49F6" w:rsidRDefault="003801B4" w:rsidP="007164CE">
            <w:pPr>
              <w:pStyle w:val="ECCTabletext"/>
              <w:jc w:val="left"/>
              <w:rPr>
                <w:lang w:eastAsia="da-DK"/>
              </w:rPr>
            </w:pPr>
            <w:r w:rsidRPr="001E49F6">
              <w:rPr>
                <w:lang w:eastAsia="da-DK"/>
              </w:rPr>
              <w:t>dBm/MHz</w:t>
            </w:r>
          </w:p>
        </w:tc>
        <w:tc>
          <w:tcPr>
            <w:tcW w:w="883" w:type="dxa"/>
            <w:noWrap/>
            <w:hideMark/>
          </w:tcPr>
          <w:p w:rsidR="003801B4" w:rsidRPr="001E49F6" w:rsidRDefault="003801B4" w:rsidP="007164CE">
            <w:pPr>
              <w:pStyle w:val="ECCTabletext"/>
              <w:jc w:val="left"/>
              <w:rPr>
                <w:lang w:eastAsia="da-DK"/>
              </w:rPr>
            </w:pPr>
            <w:r w:rsidRPr="001E49F6">
              <w:rPr>
                <w:lang w:eastAsia="da-DK"/>
              </w:rPr>
              <w:t>81</w:t>
            </w:r>
            <w:r w:rsidR="00610EC9">
              <w:rPr>
                <w:lang w:eastAsia="da-DK"/>
              </w:rPr>
              <w:t>.</w:t>
            </w:r>
            <w:r w:rsidRPr="001E49F6">
              <w:rPr>
                <w:lang w:eastAsia="da-DK"/>
              </w:rPr>
              <w:t>7</w:t>
            </w:r>
          </w:p>
        </w:tc>
        <w:tc>
          <w:tcPr>
            <w:tcW w:w="855" w:type="dxa"/>
            <w:noWrap/>
            <w:hideMark/>
          </w:tcPr>
          <w:p w:rsidR="003801B4" w:rsidRPr="001E49F6" w:rsidRDefault="003801B4" w:rsidP="007164CE">
            <w:pPr>
              <w:pStyle w:val="ECCTabletext"/>
              <w:jc w:val="left"/>
              <w:rPr>
                <w:lang w:eastAsia="da-DK"/>
              </w:rPr>
            </w:pPr>
            <w:r w:rsidRPr="001E49F6">
              <w:rPr>
                <w:lang w:eastAsia="da-DK"/>
              </w:rPr>
              <w:t>71</w:t>
            </w:r>
            <w:r w:rsidR="00610EC9">
              <w:rPr>
                <w:lang w:eastAsia="da-DK"/>
              </w:rPr>
              <w:t>.</w:t>
            </w:r>
            <w:r w:rsidRPr="001E49F6">
              <w:rPr>
                <w:lang w:eastAsia="da-DK"/>
              </w:rPr>
              <w:t>8</w:t>
            </w:r>
          </w:p>
        </w:tc>
        <w:tc>
          <w:tcPr>
            <w:tcW w:w="974" w:type="dxa"/>
            <w:noWrap/>
            <w:hideMark/>
          </w:tcPr>
          <w:p w:rsidR="003801B4" w:rsidRPr="001E49F6" w:rsidRDefault="003801B4" w:rsidP="007164CE">
            <w:pPr>
              <w:pStyle w:val="ECCTabletext"/>
              <w:jc w:val="left"/>
              <w:rPr>
                <w:lang w:eastAsia="da-DK"/>
              </w:rPr>
            </w:pPr>
            <w:r w:rsidRPr="001E49F6">
              <w:rPr>
                <w:lang w:eastAsia="da-DK"/>
              </w:rPr>
              <w:t>66</w:t>
            </w:r>
            <w:r w:rsidR="00610EC9">
              <w:rPr>
                <w:lang w:eastAsia="da-DK"/>
              </w:rPr>
              <w:t>.</w:t>
            </w: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55</w:t>
            </w:r>
            <w:r w:rsidR="00610EC9">
              <w:rPr>
                <w:lang w:eastAsia="da-DK"/>
              </w:rPr>
              <w:t>.</w:t>
            </w:r>
            <w:r w:rsidRPr="001E49F6">
              <w:rPr>
                <w:lang w:eastAsia="da-DK"/>
              </w:rPr>
              <w:t>2</w:t>
            </w:r>
          </w:p>
        </w:tc>
        <w:tc>
          <w:tcPr>
            <w:tcW w:w="989" w:type="dxa"/>
            <w:noWrap/>
            <w:hideMark/>
          </w:tcPr>
          <w:p w:rsidR="003801B4" w:rsidRPr="001E49F6" w:rsidRDefault="003801B4" w:rsidP="007164CE">
            <w:pPr>
              <w:pStyle w:val="ECCTabletext"/>
              <w:jc w:val="left"/>
              <w:rPr>
                <w:lang w:eastAsia="da-DK"/>
              </w:rPr>
            </w:pPr>
            <w:r w:rsidRPr="001E49F6">
              <w:rPr>
                <w:lang w:eastAsia="da-DK"/>
              </w:rPr>
              <w:t>44</w:t>
            </w:r>
            <w:r w:rsidR="00610EC9">
              <w:rPr>
                <w:lang w:eastAsia="da-DK"/>
              </w:rPr>
              <w:t>.</w:t>
            </w:r>
            <w:r w:rsidRPr="001E49F6">
              <w:rPr>
                <w:lang w:eastAsia="da-DK"/>
              </w:rPr>
              <w:t>5</w:t>
            </w:r>
          </w:p>
        </w:tc>
        <w:tc>
          <w:tcPr>
            <w:tcW w:w="920" w:type="dxa"/>
            <w:noWrap/>
            <w:hideMark/>
          </w:tcPr>
          <w:p w:rsidR="003801B4" w:rsidRPr="001E49F6" w:rsidRDefault="003801B4" w:rsidP="007164CE">
            <w:pPr>
              <w:pStyle w:val="ECCTabletext"/>
              <w:jc w:val="left"/>
              <w:rPr>
                <w:lang w:eastAsia="da-DK"/>
              </w:rPr>
            </w:pPr>
            <w:r w:rsidRPr="001E49F6">
              <w:rPr>
                <w:lang w:eastAsia="da-DK"/>
              </w:rPr>
              <w:t>39</w:t>
            </w:r>
            <w:r w:rsidR="00610EC9">
              <w:rPr>
                <w:lang w:eastAsia="da-DK"/>
              </w:rPr>
              <w:t>.</w:t>
            </w:r>
            <w:r w:rsidRPr="001E49F6">
              <w:rPr>
                <w:lang w:eastAsia="da-DK"/>
              </w:rPr>
              <w:t>8</w:t>
            </w:r>
          </w:p>
        </w:tc>
        <w:tc>
          <w:tcPr>
            <w:tcW w:w="780" w:type="dxa"/>
            <w:noWrap/>
            <w:hideMark/>
          </w:tcPr>
          <w:p w:rsidR="003801B4" w:rsidRPr="001E49F6" w:rsidRDefault="003801B4" w:rsidP="007164CE">
            <w:pPr>
              <w:pStyle w:val="ECCTabletext"/>
              <w:jc w:val="left"/>
              <w:rPr>
                <w:lang w:eastAsia="da-DK"/>
              </w:rPr>
            </w:pPr>
            <w:r w:rsidRPr="001E49F6">
              <w:rPr>
                <w:lang w:eastAsia="da-DK"/>
              </w:rPr>
              <w:t>50</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Protection Criterion C/I for CBTC</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9</w:t>
            </w:r>
          </w:p>
        </w:tc>
        <w:tc>
          <w:tcPr>
            <w:tcW w:w="855" w:type="dxa"/>
            <w:noWrap/>
            <w:hideMark/>
          </w:tcPr>
          <w:p w:rsidR="003801B4" w:rsidRPr="001E49F6" w:rsidRDefault="003801B4" w:rsidP="007164CE">
            <w:pPr>
              <w:pStyle w:val="ECCTabletext"/>
              <w:jc w:val="left"/>
              <w:rPr>
                <w:lang w:eastAsia="da-DK"/>
              </w:rPr>
            </w:pPr>
            <w:r w:rsidRPr="001E49F6">
              <w:rPr>
                <w:lang w:eastAsia="da-DK"/>
              </w:rPr>
              <w:t>9</w:t>
            </w:r>
          </w:p>
        </w:tc>
        <w:tc>
          <w:tcPr>
            <w:tcW w:w="974" w:type="dxa"/>
            <w:noWrap/>
            <w:hideMark/>
          </w:tcPr>
          <w:p w:rsidR="003801B4" w:rsidRPr="001E49F6" w:rsidRDefault="003801B4" w:rsidP="007164CE">
            <w:pPr>
              <w:pStyle w:val="ECCTabletext"/>
              <w:jc w:val="left"/>
              <w:rPr>
                <w:lang w:eastAsia="da-DK"/>
              </w:rPr>
            </w:pP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9</w:t>
            </w:r>
          </w:p>
        </w:tc>
        <w:tc>
          <w:tcPr>
            <w:tcW w:w="989" w:type="dxa"/>
            <w:noWrap/>
            <w:hideMark/>
          </w:tcPr>
          <w:p w:rsidR="003801B4" w:rsidRPr="001E49F6" w:rsidRDefault="003801B4" w:rsidP="007164CE">
            <w:pPr>
              <w:pStyle w:val="ECCTabletext"/>
              <w:jc w:val="left"/>
              <w:rPr>
                <w:lang w:eastAsia="da-DK"/>
              </w:rPr>
            </w:pPr>
            <w:r w:rsidRPr="001E49F6">
              <w:rPr>
                <w:lang w:eastAsia="da-DK"/>
              </w:rPr>
              <w:t>9</w:t>
            </w:r>
          </w:p>
        </w:tc>
        <w:tc>
          <w:tcPr>
            <w:tcW w:w="920" w:type="dxa"/>
            <w:noWrap/>
            <w:hideMark/>
          </w:tcPr>
          <w:p w:rsidR="003801B4" w:rsidRPr="001E49F6" w:rsidRDefault="003801B4" w:rsidP="007164CE">
            <w:pPr>
              <w:pStyle w:val="ECCTabletext"/>
              <w:jc w:val="left"/>
              <w:rPr>
                <w:lang w:eastAsia="da-DK"/>
              </w:rPr>
            </w:pPr>
            <w:r w:rsidRPr="001E49F6">
              <w:rPr>
                <w:lang w:eastAsia="da-DK"/>
              </w:rPr>
              <w:t>9</w:t>
            </w:r>
          </w:p>
        </w:tc>
        <w:tc>
          <w:tcPr>
            <w:tcW w:w="780" w:type="dxa"/>
            <w:noWrap/>
            <w:hideMark/>
          </w:tcPr>
          <w:p w:rsidR="003801B4" w:rsidRPr="001E49F6" w:rsidRDefault="003801B4" w:rsidP="007164CE">
            <w:pPr>
              <w:pStyle w:val="ECCTabletext"/>
              <w:jc w:val="left"/>
              <w:rPr>
                <w:lang w:eastAsia="da-DK"/>
              </w:rPr>
            </w:pPr>
            <w:r w:rsidRPr="001E49F6">
              <w:rPr>
                <w:lang w:eastAsia="da-DK"/>
              </w:rPr>
              <w:t>9</w:t>
            </w:r>
          </w:p>
        </w:tc>
      </w:tr>
      <w:tr w:rsidR="003801B4" w:rsidRPr="001E49F6" w:rsidTr="002037B1">
        <w:trPr>
          <w:trHeight w:val="580"/>
        </w:trPr>
        <w:tc>
          <w:tcPr>
            <w:tcW w:w="2949" w:type="dxa"/>
            <w:hideMark/>
          </w:tcPr>
          <w:p w:rsidR="003801B4" w:rsidRPr="001E49F6" w:rsidRDefault="003801B4" w:rsidP="007164CE">
            <w:pPr>
              <w:pStyle w:val="ECCTabletext"/>
              <w:jc w:val="left"/>
              <w:rPr>
                <w:lang w:eastAsia="da-DK"/>
              </w:rPr>
            </w:pPr>
            <w:r w:rsidRPr="001E49F6">
              <w:rPr>
                <w:lang w:eastAsia="da-DK"/>
              </w:rPr>
              <w:t>Allowable Interfering power level 'I'</w:t>
            </w:r>
            <w:r w:rsidR="001E49F6">
              <w:rPr>
                <w:lang w:eastAsia="da-DK"/>
              </w:rPr>
              <w:t xml:space="preserve"> </w:t>
            </w:r>
            <w:r w:rsidRPr="001E49F6">
              <w:rPr>
                <w:lang w:eastAsia="da-DK"/>
              </w:rPr>
              <w:t>at receiver antenna input main lobe</w:t>
            </w:r>
          </w:p>
        </w:tc>
        <w:tc>
          <w:tcPr>
            <w:tcW w:w="828" w:type="dxa"/>
            <w:hideMark/>
          </w:tcPr>
          <w:p w:rsidR="003801B4" w:rsidRPr="001E49F6" w:rsidRDefault="003801B4" w:rsidP="007164CE">
            <w:pPr>
              <w:pStyle w:val="ECCTabletext"/>
              <w:jc w:val="left"/>
              <w:rPr>
                <w:lang w:eastAsia="da-DK"/>
              </w:rPr>
            </w:pPr>
            <w:r w:rsidRPr="001E49F6">
              <w:rPr>
                <w:lang w:eastAsia="da-DK"/>
              </w:rPr>
              <w:t>dBm/MHz</w:t>
            </w:r>
          </w:p>
        </w:tc>
        <w:tc>
          <w:tcPr>
            <w:tcW w:w="883" w:type="dxa"/>
            <w:hideMark/>
          </w:tcPr>
          <w:p w:rsidR="003801B4" w:rsidRPr="001E49F6" w:rsidRDefault="003801B4" w:rsidP="007164CE">
            <w:pPr>
              <w:pStyle w:val="ECCTabletext"/>
              <w:jc w:val="left"/>
              <w:rPr>
                <w:lang w:eastAsia="da-DK"/>
              </w:rPr>
            </w:pPr>
            <w:r w:rsidRPr="001E49F6">
              <w:rPr>
                <w:lang w:eastAsia="da-DK"/>
              </w:rPr>
              <w:t>-102</w:t>
            </w:r>
          </w:p>
        </w:tc>
        <w:tc>
          <w:tcPr>
            <w:tcW w:w="855" w:type="dxa"/>
            <w:hideMark/>
          </w:tcPr>
          <w:p w:rsidR="003801B4" w:rsidRPr="001E49F6" w:rsidRDefault="003801B4" w:rsidP="007164CE">
            <w:pPr>
              <w:pStyle w:val="ECCTabletext"/>
              <w:jc w:val="left"/>
              <w:rPr>
                <w:lang w:eastAsia="da-DK"/>
              </w:rPr>
            </w:pPr>
            <w:r w:rsidRPr="001E49F6">
              <w:rPr>
                <w:lang w:eastAsia="da-DK"/>
              </w:rPr>
              <w:t>-102</w:t>
            </w:r>
          </w:p>
        </w:tc>
        <w:tc>
          <w:tcPr>
            <w:tcW w:w="974" w:type="dxa"/>
            <w:hideMark/>
          </w:tcPr>
          <w:p w:rsidR="003801B4" w:rsidRPr="001E49F6" w:rsidRDefault="003801B4" w:rsidP="007164CE">
            <w:pPr>
              <w:pStyle w:val="ECCTabletext"/>
              <w:jc w:val="left"/>
              <w:rPr>
                <w:lang w:eastAsia="da-DK"/>
              </w:rPr>
            </w:pPr>
            <w:r w:rsidRPr="001E49F6">
              <w:rPr>
                <w:lang w:eastAsia="da-DK"/>
              </w:rPr>
              <w:t>-102</w:t>
            </w:r>
          </w:p>
        </w:tc>
        <w:tc>
          <w:tcPr>
            <w:tcW w:w="970" w:type="dxa"/>
            <w:hideMark/>
          </w:tcPr>
          <w:p w:rsidR="003801B4" w:rsidRPr="001E49F6" w:rsidRDefault="003801B4" w:rsidP="007164CE">
            <w:pPr>
              <w:pStyle w:val="ECCTabletext"/>
              <w:jc w:val="left"/>
              <w:rPr>
                <w:lang w:eastAsia="da-DK"/>
              </w:rPr>
            </w:pPr>
            <w:r w:rsidRPr="001E49F6">
              <w:rPr>
                <w:lang w:eastAsia="da-DK"/>
              </w:rPr>
              <w:t>-102</w:t>
            </w:r>
          </w:p>
        </w:tc>
        <w:tc>
          <w:tcPr>
            <w:tcW w:w="989" w:type="dxa"/>
            <w:hideMark/>
          </w:tcPr>
          <w:p w:rsidR="003801B4" w:rsidRPr="001E49F6" w:rsidRDefault="003801B4" w:rsidP="007164CE">
            <w:pPr>
              <w:pStyle w:val="ECCTabletext"/>
              <w:jc w:val="left"/>
              <w:rPr>
                <w:lang w:eastAsia="da-DK"/>
              </w:rPr>
            </w:pPr>
            <w:r w:rsidRPr="001E49F6">
              <w:rPr>
                <w:lang w:eastAsia="da-DK"/>
              </w:rPr>
              <w:t>-102</w:t>
            </w:r>
          </w:p>
        </w:tc>
        <w:tc>
          <w:tcPr>
            <w:tcW w:w="920" w:type="dxa"/>
            <w:hideMark/>
          </w:tcPr>
          <w:p w:rsidR="003801B4" w:rsidRPr="001E49F6" w:rsidRDefault="003801B4" w:rsidP="007164CE">
            <w:pPr>
              <w:pStyle w:val="ECCTabletext"/>
              <w:jc w:val="left"/>
              <w:rPr>
                <w:lang w:eastAsia="da-DK"/>
              </w:rPr>
            </w:pPr>
            <w:r w:rsidRPr="001E49F6">
              <w:rPr>
                <w:lang w:eastAsia="da-DK"/>
              </w:rPr>
              <w:t>-102</w:t>
            </w:r>
          </w:p>
        </w:tc>
        <w:tc>
          <w:tcPr>
            <w:tcW w:w="780" w:type="dxa"/>
            <w:hideMark/>
          </w:tcPr>
          <w:p w:rsidR="003801B4" w:rsidRPr="001E49F6" w:rsidRDefault="003801B4" w:rsidP="007164CE">
            <w:pPr>
              <w:pStyle w:val="ECCTabletext"/>
              <w:jc w:val="left"/>
              <w:rPr>
                <w:lang w:eastAsia="da-DK"/>
              </w:rPr>
            </w:pPr>
            <w:r w:rsidRPr="001E49F6">
              <w:rPr>
                <w:lang w:eastAsia="da-DK"/>
              </w:rPr>
              <w:t>-102</w:t>
            </w:r>
          </w:p>
        </w:tc>
      </w:tr>
      <w:tr w:rsidR="00BB7CE9" w:rsidRPr="001E49F6" w:rsidTr="002037B1">
        <w:trPr>
          <w:trHeight w:val="290"/>
        </w:trPr>
        <w:tc>
          <w:tcPr>
            <w:tcW w:w="10148" w:type="dxa"/>
            <w:gridSpan w:val="9"/>
            <w:noWrap/>
          </w:tcPr>
          <w:p w:rsidR="00BB7CE9" w:rsidRPr="001E49F6" w:rsidRDefault="00BB7CE9" w:rsidP="00C34D7B">
            <w:pPr>
              <w:spacing w:before="0" w:after="0"/>
              <w:jc w:val="left"/>
              <w:rPr>
                <w:rFonts w:ascii="Calibri" w:eastAsia="Times New Roman" w:hAnsi="Calibri" w:cs="Calibri"/>
                <w:color w:val="000000"/>
                <w:sz w:val="22"/>
                <w:lang w:eastAsia="da-DK"/>
              </w:rPr>
            </w:pPr>
            <w:r w:rsidRPr="001E49F6">
              <w:rPr>
                <w:b/>
                <w:lang w:eastAsia="en-US"/>
              </w:rPr>
              <w:t>MAIN LOBE CBTC - MAIN LOBE RL</w:t>
            </w:r>
            <w:r w:rsidRPr="001E49F6">
              <w:rPr>
                <w:lang w:eastAsia="da-DK"/>
              </w:rPr>
              <w:t> </w:t>
            </w:r>
          </w:p>
        </w:tc>
      </w:tr>
      <w:tr w:rsidR="003801B4" w:rsidRPr="001E49F6" w:rsidTr="002037B1">
        <w:trPr>
          <w:trHeight w:val="580"/>
        </w:trPr>
        <w:tc>
          <w:tcPr>
            <w:tcW w:w="2949" w:type="dxa"/>
            <w:hideMark/>
          </w:tcPr>
          <w:p w:rsidR="003801B4" w:rsidRPr="001E49F6" w:rsidRDefault="003801B4" w:rsidP="007164CE">
            <w:pPr>
              <w:pStyle w:val="ECCTabletext"/>
              <w:jc w:val="left"/>
              <w:rPr>
                <w:lang w:eastAsia="da-DK"/>
              </w:rPr>
            </w:pPr>
            <w:r w:rsidRPr="001E49F6">
              <w:rPr>
                <w:lang w:eastAsia="da-DK"/>
              </w:rPr>
              <w:t>Allowable Interfering power level 'I'</w:t>
            </w:r>
            <w:r w:rsidRPr="001E49F6">
              <w:rPr>
                <w:lang w:eastAsia="da-DK"/>
              </w:rPr>
              <w:br/>
              <w:t>at receiver antenna input</w:t>
            </w:r>
          </w:p>
        </w:tc>
        <w:tc>
          <w:tcPr>
            <w:tcW w:w="828" w:type="dxa"/>
            <w:hideMark/>
          </w:tcPr>
          <w:p w:rsidR="003801B4" w:rsidRPr="001E49F6" w:rsidRDefault="003801B4" w:rsidP="007164CE">
            <w:pPr>
              <w:pStyle w:val="ECCTabletext"/>
              <w:jc w:val="left"/>
              <w:rPr>
                <w:lang w:eastAsia="da-DK"/>
              </w:rPr>
            </w:pPr>
            <w:r w:rsidRPr="001E49F6">
              <w:rPr>
                <w:lang w:eastAsia="da-DK"/>
              </w:rPr>
              <w:t>dBm/MHz</w:t>
            </w:r>
          </w:p>
        </w:tc>
        <w:tc>
          <w:tcPr>
            <w:tcW w:w="883" w:type="dxa"/>
            <w:hideMark/>
          </w:tcPr>
          <w:p w:rsidR="003801B4" w:rsidRPr="001E49F6" w:rsidRDefault="003801B4" w:rsidP="007164CE">
            <w:pPr>
              <w:pStyle w:val="ECCTabletext"/>
              <w:jc w:val="left"/>
              <w:rPr>
                <w:lang w:eastAsia="da-DK"/>
              </w:rPr>
            </w:pPr>
            <w:r w:rsidRPr="001E49F6">
              <w:rPr>
                <w:lang w:eastAsia="da-DK"/>
              </w:rPr>
              <w:t>-102</w:t>
            </w:r>
          </w:p>
        </w:tc>
        <w:tc>
          <w:tcPr>
            <w:tcW w:w="855" w:type="dxa"/>
            <w:hideMark/>
          </w:tcPr>
          <w:p w:rsidR="003801B4" w:rsidRPr="001E49F6" w:rsidRDefault="003801B4" w:rsidP="007164CE">
            <w:pPr>
              <w:pStyle w:val="ECCTabletext"/>
              <w:jc w:val="left"/>
              <w:rPr>
                <w:lang w:eastAsia="da-DK"/>
              </w:rPr>
            </w:pPr>
            <w:r w:rsidRPr="001E49F6">
              <w:rPr>
                <w:lang w:eastAsia="da-DK"/>
              </w:rPr>
              <w:t>-102</w:t>
            </w:r>
          </w:p>
        </w:tc>
        <w:tc>
          <w:tcPr>
            <w:tcW w:w="974" w:type="dxa"/>
            <w:hideMark/>
          </w:tcPr>
          <w:p w:rsidR="003801B4" w:rsidRPr="001E49F6" w:rsidRDefault="003801B4" w:rsidP="007164CE">
            <w:pPr>
              <w:pStyle w:val="ECCTabletext"/>
              <w:jc w:val="left"/>
              <w:rPr>
                <w:lang w:eastAsia="da-DK"/>
              </w:rPr>
            </w:pPr>
            <w:r w:rsidRPr="001E49F6">
              <w:rPr>
                <w:lang w:eastAsia="da-DK"/>
              </w:rPr>
              <w:t>-102</w:t>
            </w:r>
          </w:p>
        </w:tc>
        <w:tc>
          <w:tcPr>
            <w:tcW w:w="970" w:type="dxa"/>
            <w:hideMark/>
          </w:tcPr>
          <w:p w:rsidR="003801B4" w:rsidRPr="001E49F6" w:rsidRDefault="003801B4" w:rsidP="007164CE">
            <w:pPr>
              <w:pStyle w:val="ECCTabletext"/>
              <w:jc w:val="left"/>
              <w:rPr>
                <w:lang w:eastAsia="da-DK"/>
              </w:rPr>
            </w:pPr>
            <w:r w:rsidRPr="001E49F6">
              <w:rPr>
                <w:lang w:eastAsia="da-DK"/>
              </w:rPr>
              <w:t>-102</w:t>
            </w:r>
          </w:p>
        </w:tc>
        <w:tc>
          <w:tcPr>
            <w:tcW w:w="989" w:type="dxa"/>
            <w:hideMark/>
          </w:tcPr>
          <w:p w:rsidR="003801B4" w:rsidRPr="001E49F6" w:rsidRDefault="003801B4" w:rsidP="007164CE">
            <w:pPr>
              <w:pStyle w:val="ECCTabletext"/>
              <w:jc w:val="left"/>
              <w:rPr>
                <w:lang w:eastAsia="da-DK"/>
              </w:rPr>
            </w:pPr>
            <w:r w:rsidRPr="001E49F6">
              <w:rPr>
                <w:lang w:eastAsia="da-DK"/>
              </w:rPr>
              <w:t>-102</w:t>
            </w:r>
          </w:p>
        </w:tc>
        <w:tc>
          <w:tcPr>
            <w:tcW w:w="920" w:type="dxa"/>
            <w:hideMark/>
          </w:tcPr>
          <w:p w:rsidR="003801B4" w:rsidRPr="001E49F6" w:rsidRDefault="003801B4" w:rsidP="007164CE">
            <w:pPr>
              <w:pStyle w:val="ECCTabletext"/>
              <w:jc w:val="left"/>
              <w:rPr>
                <w:lang w:eastAsia="da-DK"/>
              </w:rPr>
            </w:pPr>
            <w:r w:rsidRPr="001E49F6">
              <w:rPr>
                <w:lang w:eastAsia="da-DK"/>
              </w:rPr>
              <w:t>-102</w:t>
            </w:r>
          </w:p>
        </w:tc>
        <w:tc>
          <w:tcPr>
            <w:tcW w:w="780" w:type="dxa"/>
            <w:hideMark/>
          </w:tcPr>
          <w:p w:rsidR="003801B4" w:rsidRPr="001E49F6" w:rsidRDefault="003801B4" w:rsidP="007164CE">
            <w:pPr>
              <w:pStyle w:val="ECCTabletext"/>
              <w:jc w:val="left"/>
              <w:rPr>
                <w:lang w:eastAsia="da-DK"/>
              </w:rPr>
            </w:pPr>
            <w:r w:rsidRPr="001E49F6">
              <w:rPr>
                <w:lang w:eastAsia="da-DK"/>
              </w:rPr>
              <w:t>-102</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Required Attenuation</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183</w:t>
            </w:r>
            <w:r w:rsidR="00610EC9">
              <w:rPr>
                <w:lang w:eastAsia="da-DK"/>
              </w:rPr>
              <w:t>.</w:t>
            </w:r>
            <w:r w:rsidRPr="001E49F6">
              <w:rPr>
                <w:lang w:eastAsia="da-DK"/>
              </w:rPr>
              <w:t>7</w:t>
            </w:r>
          </w:p>
        </w:tc>
        <w:tc>
          <w:tcPr>
            <w:tcW w:w="855" w:type="dxa"/>
            <w:noWrap/>
            <w:hideMark/>
          </w:tcPr>
          <w:p w:rsidR="003801B4" w:rsidRPr="001E49F6" w:rsidRDefault="003801B4" w:rsidP="007164CE">
            <w:pPr>
              <w:pStyle w:val="ECCTabletext"/>
              <w:jc w:val="left"/>
              <w:rPr>
                <w:lang w:eastAsia="da-DK"/>
              </w:rPr>
            </w:pPr>
            <w:r w:rsidRPr="001E49F6">
              <w:rPr>
                <w:lang w:eastAsia="da-DK"/>
              </w:rPr>
              <w:t>173</w:t>
            </w:r>
            <w:r w:rsidR="00610EC9">
              <w:rPr>
                <w:lang w:eastAsia="da-DK"/>
              </w:rPr>
              <w:t>.</w:t>
            </w:r>
            <w:r w:rsidRPr="001E49F6">
              <w:rPr>
                <w:lang w:eastAsia="da-DK"/>
              </w:rPr>
              <w:t>8</w:t>
            </w:r>
          </w:p>
        </w:tc>
        <w:tc>
          <w:tcPr>
            <w:tcW w:w="974" w:type="dxa"/>
            <w:noWrap/>
            <w:hideMark/>
          </w:tcPr>
          <w:p w:rsidR="003801B4" w:rsidRPr="001E49F6" w:rsidRDefault="003801B4" w:rsidP="007164CE">
            <w:pPr>
              <w:pStyle w:val="ECCTabletext"/>
              <w:jc w:val="left"/>
              <w:rPr>
                <w:lang w:eastAsia="da-DK"/>
              </w:rPr>
            </w:pPr>
            <w:r w:rsidRPr="001E49F6">
              <w:rPr>
                <w:lang w:eastAsia="da-DK"/>
              </w:rPr>
              <w:t>168</w:t>
            </w:r>
            <w:r w:rsidR="00610EC9">
              <w:rPr>
                <w:lang w:eastAsia="da-DK"/>
              </w:rPr>
              <w:t>.</w:t>
            </w: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157</w:t>
            </w:r>
            <w:r w:rsidR="00610EC9">
              <w:rPr>
                <w:lang w:eastAsia="da-DK"/>
              </w:rPr>
              <w:t>.</w:t>
            </w:r>
            <w:r w:rsidRPr="001E49F6">
              <w:rPr>
                <w:lang w:eastAsia="da-DK"/>
              </w:rPr>
              <w:t>2</w:t>
            </w:r>
          </w:p>
        </w:tc>
        <w:tc>
          <w:tcPr>
            <w:tcW w:w="989" w:type="dxa"/>
            <w:noWrap/>
            <w:hideMark/>
          </w:tcPr>
          <w:p w:rsidR="003801B4" w:rsidRPr="001E49F6" w:rsidRDefault="003801B4" w:rsidP="007164CE">
            <w:pPr>
              <w:pStyle w:val="ECCTabletext"/>
              <w:jc w:val="left"/>
              <w:rPr>
                <w:lang w:eastAsia="da-DK"/>
              </w:rPr>
            </w:pPr>
            <w:r w:rsidRPr="001E49F6">
              <w:rPr>
                <w:lang w:eastAsia="da-DK"/>
              </w:rPr>
              <w:t>146</w:t>
            </w:r>
            <w:r w:rsidR="00610EC9">
              <w:rPr>
                <w:lang w:eastAsia="da-DK"/>
              </w:rPr>
              <w:t>.</w:t>
            </w:r>
            <w:r w:rsidRPr="001E49F6">
              <w:rPr>
                <w:lang w:eastAsia="da-DK"/>
              </w:rPr>
              <w:t>5</w:t>
            </w:r>
          </w:p>
        </w:tc>
        <w:tc>
          <w:tcPr>
            <w:tcW w:w="920" w:type="dxa"/>
            <w:noWrap/>
            <w:hideMark/>
          </w:tcPr>
          <w:p w:rsidR="003801B4" w:rsidRPr="001E49F6" w:rsidRDefault="003801B4" w:rsidP="007164CE">
            <w:pPr>
              <w:pStyle w:val="ECCTabletext"/>
              <w:jc w:val="left"/>
              <w:rPr>
                <w:lang w:eastAsia="da-DK"/>
              </w:rPr>
            </w:pPr>
            <w:r w:rsidRPr="001E49F6">
              <w:rPr>
                <w:lang w:eastAsia="da-DK"/>
              </w:rPr>
              <w:t>141</w:t>
            </w:r>
            <w:r w:rsidR="00610EC9">
              <w:rPr>
                <w:lang w:eastAsia="da-DK"/>
              </w:rPr>
              <w:t>.</w:t>
            </w:r>
            <w:r w:rsidRPr="001E49F6">
              <w:rPr>
                <w:lang w:eastAsia="da-DK"/>
              </w:rPr>
              <w:t>8</w:t>
            </w:r>
          </w:p>
        </w:tc>
        <w:tc>
          <w:tcPr>
            <w:tcW w:w="780" w:type="dxa"/>
            <w:noWrap/>
            <w:hideMark/>
          </w:tcPr>
          <w:p w:rsidR="003801B4" w:rsidRPr="001E49F6" w:rsidRDefault="003801B4" w:rsidP="007164CE">
            <w:pPr>
              <w:pStyle w:val="ECCTabletext"/>
              <w:jc w:val="left"/>
              <w:rPr>
                <w:lang w:eastAsia="da-DK"/>
              </w:rPr>
            </w:pPr>
            <w:r w:rsidRPr="001E49F6">
              <w:rPr>
                <w:lang w:eastAsia="da-DK"/>
              </w:rPr>
              <w:t>152</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Attenuation at first break point</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84</w:t>
            </w:r>
          </w:p>
        </w:tc>
        <w:tc>
          <w:tcPr>
            <w:tcW w:w="855" w:type="dxa"/>
            <w:noWrap/>
            <w:hideMark/>
          </w:tcPr>
          <w:p w:rsidR="003801B4" w:rsidRPr="001E49F6" w:rsidRDefault="003801B4" w:rsidP="007164CE">
            <w:pPr>
              <w:pStyle w:val="ECCTabletext"/>
              <w:jc w:val="left"/>
              <w:rPr>
                <w:lang w:eastAsia="da-DK"/>
              </w:rPr>
            </w:pPr>
            <w:r w:rsidRPr="001E49F6">
              <w:rPr>
                <w:lang w:eastAsia="da-DK"/>
              </w:rPr>
              <w:t>84</w:t>
            </w:r>
          </w:p>
        </w:tc>
        <w:tc>
          <w:tcPr>
            <w:tcW w:w="974" w:type="dxa"/>
            <w:noWrap/>
            <w:hideMark/>
          </w:tcPr>
          <w:p w:rsidR="003801B4" w:rsidRPr="001E49F6" w:rsidRDefault="003801B4" w:rsidP="007164CE">
            <w:pPr>
              <w:pStyle w:val="ECCTabletext"/>
              <w:jc w:val="left"/>
              <w:rPr>
                <w:lang w:eastAsia="da-DK"/>
              </w:rPr>
            </w:pPr>
            <w:r w:rsidRPr="001E49F6">
              <w:rPr>
                <w:lang w:eastAsia="da-DK"/>
              </w:rPr>
              <w:t>84</w:t>
            </w:r>
          </w:p>
        </w:tc>
        <w:tc>
          <w:tcPr>
            <w:tcW w:w="970" w:type="dxa"/>
            <w:noWrap/>
            <w:hideMark/>
          </w:tcPr>
          <w:p w:rsidR="003801B4" w:rsidRPr="001E49F6" w:rsidRDefault="003801B4" w:rsidP="007164CE">
            <w:pPr>
              <w:pStyle w:val="ECCTabletext"/>
              <w:jc w:val="left"/>
              <w:rPr>
                <w:lang w:eastAsia="da-DK"/>
              </w:rPr>
            </w:pPr>
            <w:r w:rsidRPr="001E49F6">
              <w:rPr>
                <w:lang w:eastAsia="da-DK"/>
              </w:rPr>
              <w:t>84</w:t>
            </w:r>
          </w:p>
        </w:tc>
        <w:tc>
          <w:tcPr>
            <w:tcW w:w="989" w:type="dxa"/>
            <w:noWrap/>
            <w:hideMark/>
          </w:tcPr>
          <w:p w:rsidR="003801B4" w:rsidRPr="001E49F6" w:rsidRDefault="003801B4" w:rsidP="007164CE">
            <w:pPr>
              <w:pStyle w:val="ECCTabletext"/>
              <w:jc w:val="left"/>
              <w:rPr>
                <w:lang w:eastAsia="da-DK"/>
              </w:rPr>
            </w:pPr>
            <w:r w:rsidRPr="001E49F6">
              <w:rPr>
                <w:lang w:eastAsia="da-DK"/>
              </w:rPr>
              <w:t>84</w:t>
            </w:r>
          </w:p>
        </w:tc>
        <w:tc>
          <w:tcPr>
            <w:tcW w:w="920" w:type="dxa"/>
            <w:noWrap/>
            <w:hideMark/>
          </w:tcPr>
          <w:p w:rsidR="003801B4" w:rsidRPr="001E49F6" w:rsidRDefault="003801B4" w:rsidP="007164CE">
            <w:pPr>
              <w:pStyle w:val="ECCTabletext"/>
              <w:jc w:val="left"/>
              <w:rPr>
                <w:lang w:eastAsia="da-DK"/>
              </w:rPr>
            </w:pPr>
            <w:r w:rsidRPr="001E49F6">
              <w:rPr>
                <w:lang w:eastAsia="da-DK"/>
              </w:rPr>
              <w:t>84</w:t>
            </w:r>
          </w:p>
        </w:tc>
        <w:tc>
          <w:tcPr>
            <w:tcW w:w="780" w:type="dxa"/>
            <w:noWrap/>
            <w:hideMark/>
          </w:tcPr>
          <w:p w:rsidR="003801B4" w:rsidRPr="001E49F6" w:rsidRDefault="003801B4" w:rsidP="007164CE">
            <w:pPr>
              <w:pStyle w:val="ECCTabletext"/>
              <w:jc w:val="left"/>
              <w:rPr>
                <w:lang w:eastAsia="da-DK"/>
              </w:rPr>
            </w:pPr>
            <w:r w:rsidRPr="001E49F6">
              <w:rPr>
                <w:lang w:eastAsia="da-DK"/>
              </w:rPr>
              <w:t>84</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Margin</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99</w:t>
            </w:r>
            <w:r w:rsidR="00610EC9">
              <w:rPr>
                <w:lang w:eastAsia="da-DK"/>
              </w:rPr>
              <w:t>.</w:t>
            </w:r>
            <w:r w:rsidRPr="001E49F6">
              <w:rPr>
                <w:lang w:eastAsia="da-DK"/>
              </w:rPr>
              <w:t>7</w:t>
            </w:r>
          </w:p>
        </w:tc>
        <w:tc>
          <w:tcPr>
            <w:tcW w:w="855" w:type="dxa"/>
            <w:noWrap/>
            <w:hideMark/>
          </w:tcPr>
          <w:p w:rsidR="003801B4" w:rsidRPr="001E49F6" w:rsidRDefault="003801B4" w:rsidP="007164CE">
            <w:pPr>
              <w:pStyle w:val="ECCTabletext"/>
              <w:jc w:val="left"/>
              <w:rPr>
                <w:lang w:eastAsia="da-DK"/>
              </w:rPr>
            </w:pPr>
            <w:r w:rsidRPr="001E49F6">
              <w:rPr>
                <w:lang w:eastAsia="da-DK"/>
              </w:rPr>
              <w:t>89</w:t>
            </w:r>
            <w:r w:rsidR="00610EC9">
              <w:rPr>
                <w:lang w:eastAsia="da-DK"/>
              </w:rPr>
              <w:t>.</w:t>
            </w:r>
            <w:r w:rsidRPr="001E49F6">
              <w:rPr>
                <w:lang w:eastAsia="da-DK"/>
              </w:rPr>
              <w:t>8</w:t>
            </w:r>
          </w:p>
        </w:tc>
        <w:tc>
          <w:tcPr>
            <w:tcW w:w="974" w:type="dxa"/>
            <w:noWrap/>
            <w:hideMark/>
          </w:tcPr>
          <w:p w:rsidR="003801B4" w:rsidRPr="001E49F6" w:rsidRDefault="003801B4" w:rsidP="007164CE">
            <w:pPr>
              <w:pStyle w:val="ECCTabletext"/>
              <w:jc w:val="left"/>
              <w:rPr>
                <w:lang w:eastAsia="da-DK"/>
              </w:rPr>
            </w:pPr>
            <w:r w:rsidRPr="001E49F6">
              <w:rPr>
                <w:lang w:eastAsia="da-DK"/>
              </w:rPr>
              <w:t>84</w:t>
            </w:r>
            <w:r w:rsidR="00610EC9">
              <w:rPr>
                <w:lang w:eastAsia="da-DK"/>
              </w:rPr>
              <w:t>.</w:t>
            </w: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73</w:t>
            </w:r>
            <w:r w:rsidR="00610EC9">
              <w:rPr>
                <w:lang w:eastAsia="da-DK"/>
              </w:rPr>
              <w:t>.</w:t>
            </w:r>
            <w:r w:rsidRPr="001E49F6">
              <w:rPr>
                <w:lang w:eastAsia="da-DK"/>
              </w:rPr>
              <w:t>2</w:t>
            </w:r>
          </w:p>
        </w:tc>
        <w:tc>
          <w:tcPr>
            <w:tcW w:w="989" w:type="dxa"/>
            <w:noWrap/>
            <w:hideMark/>
          </w:tcPr>
          <w:p w:rsidR="003801B4" w:rsidRPr="001E49F6" w:rsidRDefault="003801B4" w:rsidP="007164CE">
            <w:pPr>
              <w:pStyle w:val="ECCTabletext"/>
              <w:jc w:val="left"/>
              <w:rPr>
                <w:lang w:eastAsia="da-DK"/>
              </w:rPr>
            </w:pPr>
            <w:r w:rsidRPr="001E49F6">
              <w:rPr>
                <w:lang w:eastAsia="da-DK"/>
              </w:rPr>
              <w:t>62</w:t>
            </w:r>
            <w:r w:rsidR="00610EC9">
              <w:rPr>
                <w:lang w:eastAsia="da-DK"/>
              </w:rPr>
              <w:t>.</w:t>
            </w:r>
            <w:r w:rsidRPr="001E49F6">
              <w:rPr>
                <w:lang w:eastAsia="da-DK"/>
              </w:rPr>
              <w:t>5</w:t>
            </w:r>
          </w:p>
        </w:tc>
        <w:tc>
          <w:tcPr>
            <w:tcW w:w="920" w:type="dxa"/>
            <w:noWrap/>
            <w:hideMark/>
          </w:tcPr>
          <w:p w:rsidR="003801B4" w:rsidRPr="001E49F6" w:rsidRDefault="003801B4" w:rsidP="007164CE">
            <w:pPr>
              <w:pStyle w:val="ECCTabletext"/>
              <w:jc w:val="left"/>
              <w:rPr>
                <w:lang w:eastAsia="da-DK"/>
              </w:rPr>
            </w:pPr>
            <w:r w:rsidRPr="001E49F6">
              <w:rPr>
                <w:lang w:eastAsia="da-DK"/>
              </w:rPr>
              <w:t>57</w:t>
            </w:r>
            <w:r w:rsidR="00610EC9">
              <w:rPr>
                <w:lang w:eastAsia="da-DK"/>
              </w:rPr>
              <w:t>.</w:t>
            </w:r>
            <w:r w:rsidRPr="001E49F6">
              <w:rPr>
                <w:lang w:eastAsia="da-DK"/>
              </w:rPr>
              <w:t>8</w:t>
            </w:r>
          </w:p>
        </w:tc>
        <w:tc>
          <w:tcPr>
            <w:tcW w:w="780" w:type="dxa"/>
            <w:noWrap/>
            <w:hideMark/>
          </w:tcPr>
          <w:p w:rsidR="003801B4" w:rsidRPr="001E49F6" w:rsidRDefault="003801B4" w:rsidP="007164CE">
            <w:pPr>
              <w:pStyle w:val="ECCTabletext"/>
              <w:jc w:val="left"/>
              <w:rPr>
                <w:lang w:eastAsia="da-DK"/>
              </w:rPr>
            </w:pPr>
            <w:r w:rsidRPr="001E49F6">
              <w:rPr>
                <w:lang w:eastAsia="da-DK"/>
              </w:rPr>
              <w:t>68</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 xml:space="preserve">Attenuation at the second Break point </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95</w:t>
            </w:r>
            <w:r w:rsidR="00610EC9">
              <w:rPr>
                <w:lang w:eastAsia="da-DK"/>
              </w:rPr>
              <w:t>.</w:t>
            </w:r>
            <w:r w:rsidRPr="001E49F6">
              <w:rPr>
                <w:lang w:eastAsia="da-DK"/>
              </w:rPr>
              <w:t>34</w:t>
            </w:r>
          </w:p>
        </w:tc>
        <w:tc>
          <w:tcPr>
            <w:tcW w:w="855" w:type="dxa"/>
            <w:noWrap/>
            <w:hideMark/>
          </w:tcPr>
          <w:p w:rsidR="003801B4" w:rsidRPr="001E49F6" w:rsidRDefault="003801B4" w:rsidP="007164CE">
            <w:pPr>
              <w:pStyle w:val="ECCTabletext"/>
              <w:jc w:val="left"/>
              <w:rPr>
                <w:lang w:eastAsia="da-DK"/>
              </w:rPr>
            </w:pPr>
            <w:r w:rsidRPr="001E49F6">
              <w:rPr>
                <w:lang w:eastAsia="da-DK"/>
              </w:rPr>
              <w:t>95</w:t>
            </w:r>
          </w:p>
        </w:tc>
        <w:tc>
          <w:tcPr>
            <w:tcW w:w="974" w:type="dxa"/>
            <w:noWrap/>
            <w:hideMark/>
          </w:tcPr>
          <w:p w:rsidR="003801B4" w:rsidRPr="001E49F6" w:rsidRDefault="003801B4" w:rsidP="007164CE">
            <w:pPr>
              <w:pStyle w:val="ECCTabletext"/>
              <w:jc w:val="left"/>
              <w:rPr>
                <w:lang w:eastAsia="da-DK"/>
              </w:rPr>
            </w:pPr>
            <w:r w:rsidRPr="001E49F6">
              <w:rPr>
                <w:lang w:eastAsia="da-DK"/>
              </w:rPr>
              <w:t>95</w:t>
            </w:r>
          </w:p>
        </w:tc>
        <w:tc>
          <w:tcPr>
            <w:tcW w:w="970" w:type="dxa"/>
            <w:noWrap/>
            <w:hideMark/>
          </w:tcPr>
          <w:p w:rsidR="003801B4" w:rsidRPr="001E49F6" w:rsidRDefault="003801B4" w:rsidP="007164CE">
            <w:pPr>
              <w:pStyle w:val="ECCTabletext"/>
              <w:jc w:val="left"/>
              <w:rPr>
                <w:lang w:eastAsia="da-DK"/>
              </w:rPr>
            </w:pPr>
            <w:r w:rsidRPr="001E49F6">
              <w:rPr>
                <w:lang w:eastAsia="da-DK"/>
              </w:rPr>
              <w:t>95</w:t>
            </w:r>
          </w:p>
        </w:tc>
        <w:tc>
          <w:tcPr>
            <w:tcW w:w="989" w:type="dxa"/>
            <w:noWrap/>
            <w:hideMark/>
          </w:tcPr>
          <w:p w:rsidR="003801B4" w:rsidRPr="001E49F6" w:rsidRDefault="003801B4" w:rsidP="007164CE">
            <w:pPr>
              <w:pStyle w:val="ECCTabletext"/>
              <w:jc w:val="left"/>
              <w:rPr>
                <w:lang w:eastAsia="da-DK"/>
              </w:rPr>
            </w:pPr>
            <w:r w:rsidRPr="001E49F6">
              <w:rPr>
                <w:lang w:eastAsia="da-DK"/>
              </w:rPr>
              <w:t>95</w:t>
            </w:r>
          </w:p>
        </w:tc>
        <w:tc>
          <w:tcPr>
            <w:tcW w:w="920" w:type="dxa"/>
            <w:noWrap/>
            <w:hideMark/>
          </w:tcPr>
          <w:p w:rsidR="003801B4" w:rsidRPr="001E49F6" w:rsidRDefault="003801B4" w:rsidP="007164CE">
            <w:pPr>
              <w:pStyle w:val="ECCTabletext"/>
              <w:jc w:val="left"/>
              <w:rPr>
                <w:lang w:eastAsia="da-DK"/>
              </w:rPr>
            </w:pPr>
            <w:r w:rsidRPr="001E49F6">
              <w:rPr>
                <w:lang w:eastAsia="da-DK"/>
              </w:rPr>
              <w:t>95</w:t>
            </w:r>
          </w:p>
        </w:tc>
        <w:tc>
          <w:tcPr>
            <w:tcW w:w="780" w:type="dxa"/>
            <w:noWrap/>
            <w:hideMark/>
          </w:tcPr>
          <w:p w:rsidR="003801B4" w:rsidRPr="001E49F6" w:rsidRDefault="003801B4" w:rsidP="007164CE">
            <w:pPr>
              <w:pStyle w:val="ECCTabletext"/>
              <w:jc w:val="left"/>
              <w:rPr>
                <w:lang w:eastAsia="da-DK"/>
              </w:rPr>
            </w:pPr>
            <w:r w:rsidRPr="001E49F6">
              <w:rPr>
                <w:lang w:eastAsia="da-DK"/>
              </w:rPr>
              <w:t>95</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Margin</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88</w:t>
            </w:r>
            <w:r w:rsidR="00610EC9">
              <w:rPr>
                <w:lang w:eastAsia="da-DK"/>
              </w:rPr>
              <w:t>.</w:t>
            </w:r>
            <w:r w:rsidRPr="001E49F6">
              <w:rPr>
                <w:lang w:eastAsia="da-DK"/>
              </w:rPr>
              <w:t>36</w:t>
            </w:r>
          </w:p>
        </w:tc>
        <w:tc>
          <w:tcPr>
            <w:tcW w:w="855" w:type="dxa"/>
            <w:noWrap/>
            <w:hideMark/>
          </w:tcPr>
          <w:p w:rsidR="003801B4" w:rsidRPr="001E49F6" w:rsidRDefault="003801B4" w:rsidP="007164CE">
            <w:pPr>
              <w:pStyle w:val="ECCTabletext"/>
              <w:jc w:val="left"/>
              <w:rPr>
                <w:lang w:eastAsia="da-DK"/>
              </w:rPr>
            </w:pPr>
            <w:r w:rsidRPr="001E49F6">
              <w:rPr>
                <w:lang w:eastAsia="da-DK"/>
              </w:rPr>
              <w:t>78</w:t>
            </w:r>
            <w:r w:rsidR="00610EC9">
              <w:rPr>
                <w:lang w:eastAsia="da-DK"/>
              </w:rPr>
              <w:t>.</w:t>
            </w:r>
            <w:r w:rsidRPr="001E49F6">
              <w:rPr>
                <w:lang w:eastAsia="da-DK"/>
              </w:rPr>
              <w:t>8</w:t>
            </w:r>
          </w:p>
        </w:tc>
        <w:tc>
          <w:tcPr>
            <w:tcW w:w="974" w:type="dxa"/>
            <w:noWrap/>
            <w:hideMark/>
          </w:tcPr>
          <w:p w:rsidR="003801B4" w:rsidRPr="001E49F6" w:rsidRDefault="003801B4" w:rsidP="007164CE">
            <w:pPr>
              <w:pStyle w:val="ECCTabletext"/>
              <w:jc w:val="left"/>
              <w:rPr>
                <w:lang w:eastAsia="da-DK"/>
              </w:rPr>
            </w:pPr>
            <w:r w:rsidRPr="001E49F6">
              <w:rPr>
                <w:lang w:eastAsia="da-DK"/>
              </w:rPr>
              <w:t>73</w:t>
            </w:r>
            <w:r w:rsidR="00610EC9">
              <w:rPr>
                <w:lang w:eastAsia="da-DK"/>
              </w:rPr>
              <w:t>.</w:t>
            </w: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62</w:t>
            </w:r>
            <w:r w:rsidR="00610EC9">
              <w:rPr>
                <w:lang w:eastAsia="da-DK"/>
              </w:rPr>
              <w:t>.</w:t>
            </w:r>
            <w:r w:rsidRPr="001E49F6">
              <w:rPr>
                <w:lang w:eastAsia="da-DK"/>
              </w:rPr>
              <w:t>2</w:t>
            </w:r>
          </w:p>
        </w:tc>
        <w:tc>
          <w:tcPr>
            <w:tcW w:w="989" w:type="dxa"/>
            <w:noWrap/>
            <w:hideMark/>
          </w:tcPr>
          <w:p w:rsidR="003801B4" w:rsidRPr="001E49F6" w:rsidRDefault="003801B4" w:rsidP="007164CE">
            <w:pPr>
              <w:pStyle w:val="ECCTabletext"/>
              <w:jc w:val="left"/>
              <w:rPr>
                <w:lang w:eastAsia="da-DK"/>
              </w:rPr>
            </w:pPr>
            <w:r w:rsidRPr="001E49F6">
              <w:rPr>
                <w:lang w:eastAsia="da-DK"/>
              </w:rPr>
              <w:t>51</w:t>
            </w:r>
            <w:r w:rsidR="00610EC9">
              <w:rPr>
                <w:lang w:eastAsia="da-DK"/>
              </w:rPr>
              <w:t>.</w:t>
            </w:r>
            <w:r w:rsidRPr="001E49F6">
              <w:rPr>
                <w:lang w:eastAsia="da-DK"/>
              </w:rPr>
              <w:t>5</w:t>
            </w:r>
          </w:p>
        </w:tc>
        <w:tc>
          <w:tcPr>
            <w:tcW w:w="920" w:type="dxa"/>
            <w:noWrap/>
            <w:hideMark/>
          </w:tcPr>
          <w:p w:rsidR="003801B4" w:rsidRPr="001E49F6" w:rsidRDefault="003801B4" w:rsidP="007164CE">
            <w:pPr>
              <w:pStyle w:val="ECCTabletext"/>
              <w:jc w:val="left"/>
              <w:rPr>
                <w:lang w:eastAsia="da-DK"/>
              </w:rPr>
            </w:pPr>
            <w:r w:rsidRPr="001E49F6">
              <w:rPr>
                <w:lang w:eastAsia="da-DK"/>
              </w:rPr>
              <w:t>46</w:t>
            </w:r>
            <w:r w:rsidR="00610EC9">
              <w:rPr>
                <w:lang w:eastAsia="da-DK"/>
              </w:rPr>
              <w:t>.</w:t>
            </w:r>
            <w:r w:rsidRPr="001E49F6">
              <w:rPr>
                <w:lang w:eastAsia="da-DK"/>
              </w:rPr>
              <w:t>8</w:t>
            </w:r>
          </w:p>
        </w:tc>
        <w:tc>
          <w:tcPr>
            <w:tcW w:w="780" w:type="dxa"/>
            <w:noWrap/>
            <w:hideMark/>
          </w:tcPr>
          <w:p w:rsidR="003801B4" w:rsidRPr="001E49F6" w:rsidRDefault="003801B4" w:rsidP="007164CE">
            <w:pPr>
              <w:pStyle w:val="ECCTabletext"/>
              <w:jc w:val="left"/>
              <w:rPr>
                <w:lang w:eastAsia="da-DK"/>
              </w:rPr>
            </w:pPr>
            <w:r w:rsidRPr="001E49F6">
              <w:rPr>
                <w:lang w:eastAsia="da-DK"/>
              </w:rPr>
              <w:t>57</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Separation Dista</w:t>
            </w:r>
            <w:r w:rsidR="001E49F6">
              <w:rPr>
                <w:lang w:eastAsia="da-DK"/>
              </w:rPr>
              <w:t>n</w:t>
            </w:r>
            <w:r w:rsidRPr="001E49F6">
              <w:rPr>
                <w:lang w:eastAsia="da-DK"/>
              </w:rPr>
              <w:t>ce CBTC-&gt;RL</w:t>
            </w:r>
          </w:p>
        </w:tc>
        <w:tc>
          <w:tcPr>
            <w:tcW w:w="828" w:type="dxa"/>
            <w:noWrap/>
            <w:hideMark/>
          </w:tcPr>
          <w:p w:rsidR="003801B4" w:rsidRPr="001E49F6" w:rsidRDefault="003801B4" w:rsidP="007164CE">
            <w:pPr>
              <w:pStyle w:val="ECCTabletext"/>
              <w:jc w:val="left"/>
              <w:rPr>
                <w:lang w:eastAsia="da-DK"/>
              </w:rPr>
            </w:pPr>
            <w:r w:rsidRPr="001E49F6">
              <w:rPr>
                <w:lang w:eastAsia="da-DK"/>
              </w:rPr>
              <w:t>m</w:t>
            </w:r>
          </w:p>
        </w:tc>
        <w:tc>
          <w:tcPr>
            <w:tcW w:w="883" w:type="dxa"/>
            <w:noWrap/>
            <w:hideMark/>
          </w:tcPr>
          <w:p w:rsidR="003801B4" w:rsidRPr="001E49F6" w:rsidRDefault="003801B4" w:rsidP="007164CE">
            <w:pPr>
              <w:pStyle w:val="ECCTabletext"/>
              <w:jc w:val="left"/>
              <w:rPr>
                <w:lang w:eastAsia="da-DK"/>
              </w:rPr>
            </w:pPr>
            <w:r w:rsidRPr="001E49F6">
              <w:rPr>
                <w:lang w:eastAsia="da-DK"/>
              </w:rPr>
              <w:t>14518</w:t>
            </w:r>
          </w:p>
        </w:tc>
        <w:tc>
          <w:tcPr>
            <w:tcW w:w="855" w:type="dxa"/>
            <w:noWrap/>
            <w:hideMark/>
          </w:tcPr>
          <w:p w:rsidR="003801B4" w:rsidRPr="001E49F6" w:rsidRDefault="003801B4" w:rsidP="007164CE">
            <w:pPr>
              <w:pStyle w:val="ECCTabletext"/>
              <w:jc w:val="left"/>
              <w:rPr>
                <w:lang w:eastAsia="da-DK"/>
              </w:rPr>
            </w:pPr>
            <w:r w:rsidRPr="001E49F6">
              <w:rPr>
                <w:lang w:eastAsia="da-DK"/>
              </w:rPr>
              <w:t>8544</w:t>
            </w:r>
          </w:p>
        </w:tc>
        <w:tc>
          <w:tcPr>
            <w:tcW w:w="974" w:type="dxa"/>
            <w:noWrap/>
            <w:hideMark/>
          </w:tcPr>
          <w:p w:rsidR="003801B4" w:rsidRPr="001E49F6" w:rsidRDefault="003801B4" w:rsidP="007164CE">
            <w:pPr>
              <w:pStyle w:val="ECCTabletext"/>
              <w:jc w:val="left"/>
              <w:rPr>
                <w:lang w:eastAsia="da-DK"/>
              </w:rPr>
            </w:pPr>
            <w:r w:rsidRPr="001E49F6">
              <w:rPr>
                <w:lang w:eastAsia="da-DK"/>
              </w:rPr>
              <w:t>6572</w:t>
            </w:r>
          </w:p>
        </w:tc>
        <w:tc>
          <w:tcPr>
            <w:tcW w:w="970" w:type="dxa"/>
            <w:noWrap/>
            <w:hideMark/>
          </w:tcPr>
          <w:p w:rsidR="003801B4" w:rsidRPr="001E49F6" w:rsidRDefault="003801B4" w:rsidP="007164CE">
            <w:pPr>
              <w:pStyle w:val="ECCTabletext"/>
              <w:jc w:val="left"/>
              <w:rPr>
                <w:lang w:eastAsia="da-DK"/>
              </w:rPr>
            </w:pPr>
            <w:r w:rsidRPr="001E49F6">
              <w:rPr>
                <w:lang w:eastAsia="da-DK"/>
              </w:rPr>
              <w:t>3513</w:t>
            </w:r>
          </w:p>
        </w:tc>
        <w:tc>
          <w:tcPr>
            <w:tcW w:w="989" w:type="dxa"/>
            <w:noWrap/>
            <w:hideMark/>
          </w:tcPr>
          <w:p w:rsidR="003801B4" w:rsidRPr="001E49F6" w:rsidRDefault="003801B4" w:rsidP="007164CE">
            <w:pPr>
              <w:pStyle w:val="ECCTabletext"/>
              <w:jc w:val="left"/>
              <w:rPr>
                <w:lang w:eastAsia="da-DK"/>
              </w:rPr>
            </w:pPr>
            <w:r w:rsidRPr="001E49F6">
              <w:rPr>
                <w:lang w:eastAsia="da-DK"/>
              </w:rPr>
              <w:t>1981</w:t>
            </w:r>
          </w:p>
        </w:tc>
        <w:tc>
          <w:tcPr>
            <w:tcW w:w="920" w:type="dxa"/>
            <w:noWrap/>
            <w:hideMark/>
          </w:tcPr>
          <w:p w:rsidR="003801B4" w:rsidRPr="001E49F6" w:rsidRDefault="003801B4" w:rsidP="007164CE">
            <w:pPr>
              <w:pStyle w:val="ECCTabletext"/>
              <w:jc w:val="left"/>
              <w:rPr>
                <w:lang w:eastAsia="da-DK"/>
              </w:rPr>
            </w:pPr>
            <w:r w:rsidRPr="001E49F6">
              <w:rPr>
                <w:lang w:eastAsia="da-DK"/>
              </w:rPr>
              <w:t>1540</w:t>
            </w:r>
          </w:p>
        </w:tc>
        <w:tc>
          <w:tcPr>
            <w:tcW w:w="780" w:type="dxa"/>
            <w:noWrap/>
            <w:hideMark/>
          </w:tcPr>
          <w:p w:rsidR="003801B4" w:rsidRPr="001E49F6" w:rsidRDefault="003801B4" w:rsidP="007164CE">
            <w:pPr>
              <w:pStyle w:val="ECCTabletext"/>
              <w:jc w:val="left"/>
              <w:rPr>
                <w:lang w:eastAsia="da-DK"/>
              </w:rPr>
            </w:pPr>
            <w:r w:rsidRPr="001E49F6">
              <w:rPr>
                <w:lang w:eastAsia="da-DK"/>
              </w:rPr>
              <w:t>2659</w:t>
            </w:r>
          </w:p>
        </w:tc>
      </w:tr>
      <w:tr w:rsidR="00610EC9" w:rsidRPr="001E49F6" w:rsidTr="002037B1">
        <w:trPr>
          <w:trHeight w:val="290"/>
        </w:trPr>
        <w:tc>
          <w:tcPr>
            <w:tcW w:w="10148" w:type="dxa"/>
            <w:gridSpan w:val="9"/>
            <w:noWrap/>
            <w:hideMark/>
          </w:tcPr>
          <w:p w:rsidR="00610EC9" w:rsidRPr="00610EC9" w:rsidRDefault="00610EC9" w:rsidP="00C34D7B">
            <w:pPr>
              <w:spacing w:before="0" w:after="0"/>
              <w:jc w:val="left"/>
              <w:rPr>
                <w:rFonts w:eastAsia="Times New Roman" w:cs="Arial"/>
                <w:b/>
                <w:color w:val="000000"/>
                <w:szCs w:val="20"/>
                <w:lang w:eastAsia="da-DK"/>
              </w:rPr>
            </w:pPr>
            <w:r w:rsidRPr="001E49F6">
              <w:rPr>
                <w:rFonts w:eastAsia="Times New Roman" w:cs="Arial"/>
                <w:b/>
                <w:color w:val="000000"/>
                <w:szCs w:val="20"/>
                <w:lang w:eastAsia="da-DK"/>
              </w:rPr>
              <w:t>MAIN LOBE CBTC - SIDE LOBE RL</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Side</w:t>
            </w:r>
            <w:r w:rsidR="007A3D76" w:rsidRPr="001E49F6">
              <w:rPr>
                <w:lang w:eastAsia="da-DK"/>
              </w:rPr>
              <w:t xml:space="preserve"> </w:t>
            </w:r>
            <w:r w:rsidRPr="001E49F6">
              <w:rPr>
                <w:lang w:eastAsia="da-DK"/>
              </w:rPr>
              <w:t>lobe attenuation Radar</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20</w:t>
            </w:r>
          </w:p>
        </w:tc>
        <w:tc>
          <w:tcPr>
            <w:tcW w:w="855" w:type="dxa"/>
            <w:noWrap/>
            <w:hideMark/>
          </w:tcPr>
          <w:p w:rsidR="003801B4" w:rsidRPr="001E49F6" w:rsidRDefault="003801B4" w:rsidP="007164CE">
            <w:pPr>
              <w:pStyle w:val="ECCTabletext"/>
              <w:jc w:val="left"/>
              <w:rPr>
                <w:lang w:eastAsia="da-DK"/>
              </w:rPr>
            </w:pPr>
            <w:r w:rsidRPr="001E49F6">
              <w:rPr>
                <w:lang w:eastAsia="da-DK"/>
              </w:rPr>
              <w:t>20</w:t>
            </w:r>
          </w:p>
        </w:tc>
        <w:tc>
          <w:tcPr>
            <w:tcW w:w="974" w:type="dxa"/>
            <w:noWrap/>
            <w:hideMark/>
          </w:tcPr>
          <w:p w:rsidR="003801B4" w:rsidRPr="001E49F6" w:rsidRDefault="003801B4" w:rsidP="007164CE">
            <w:pPr>
              <w:pStyle w:val="ECCTabletext"/>
              <w:jc w:val="left"/>
              <w:rPr>
                <w:lang w:eastAsia="da-DK"/>
              </w:rPr>
            </w:pPr>
            <w:r w:rsidRPr="001E49F6">
              <w:rPr>
                <w:lang w:eastAsia="da-DK"/>
              </w:rPr>
              <w:t>22</w:t>
            </w:r>
          </w:p>
        </w:tc>
        <w:tc>
          <w:tcPr>
            <w:tcW w:w="970" w:type="dxa"/>
            <w:noWrap/>
            <w:hideMark/>
          </w:tcPr>
          <w:p w:rsidR="003801B4" w:rsidRPr="001E49F6" w:rsidRDefault="003801B4" w:rsidP="007164CE">
            <w:pPr>
              <w:pStyle w:val="ECCTabletext"/>
              <w:jc w:val="left"/>
              <w:rPr>
                <w:lang w:eastAsia="da-DK"/>
              </w:rPr>
            </w:pPr>
            <w:r w:rsidRPr="001E49F6">
              <w:rPr>
                <w:lang w:eastAsia="da-DK"/>
              </w:rPr>
              <w:t>22</w:t>
            </w:r>
          </w:p>
        </w:tc>
        <w:tc>
          <w:tcPr>
            <w:tcW w:w="989" w:type="dxa"/>
            <w:noWrap/>
            <w:hideMark/>
          </w:tcPr>
          <w:p w:rsidR="003801B4" w:rsidRPr="001E49F6" w:rsidRDefault="003801B4" w:rsidP="007164CE">
            <w:pPr>
              <w:pStyle w:val="ECCTabletext"/>
              <w:jc w:val="left"/>
              <w:rPr>
                <w:lang w:eastAsia="da-DK"/>
              </w:rPr>
            </w:pPr>
            <w:r w:rsidRPr="001E49F6">
              <w:rPr>
                <w:lang w:eastAsia="da-DK"/>
              </w:rPr>
              <w:t>25</w:t>
            </w:r>
          </w:p>
        </w:tc>
        <w:tc>
          <w:tcPr>
            <w:tcW w:w="920" w:type="dxa"/>
            <w:noWrap/>
            <w:hideMark/>
          </w:tcPr>
          <w:p w:rsidR="003801B4" w:rsidRPr="001E49F6" w:rsidRDefault="003801B4" w:rsidP="007164CE">
            <w:pPr>
              <w:pStyle w:val="ECCTabletext"/>
              <w:jc w:val="left"/>
              <w:rPr>
                <w:lang w:eastAsia="da-DK"/>
              </w:rPr>
            </w:pPr>
            <w:r w:rsidRPr="001E49F6">
              <w:rPr>
                <w:lang w:eastAsia="da-DK"/>
              </w:rPr>
              <w:t>40</w:t>
            </w:r>
          </w:p>
        </w:tc>
        <w:tc>
          <w:tcPr>
            <w:tcW w:w="780" w:type="dxa"/>
            <w:noWrap/>
            <w:hideMark/>
          </w:tcPr>
          <w:p w:rsidR="003801B4" w:rsidRPr="001E49F6" w:rsidRDefault="003801B4" w:rsidP="007164CE">
            <w:pPr>
              <w:pStyle w:val="ECCTabletext"/>
              <w:jc w:val="left"/>
              <w:rPr>
                <w:lang w:eastAsia="da-DK"/>
              </w:rPr>
            </w:pPr>
            <w:r w:rsidRPr="001E49F6">
              <w:rPr>
                <w:lang w:eastAsia="da-DK"/>
              </w:rPr>
              <w:t>40</w:t>
            </w:r>
          </w:p>
        </w:tc>
      </w:tr>
      <w:tr w:rsidR="003801B4" w:rsidRPr="001E49F6" w:rsidTr="002037B1">
        <w:trPr>
          <w:trHeight w:val="580"/>
        </w:trPr>
        <w:tc>
          <w:tcPr>
            <w:tcW w:w="2949" w:type="dxa"/>
            <w:hideMark/>
          </w:tcPr>
          <w:p w:rsidR="003801B4" w:rsidRPr="001E49F6" w:rsidRDefault="003801B4" w:rsidP="007164CE">
            <w:pPr>
              <w:pStyle w:val="ECCTabletext"/>
              <w:jc w:val="left"/>
              <w:rPr>
                <w:lang w:eastAsia="da-DK"/>
              </w:rPr>
            </w:pPr>
            <w:r w:rsidRPr="001E49F6">
              <w:rPr>
                <w:lang w:eastAsia="da-DK"/>
              </w:rPr>
              <w:t>Allowable Interfering power level at</w:t>
            </w:r>
            <w:r w:rsidR="001E49F6">
              <w:rPr>
                <w:lang w:eastAsia="da-DK"/>
              </w:rPr>
              <w:t xml:space="preserve"> </w:t>
            </w:r>
            <w:r w:rsidRPr="001E49F6">
              <w:rPr>
                <w:lang w:eastAsia="da-DK"/>
              </w:rPr>
              <w:t>CBTC receiver antenna input</w:t>
            </w:r>
          </w:p>
        </w:tc>
        <w:tc>
          <w:tcPr>
            <w:tcW w:w="828" w:type="dxa"/>
            <w:hideMark/>
          </w:tcPr>
          <w:p w:rsidR="003801B4" w:rsidRPr="001E49F6" w:rsidRDefault="003801B4" w:rsidP="007164CE">
            <w:pPr>
              <w:pStyle w:val="ECCTabletext"/>
              <w:jc w:val="left"/>
              <w:rPr>
                <w:lang w:eastAsia="da-DK"/>
              </w:rPr>
            </w:pPr>
            <w:r w:rsidRPr="001E49F6">
              <w:rPr>
                <w:lang w:eastAsia="da-DK"/>
              </w:rPr>
              <w:t>dBm/MHz</w:t>
            </w:r>
          </w:p>
        </w:tc>
        <w:tc>
          <w:tcPr>
            <w:tcW w:w="883" w:type="dxa"/>
            <w:hideMark/>
          </w:tcPr>
          <w:p w:rsidR="003801B4" w:rsidRPr="001E49F6" w:rsidRDefault="003801B4" w:rsidP="007164CE">
            <w:pPr>
              <w:pStyle w:val="ECCTabletext"/>
              <w:jc w:val="left"/>
              <w:rPr>
                <w:lang w:eastAsia="da-DK"/>
              </w:rPr>
            </w:pPr>
            <w:r w:rsidRPr="001E49F6">
              <w:rPr>
                <w:lang w:eastAsia="da-DK"/>
              </w:rPr>
              <w:t>-102</w:t>
            </w:r>
          </w:p>
        </w:tc>
        <w:tc>
          <w:tcPr>
            <w:tcW w:w="855" w:type="dxa"/>
            <w:hideMark/>
          </w:tcPr>
          <w:p w:rsidR="003801B4" w:rsidRPr="001E49F6" w:rsidRDefault="003801B4" w:rsidP="007164CE">
            <w:pPr>
              <w:pStyle w:val="ECCTabletext"/>
              <w:jc w:val="left"/>
              <w:rPr>
                <w:lang w:eastAsia="da-DK"/>
              </w:rPr>
            </w:pPr>
            <w:r w:rsidRPr="001E49F6">
              <w:rPr>
                <w:lang w:eastAsia="da-DK"/>
              </w:rPr>
              <w:t>-102</w:t>
            </w:r>
          </w:p>
        </w:tc>
        <w:tc>
          <w:tcPr>
            <w:tcW w:w="974" w:type="dxa"/>
            <w:hideMark/>
          </w:tcPr>
          <w:p w:rsidR="003801B4" w:rsidRPr="001E49F6" w:rsidRDefault="003801B4" w:rsidP="007164CE">
            <w:pPr>
              <w:pStyle w:val="ECCTabletext"/>
              <w:jc w:val="left"/>
              <w:rPr>
                <w:lang w:eastAsia="da-DK"/>
              </w:rPr>
            </w:pPr>
            <w:r w:rsidRPr="001E49F6">
              <w:rPr>
                <w:lang w:eastAsia="da-DK"/>
              </w:rPr>
              <w:t>-102</w:t>
            </w:r>
          </w:p>
        </w:tc>
        <w:tc>
          <w:tcPr>
            <w:tcW w:w="970" w:type="dxa"/>
            <w:hideMark/>
          </w:tcPr>
          <w:p w:rsidR="003801B4" w:rsidRPr="001E49F6" w:rsidRDefault="003801B4" w:rsidP="007164CE">
            <w:pPr>
              <w:pStyle w:val="ECCTabletext"/>
              <w:jc w:val="left"/>
              <w:rPr>
                <w:lang w:eastAsia="da-DK"/>
              </w:rPr>
            </w:pPr>
            <w:r w:rsidRPr="001E49F6">
              <w:rPr>
                <w:lang w:eastAsia="da-DK"/>
              </w:rPr>
              <w:t>-102</w:t>
            </w:r>
          </w:p>
        </w:tc>
        <w:tc>
          <w:tcPr>
            <w:tcW w:w="989" w:type="dxa"/>
            <w:hideMark/>
          </w:tcPr>
          <w:p w:rsidR="003801B4" w:rsidRPr="001E49F6" w:rsidRDefault="003801B4" w:rsidP="007164CE">
            <w:pPr>
              <w:pStyle w:val="ECCTabletext"/>
              <w:jc w:val="left"/>
              <w:rPr>
                <w:lang w:eastAsia="da-DK"/>
              </w:rPr>
            </w:pPr>
            <w:r w:rsidRPr="001E49F6">
              <w:rPr>
                <w:lang w:eastAsia="da-DK"/>
              </w:rPr>
              <w:t>-102</w:t>
            </w:r>
          </w:p>
        </w:tc>
        <w:tc>
          <w:tcPr>
            <w:tcW w:w="920" w:type="dxa"/>
            <w:hideMark/>
          </w:tcPr>
          <w:p w:rsidR="003801B4" w:rsidRPr="001E49F6" w:rsidRDefault="003801B4" w:rsidP="007164CE">
            <w:pPr>
              <w:pStyle w:val="ECCTabletext"/>
              <w:jc w:val="left"/>
              <w:rPr>
                <w:lang w:eastAsia="da-DK"/>
              </w:rPr>
            </w:pPr>
            <w:r w:rsidRPr="001E49F6">
              <w:rPr>
                <w:lang w:eastAsia="da-DK"/>
              </w:rPr>
              <w:t>-102</w:t>
            </w:r>
          </w:p>
        </w:tc>
        <w:tc>
          <w:tcPr>
            <w:tcW w:w="780" w:type="dxa"/>
            <w:hideMark/>
          </w:tcPr>
          <w:p w:rsidR="003801B4" w:rsidRPr="001E49F6" w:rsidRDefault="003801B4" w:rsidP="007164CE">
            <w:pPr>
              <w:pStyle w:val="ECCTabletext"/>
              <w:jc w:val="left"/>
              <w:rPr>
                <w:lang w:eastAsia="da-DK"/>
              </w:rPr>
            </w:pPr>
            <w:r w:rsidRPr="001E49F6">
              <w:rPr>
                <w:lang w:eastAsia="da-DK"/>
              </w:rPr>
              <w:t>-102</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Required Attenuation</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163</w:t>
            </w:r>
            <w:r w:rsidR="00610EC9">
              <w:rPr>
                <w:lang w:eastAsia="da-DK"/>
              </w:rPr>
              <w:t>.</w:t>
            </w:r>
            <w:r w:rsidRPr="001E49F6">
              <w:rPr>
                <w:lang w:eastAsia="da-DK"/>
              </w:rPr>
              <w:t>7</w:t>
            </w:r>
          </w:p>
        </w:tc>
        <w:tc>
          <w:tcPr>
            <w:tcW w:w="855" w:type="dxa"/>
            <w:noWrap/>
            <w:hideMark/>
          </w:tcPr>
          <w:p w:rsidR="003801B4" w:rsidRPr="001E49F6" w:rsidRDefault="003801B4" w:rsidP="007164CE">
            <w:pPr>
              <w:pStyle w:val="ECCTabletext"/>
              <w:jc w:val="left"/>
              <w:rPr>
                <w:lang w:eastAsia="da-DK"/>
              </w:rPr>
            </w:pPr>
            <w:r w:rsidRPr="001E49F6">
              <w:rPr>
                <w:lang w:eastAsia="da-DK"/>
              </w:rPr>
              <w:t>153</w:t>
            </w:r>
            <w:r w:rsidR="00610EC9">
              <w:rPr>
                <w:lang w:eastAsia="da-DK"/>
              </w:rPr>
              <w:t>.</w:t>
            </w:r>
            <w:r w:rsidRPr="001E49F6">
              <w:rPr>
                <w:lang w:eastAsia="da-DK"/>
              </w:rPr>
              <w:t>8</w:t>
            </w:r>
          </w:p>
        </w:tc>
        <w:tc>
          <w:tcPr>
            <w:tcW w:w="974" w:type="dxa"/>
            <w:noWrap/>
            <w:hideMark/>
          </w:tcPr>
          <w:p w:rsidR="003801B4" w:rsidRPr="001E49F6" w:rsidRDefault="003801B4" w:rsidP="007164CE">
            <w:pPr>
              <w:pStyle w:val="ECCTabletext"/>
              <w:jc w:val="left"/>
              <w:rPr>
                <w:lang w:eastAsia="da-DK"/>
              </w:rPr>
            </w:pPr>
            <w:r w:rsidRPr="001E49F6">
              <w:rPr>
                <w:lang w:eastAsia="da-DK"/>
              </w:rPr>
              <w:t>146</w:t>
            </w:r>
            <w:r w:rsidR="00610EC9">
              <w:rPr>
                <w:lang w:eastAsia="da-DK"/>
              </w:rPr>
              <w:t>.</w:t>
            </w: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135</w:t>
            </w:r>
            <w:r w:rsidR="00610EC9">
              <w:rPr>
                <w:lang w:eastAsia="da-DK"/>
              </w:rPr>
              <w:t>.</w:t>
            </w:r>
            <w:r w:rsidRPr="001E49F6">
              <w:rPr>
                <w:lang w:eastAsia="da-DK"/>
              </w:rPr>
              <w:t>2</w:t>
            </w:r>
          </w:p>
        </w:tc>
        <w:tc>
          <w:tcPr>
            <w:tcW w:w="989" w:type="dxa"/>
            <w:noWrap/>
            <w:hideMark/>
          </w:tcPr>
          <w:p w:rsidR="003801B4" w:rsidRPr="001E49F6" w:rsidRDefault="003801B4" w:rsidP="007164CE">
            <w:pPr>
              <w:pStyle w:val="ECCTabletext"/>
              <w:jc w:val="left"/>
              <w:rPr>
                <w:lang w:eastAsia="da-DK"/>
              </w:rPr>
            </w:pPr>
            <w:r w:rsidRPr="001E49F6">
              <w:rPr>
                <w:lang w:eastAsia="da-DK"/>
              </w:rPr>
              <w:t>121</w:t>
            </w:r>
            <w:r w:rsidR="00610EC9">
              <w:rPr>
                <w:lang w:eastAsia="da-DK"/>
              </w:rPr>
              <w:t>.</w:t>
            </w:r>
            <w:r w:rsidRPr="001E49F6">
              <w:rPr>
                <w:lang w:eastAsia="da-DK"/>
              </w:rPr>
              <w:t>5</w:t>
            </w:r>
          </w:p>
        </w:tc>
        <w:tc>
          <w:tcPr>
            <w:tcW w:w="920" w:type="dxa"/>
            <w:noWrap/>
            <w:hideMark/>
          </w:tcPr>
          <w:p w:rsidR="003801B4" w:rsidRPr="001E49F6" w:rsidRDefault="003801B4" w:rsidP="007164CE">
            <w:pPr>
              <w:pStyle w:val="ECCTabletext"/>
              <w:jc w:val="left"/>
              <w:rPr>
                <w:lang w:eastAsia="da-DK"/>
              </w:rPr>
            </w:pPr>
            <w:r w:rsidRPr="001E49F6">
              <w:rPr>
                <w:lang w:eastAsia="da-DK"/>
              </w:rPr>
              <w:t>101</w:t>
            </w:r>
            <w:r w:rsidR="00610EC9">
              <w:rPr>
                <w:lang w:eastAsia="da-DK"/>
              </w:rPr>
              <w:t>.</w:t>
            </w:r>
            <w:r w:rsidRPr="001E49F6">
              <w:rPr>
                <w:lang w:eastAsia="da-DK"/>
              </w:rPr>
              <w:t>8</w:t>
            </w:r>
          </w:p>
        </w:tc>
        <w:tc>
          <w:tcPr>
            <w:tcW w:w="780" w:type="dxa"/>
            <w:noWrap/>
            <w:hideMark/>
          </w:tcPr>
          <w:p w:rsidR="003801B4" w:rsidRPr="001E49F6" w:rsidRDefault="003801B4" w:rsidP="007164CE">
            <w:pPr>
              <w:pStyle w:val="ECCTabletext"/>
              <w:jc w:val="left"/>
              <w:rPr>
                <w:lang w:eastAsia="da-DK"/>
              </w:rPr>
            </w:pPr>
            <w:r w:rsidRPr="001E49F6">
              <w:rPr>
                <w:lang w:eastAsia="da-DK"/>
              </w:rPr>
              <w:t>112</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 xml:space="preserve">Separation Distance CBTC-&gt;RL </w:t>
            </w:r>
          </w:p>
        </w:tc>
        <w:tc>
          <w:tcPr>
            <w:tcW w:w="828" w:type="dxa"/>
            <w:noWrap/>
            <w:hideMark/>
          </w:tcPr>
          <w:p w:rsidR="003801B4" w:rsidRPr="001E49F6" w:rsidRDefault="003801B4" w:rsidP="007164CE">
            <w:pPr>
              <w:pStyle w:val="ECCTabletext"/>
              <w:jc w:val="left"/>
              <w:rPr>
                <w:lang w:eastAsia="da-DK"/>
              </w:rPr>
            </w:pPr>
            <w:r w:rsidRPr="001E49F6">
              <w:rPr>
                <w:lang w:eastAsia="da-DK"/>
              </w:rPr>
              <w:t>m</w:t>
            </w:r>
          </w:p>
        </w:tc>
        <w:tc>
          <w:tcPr>
            <w:tcW w:w="883" w:type="dxa"/>
            <w:noWrap/>
            <w:hideMark/>
          </w:tcPr>
          <w:p w:rsidR="003801B4" w:rsidRPr="001E49F6" w:rsidRDefault="003801B4" w:rsidP="007164CE">
            <w:pPr>
              <w:pStyle w:val="ECCTabletext"/>
              <w:jc w:val="left"/>
              <w:rPr>
                <w:lang w:eastAsia="da-DK"/>
              </w:rPr>
            </w:pPr>
            <w:r w:rsidRPr="001E49F6">
              <w:rPr>
                <w:lang w:eastAsia="da-DK"/>
              </w:rPr>
              <w:t>4975</w:t>
            </w:r>
          </w:p>
        </w:tc>
        <w:tc>
          <w:tcPr>
            <w:tcW w:w="855" w:type="dxa"/>
            <w:noWrap/>
            <w:hideMark/>
          </w:tcPr>
          <w:p w:rsidR="003801B4" w:rsidRPr="001E49F6" w:rsidRDefault="003801B4" w:rsidP="007164CE">
            <w:pPr>
              <w:pStyle w:val="ECCTabletext"/>
              <w:jc w:val="left"/>
              <w:rPr>
                <w:lang w:eastAsia="da-DK"/>
              </w:rPr>
            </w:pPr>
            <w:r w:rsidRPr="001E49F6">
              <w:rPr>
                <w:lang w:eastAsia="da-DK"/>
              </w:rPr>
              <w:t>2928</w:t>
            </w:r>
          </w:p>
        </w:tc>
        <w:tc>
          <w:tcPr>
            <w:tcW w:w="974" w:type="dxa"/>
            <w:noWrap/>
            <w:hideMark/>
          </w:tcPr>
          <w:p w:rsidR="003801B4" w:rsidRPr="001E49F6" w:rsidRDefault="003801B4" w:rsidP="007164CE">
            <w:pPr>
              <w:pStyle w:val="ECCTabletext"/>
              <w:jc w:val="left"/>
              <w:rPr>
                <w:lang w:eastAsia="da-DK"/>
              </w:rPr>
            </w:pPr>
            <w:r w:rsidRPr="001E49F6">
              <w:rPr>
                <w:lang w:eastAsia="da-DK"/>
              </w:rPr>
              <w:t>2023</w:t>
            </w:r>
          </w:p>
        </w:tc>
        <w:tc>
          <w:tcPr>
            <w:tcW w:w="970" w:type="dxa"/>
            <w:noWrap/>
            <w:hideMark/>
          </w:tcPr>
          <w:p w:rsidR="003801B4" w:rsidRPr="001E49F6" w:rsidRDefault="003801B4" w:rsidP="007164CE">
            <w:pPr>
              <w:pStyle w:val="ECCTabletext"/>
              <w:jc w:val="left"/>
              <w:rPr>
                <w:lang w:eastAsia="da-DK"/>
              </w:rPr>
            </w:pPr>
            <w:r w:rsidRPr="001E49F6">
              <w:rPr>
                <w:lang w:eastAsia="da-DK"/>
              </w:rPr>
              <w:t>1081</w:t>
            </w:r>
          </w:p>
        </w:tc>
        <w:tc>
          <w:tcPr>
            <w:tcW w:w="989" w:type="dxa"/>
            <w:noWrap/>
            <w:hideMark/>
          </w:tcPr>
          <w:p w:rsidR="003801B4" w:rsidRPr="001E49F6" w:rsidRDefault="003801B4" w:rsidP="007164CE">
            <w:pPr>
              <w:pStyle w:val="ECCTabletext"/>
              <w:jc w:val="left"/>
              <w:rPr>
                <w:lang w:eastAsia="da-DK"/>
              </w:rPr>
            </w:pPr>
            <w:r w:rsidRPr="001E49F6">
              <w:rPr>
                <w:lang w:eastAsia="da-DK"/>
              </w:rPr>
              <w:t>519</w:t>
            </w:r>
          </w:p>
        </w:tc>
        <w:tc>
          <w:tcPr>
            <w:tcW w:w="920" w:type="dxa"/>
            <w:noWrap/>
            <w:hideMark/>
          </w:tcPr>
          <w:p w:rsidR="003801B4" w:rsidRPr="001E49F6" w:rsidRDefault="003801B4" w:rsidP="007164CE">
            <w:pPr>
              <w:pStyle w:val="ECCTabletext"/>
              <w:jc w:val="left"/>
              <w:rPr>
                <w:lang w:eastAsia="da-DK"/>
              </w:rPr>
            </w:pPr>
            <w:r w:rsidRPr="001E49F6">
              <w:rPr>
                <w:lang w:eastAsia="da-DK"/>
              </w:rPr>
              <w:t>181</w:t>
            </w:r>
          </w:p>
        </w:tc>
        <w:tc>
          <w:tcPr>
            <w:tcW w:w="780" w:type="dxa"/>
            <w:noWrap/>
            <w:hideMark/>
          </w:tcPr>
          <w:p w:rsidR="003801B4" w:rsidRPr="001E49F6" w:rsidRDefault="003801B4" w:rsidP="007164CE">
            <w:pPr>
              <w:pStyle w:val="ECCTabletext"/>
              <w:jc w:val="left"/>
              <w:rPr>
                <w:lang w:eastAsia="da-DK"/>
              </w:rPr>
            </w:pPr>
            <w:r w:rsidRPr="001E49F6">
              <w:rPr>
                <w:lang w:eastAsia="da-DK"/>
              </w:rPr>
              <w:t>312</w:t>
            </w:r>
          </w:p>
        </w:tc>
      </w:tr>
      <w:tr w:rsidR="00436D1E" w:rsidRPr="001E49F6" w:rsidTr="002037B1">
        <w:trPr>
          <w:trHeight w:val="290"/>
        </w:trPr>
        <w:tc>
          <w:tcPr>
            <w:tcW w:w="10148" w:type="dxa"/>
            <w:gridSpan w:val="9"/>
            <w:noWrap/>
            <w:hideMark/>
          </w:tcPr>
          <w:p w:rsidR="00436D1E" w:rsidRPr="001E49F6" w:rsidRDefault="00436D1E" w:rsidP="00C34D7B">
            <w:pPr>
              <w:spacing w:before="0" w:after="0"/>
              <w:jc w:val="left"/>
              <w:rPr>
                <w:rFonts w:eastAsia="Times New Roman" w:cs="Arial"/>
                <w:b/>
                <w:color w:val="000000"/>
                <w:sz w:val="22"/>
                <w:lang w:eastAsia="da-DK"/>
              </w:rPr>
            </w:pPr>
            <w:r w:rsidRPr="001E49F6">
              <w:rPr>
                <w:rFonts w:eastAsia="Times New Roman" w:cs="Arial"/>
                <w:b/>
                <w:color w:val="000000"/>
                <w:szCs w:val="20"/>
                <w:lang w:eastAsia="da-DK"/>
              </w:rPr>
              <w:t>SIDE LOBE</w:t>
            </w:r>
            <w:r w:rsidR="00807CAE">
              <w:rPr>
                <w:rFonts w:eastAsia="Times New Roman" w:cs="Arial"/>
                <w:b/>
                <w:color w:val="000000"/>
                <w:szCs w:val="20"/>
                <w:lang w:eastAsia="da-DK"/>
              </w:rPr>
              <w:t xml:space="preserve"> </w:t>
            </w:r>
            <w:r w:rsidRPr="001E49F6">
              <w:rPr>
                <w:rFonts w:eastAsia="Times New Roman" w:cs="Arial"/>
                <w:b/>
                <w:color w:val="000000"/>
                <w:szCs w:val="20"/>
                <w:lang w:eastAsia="da-DK"/>
              </w:rPr>
              <w:t>CBTC - MAIN LOBE RL</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Side</w:t>
            </w:r>
            <w:r w:rsidR="007A3D76" w:rsidRPr="001E49F6">
              <w:rPr>
                <w:lang w:eastAsia="da-DK"/>
              </w:rPr>
              <w:t xml:space="preserve"> </w:t>
            </w:r>
            <w:r w:rsidRPr="001E49F6">
              <w:rPr>
                <w:lang w:eastAsia="da-DK"/>
              </w:rPr>
              <w:t xml:space="preserve">lobe attenuation CBTC </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15</w:t>
            </w:r>
          </w:p>
        </w:tc>
        <w:tc>
          <w:tcPr>
            <w:tcW w:w="855" w:type="dxa"/>
            <w:noWrap/>
            <w:hideMark/>
          </w:tcPr>
          <w:p w:rsidR="003801B4" w:rsidRPr="001E49F6" w:rsidRDefault="003801B4" w:rsidP="007164CE">
            <w:pPr>
              <w:pStyle w:val="ECCTabletext"/>
              <w:jc w:val="left"/>
              <w:rPr>
                <w:lang w:eastAsia="da-DK"/>
              </w:rPr>
            </w:pPr>
            <w:r w:rsidRPr="001E49F6">
              <w:rPr>
                <w:lang w:eastAsia="da-DK"/>
              </w:rPr>
              <w:t>15</w:t>
            </w:r>
          </w:p>
        </w:tc>
        <w:tc>
          <w:tcPr>
            <w:tcW w:w="974" w:type="dxa"/>
            <w:noWrap/>
            <w:hideMark/>
          </w:tcPr>
          <w:p w:rsidR="003801B4" w:rsidRPr="001E49F6" w:rsidRDefault="003801B4" w:rsidP="007164CE">
            <w:pPr>
              <w:pStyle w:val="ECCTabletext"/>
              <w:jc w:val="left"/>
              <w:rPr>
                <w:lang w:eastAsia="da-DK"/>
              </w:rPr>
            </w:pPr>
            <w:r w:rsidRPr="001E49F6">
              <w:rPr>
                <w:lang w:eastAsia="da-DK"/>
              </w:rPr>
              <w:t>15</w:t>
            </w:r>
          </w:p>
        </w:tc>
        <w:tc>
          <w:tcPr>
            <w:tcW w:w="970" w:type="dxa"/>
            <w:noWrap/>
            <w:hideMark/>
          </w:tcPr>
          <w:p w:rsidR="003801B4" w:rsidRPr="001E49F6" w:rsidRDefault="003801B4" w:rsidP="007164CE">
            <w:pPr>
              <w:pStyle w:val="ECCTabletext"/>
              <w:jc w:val="left"/>
              <w:rPr>
                <w:lang w:eastAsia="da-DK"/>
              </w:rPr>
            </w:pPr>
            <w:r w:rsidRPr="001E49F6">
              <w:rPr>
                <w:lang w:eastAsia="da-DK"/>
              </w:rPr>
              <w:t>15</w:t>
            </w:r>
          </w:p>
        </w:tc>
        <w:tc>
          <w:tcPr>
            <w:tcW w:w="989" w:type="dxa"/>
            <w:noWrap/>
            <w:hideMark/>
          </w:tcPr>
          <w:p w:rsidR="003801B4" w:rsidRPr="001E49F6" w:rsidRDefault="003801B4" w:rsidP="007164CE">
            <w:pPr>
              <w:pStyle w:val="ECCTabletext"/>
              <w:jc w:val="left"/>
              <w:rPr>
                <w:lang w:eastAsia="da-DK"/>
              </w:rPr>
            </w:pPr>
            <w:r w:rsidRPr="001E49F6">
              <w:rPr>
                <w:lang w:eastAsia="da-DK"/>
              </w:rPr>
              <w:t>15</w:t>
            </w:r>
          </w:p>
        </w:tc>
        <w:tc>
          <w:tcPr>
            <w:tcW w:w="920" w:type="dxa"/>
            <w:noWrap/>
            <w:hideMark/>
          </w:tcPr>
          <w:p w:rsidR="003801B4" w:rsidRPr="001E49F6" w:rsidRDefault="003801B4" w:rsidP="007164CE">
            <w:pPr>
              <w:pStyle w:val="ECCTabletext"/>
              <w:jc w:val="left"/>
              <w:rPr>
                <w:lang w:eastAsia="da-DK"/>
              </w:rPr>
            </w:pPr>
            <w:r w:rsidRPr="001E49F6">
              <w:rPr>
                <w:lang w:eastAsia="da-DK"/>
              </w:rPr>
              <w:t>15</w:t>
            </w:r>
          </w:p>
        </w:tc>
        <w:tc>
          <w:tcPr>
            <w:tcW w:w="780" w:type="dxa"/>
            <w:noWrap/>
            <w:hideMark/>
          </w:tcPr>
          <w:p w:rsidR="003801B4" w:rsidRPr="001E49F6" w:rsidRDefault="003801B4" w:rsidP="007164CE">
            <w:pPr>
              <w:pStyle w:val="ECCTabletext"/>
              <w:jc w:val="left"/>
              <w:rPr>
                <w:lang w:eastAsia="da-DK"/>
              </w:rPr>
            </w:pPr>
            <w:r w:rsidRPr="001E49F6">
              <w:rPr>
                <w:lang w:eastAsia="da-DK"/>
              </w:rPr>
              <w:t>15</w:t>
            </w:r>
          </w:p>
        </w:tc>
      </w:tr>
      <w:tr w:rsidR="003801B4" w:rsidRPr="001E49F6" w:rsidTr="002037B1">
        <w:trPr>
          <w:trHeight w:val="580"/>
        </w:trPr>
        <w:tc>
          <w:tcPr>
            <w:tcW w:w="2949" w:type="dxa"/>
            <w:hideMark/>
          </w:tcPr>
          <w:p w:rsidR="003801B4" w:rsidRPr="001E49F6" w:rsidRDefault="003801B4" w:rsidP="007164CE">
            <w:pPr>
              <w:pStyle w:val="ECCTabletext"/>
              <w:jc w:val="left"/>
              <w:rPr>
                <w:lang w:eastAsia="da-DK"/>
              </w:rPr>
            </w:pPr>
            <w:r w:rsidRPr="001E49F6">
              <w:rPr>
                <w:lang w:eastAsia="da-DK"/>
              </w:rPr>
              <w:t>Allowable Interfering power level at</w:t>
            </w:r>
            <w:r w:rsidR="001E49F6">
              <w:rPr>
                <w:lang w:eastAsia="da-DK"/>
              </w:rPr>
              <w:t xml:space="preserve"> </w:t>
            </w:r>
            <w:r w:rsidRPr="001E49F6">
              <w:rPr>
                <w:lang w:eastAsia="da-DK"/>
              </w:rPr>
              <w:t>receiver antenna input side lobe</w:t>
            </w:r>
          </w:p>
        </w:tc>
        <w:tc>
          <w:tcPr>
            <w:tcW w:w="828" w:type="dxa"/>
            <w:hideMark/>
          </w:tcPr>
          <w:p w:rsidR="003801B4" w:rsidRPr="001E49F6" w:rsidRDefault="003801B4" w:rsidP="007164CE">
            <w:pPr>
              <w:pStyle w:val="ECCTabletext"/>
              <w:jc w:val="left"/>
              <w:rPr>
                <w:lang w:eastAsia="da-DK"/>
              </w:rPr>
            </w:pPr>
            <w:r w:rsidRPr="001E49F6">
              <w:rPr>
                <w:lang w:eastAsia="da-DK"/>
              </w:rPr>
              <w:t>dBm/MHz</w:t>
            </w:r>
          </w:p>
        </w:tc>
        <w:tc>
          <w:tcPr>
            <w:tcW w:w="883" w:type="dxa"/>
            <w:hideMark/>
          </w:tcPr>
          <w:p w:rsidR="003801B4" w:rsidRPr="001E49F6" w:rsidRDefault="003801B4" w:rsidP="007164CE">
            <w:pPr>
              <w:pStyle w:val="ECCTabletext"/>
              <w:jc w:val="left"/>
              <w:rPr>
                <w:lang w:eastAsia="da-DK"/>
              </w:rPr>
            </w:pPr>
            <w:r w:rsidRPr="001E49F6">
              <w:rPr>
                <w:lang w:eastAsia="da-DK"/>
              </w:rPr>
              <w:t>-87</w:t>
            </w:r>
          </w:p>
        </w:tc>
        <w:tc>
          <w:tcPr>
            <w:tcW w:w="855" w:type="dxa"/>
            <w:hideMark/>
          </w:tcPr>
          <w:p w:rsidR="003801B4" w:rsidRPr="001E49F6" w:rsidRDefault="003801B4" w:rsidP="007164CE">
            <w:pPr>
              <w:pStyle w:val="ECCTabletext"/>
              <w:jc w:val="left"/>
              <w:rPr>
                <w:lang w:eastAsia="da-DK"/>
              </w:rPr>
            </w:pPr>
            <w:r w:rsidRPr="001E49F6">
              <w:rPr>
                <w:lang w:eastAsia="da-DK"/>
              </w:rPr>
              <w:t>-87</w:t>
            </w:r>
          </w:p>
        </w:tc>
        <w:tc>
          <w:tcPr>
            <w:tcW w:w="974" w:type="dxa"/>
            <w:hideMark/>
          </w:tcPr>
          <w:p w:rsidR="003801B4" w:rsidRPr="001E49F6" w:rsidRDefault="003801B4" w:rsidP="007164CE">
            <w:pPr>
              <w:pStyle w:val="ECCTabletext"/>
              <w:jc w:val="left"/>
              <w:rPr>
                <w:lang w:eastAsia="da-DK"/>
              </w:rPr>
            </w:pPr>
            <w:r w:rsidRPr="001E49F6">
              <w:rPr>
                <w:lang w:eastAsia="da-DK"/>
              </w:rPr>
              <w:t>-87</w:t>
            </w:r>
          </w:p>
        </w:tc>
        <w:tc>
          <w:tcPr>
            <w:tcW w:w="970" w:type="dxa"/>
            <w:hideMark/>
          </w:tcPr>
          <w:p w:rsidR="003801B4" w:rsidRPr="001E49F6" w:rsidRDefault="003801B4" w:rsidP="007164CE">
            <w:pPr>
              <w:pStyle w:val="ECCTabletext"/>
              <w:jc w:val="left"/>
              <w:rPr>
                <w:lang w:eastAsia="da-DK"/>
              </w:rPr>
            </w:pPr>
            <w:r w:rsidRPr="001E49F6">
              <w:rPr>
                <w:lang w:eastAsia="da-DK"/>
              </w:rPr>
              <w:t>-87</w:t>
            </w:r>
          </w:p>
        </w:tc>
        <w:tc>
          <w:tcPr>
            <w:tcW w:w="989" w:type="dxa"/>
            <w:hideMark/>
          </w:tcPr>
          <w:p w:rsidR="003801B4" w:rsidRPr="001E49F6" w:rsidRDefault="003801B4" w:rsidP="007164CE">
            <w:pPr>
              <w:pStyle w:val="ECCTabletext"/>
              <w:jc w:val="left"/>
              <w:rPr>
                <w:lang w:eastAsia="da-DK"/>
              </w:rPr>
            </w:pPr>
            <w:r w:rsidRPr="001E49F6">
              <w:rPr>
                <w:lang w:eastAsia="da-DK"/>
              </w:rPr>
              <w:t>-87</w:t>
            </w:r>
          </w:p>
        </w:tc>
        <w:tc>
          <w:tcPr>
            <w:tcW w:w="920" w:type="dxa"/>
            <w:hideMark/>
          </w:tcPr>
          <w:p w:rsidR="003801B4" w:rsidRPr="001E49F6" w:rsidRDefault="003801B4" w:rsidP="007164CE">
            <w:pPr>
              <w:pStyle w:val="ECCTabletext"/>
              <w:jc w:val="left"/>
              <w:rPr>
                <w:lang w:eastAsia="da-DK"/>
              </w:rPr>
            </w:pPr>
            <w:r w:rsidRPr="001E49F6">
              <w:rPr>
                <w:lang w:eastAsia="da-DK"/>
              </w:rPr>
              <w:t>-87</w:t>
            </w:r>
          </w:p>
        </w:tc>
        <w:tc>
          <w:tcPr>
            <w:tcW w:w="780" w:type="dxa"/>
            <w:hideMark/>
          </w:tcPr>
          <w:p w:rsidR="003801B4" w:rsidRPr="001E49F6" w:rsidRDefault="003801B4" w:rsidP="007164CE">
            <w:pPr>
              <w:pStyle w:val="ECCTabletext"/>
              <w:jc w:val="left"/>
              <w:rPr>
                <w:lang w:eastAsia="da-DK"/>
              </w:rPr>
            </w:pPr>
            <w:r w:rsidRPr="001E49F6">
              <w:rPr>
                <w:lang w:eastAsia="da-DK"/>
              </w:rPr>
              <w:t>-87</w:t>
            </w:r>
          </w:p>
        </w:tc>
      </w:tr>
      <w:tr w:rsidR="003801B4" w:rsidRPr="001E49F6" w:rsidTr="002037B1">
        <w:trPr>
          <w:trHeight w:val="290"/>
        </w:trPr>
        <w:tc>
          <w:tcPr>
            <w:tcW w:w="2949" w:type="dxa"/>
            <w:noWrap/>
            <w:hideMark/>
          </w:tcPr>
          <w:p w:rsidR="003801B4" w:rsidRPr="001E49F6" w:rsidRDefault="00610EC9" w:rsidP="007164CE">
            <w:pPr>
              <w:pStyle w:val="ECCTabletext"/>
              <w:jc w:val="left"/>
              <w:rPr>
                <w:lang w:eastAsia="da-DK"/>
              </w:rPr>
            </w:pPr>
            <w:r>
              <w:rPr>
                <w:lang w:eastAsia="da-DK"/>
              </w:rPr>
              <w:t>Required Attenuation</w:t>
            </w:r>
          </w:p>
        </w:tc>
        <w:tc>
          <w:tcPr>
            <w:tcW w:w="828" w:type="dxa"/>
            <w:noWrap/>
            <w:hideMark/>
          </w:tcPr>
          <w:p w:rsidR="003801B4" w:rsidRPr="001E49F6" w:rsidRDefault="00610EC9" w:rsidP="00C34D7B">
            <w:pPr>
              <w:spacing w:before="0" w:after="0"/>
              <w:jc w:val="left"/>
              <w:rPr>
                <w:rFonts w:eastAsia="Times New Roman" w:cs="Arial"/>
                <w:szCs w:val="20"/>
                <w:lang w:eastAsia="da-DK"/>
              </w:rPr>
            </w:pPr>
            <w:r>
              <w:t>dB</w:t>
            </w:r>
          </w:p>
        </w:tc>
        <w:tc>
          <w:tcPr>
            <w:tcW w:w="883" w:type="dxa"/>
            <w:noWrap/>
            <w:hideMark/>
          </w:tcPr>
          <w:p w:rsidR="003801B4" w:rsidRPr="001E49F6" w:rsidRDefault="003801B4" w:rsidP="007164CE">
            <w:pPr>
              <w:spacing w:before="0" w:after="0"/>
              <w:jc w:val="left"/>
              <w:rPr>
                <w:rFonts w:eastAsia="Times New Roman" w:cs="Arial"/>
                <w:szCs w:val="20"/>
                <w:lang w:eastAsia="da-DK"/>
              </w:rPr>
            </w:pPr>
            <w:r w:rsidRPr="001E49F6">
              <w:rPr>
                <w:rFonts w:eastAsia="Times New Roman" w:cs="Arial"/>
                <w:szCs w:val="20"/>
                <w:lang w:eastAsia="da-DK"/>
              </w:rPr>
              <w:t>168</w:t>
            </w:r>
            <w:r w:rsidR="00610EC9">
              <w:rPr>
                <w:rFonts w:eastAsia="Times New Roman" w:cs="Arial"/>
                <w:szCs w:val="20"/>
                <w:lang w:eastAsia="da-DK"/>
              </w:rPr>
              <w:t>.</w:t>
            </w:r>
            <w:r w:rsidRPr="001E49F6">
              <w:rPr>
                <w:rFonts w:eastAsia="Times New Roman" w:cs="Arial"/>
                <w:szCs w:val="20"/>
                <w:lang w:eastAsia="da-DK"/>
              </w:rPr>
              <w:t>7</w:t>
            </w:r>
          </w:p>
        </w:tc>
        <w:tc>
          <w:tcPr>
            <w:tcW w:w="855" w:type="dxa"/>
            <w:noWrap/>
            <w:hideMark/>
          </w:tcPr>
          <w:p w:rsidR="003801B4" w:rsidRPr="001E49F6" w:rsidRDefault="003801B4" w:rsidP="007164CE">
            <w:pPr>
              <w:spacing w:before="0" w:after="0"/>
              <w:jc w:val="left"/>
              <w:rPr>
                <w:rFonts w:eastAsia="Times New Roman" w:cs="Arial"/>
                <w:szCs w:val="20"/>
                <w:lang w:eastAsia="da-DK"/>
              </w:rPr>
            </w:pPr>
            <w:r w:rsidRPr="001E49F6">
              <w:rPr>
                <w:rFonts w:eastAsia="Times New Roman" w:cs="Arial"/>
                <w:szCs w:val="20"/>
                <w:lang w:eastAsia="da-DK"/>
              </w:rPr>
              <w:t>158</w:t>
            </w:r>
            <w:r w:rsidR="00610EC9">
              <w:rPr>
                <w:rFonts w:eastAsia="Times New Roman" w:cs="Arial"/>
                <w:szCs w:val="20"/>
                <w:lang w:eastAsia="da-DK"/>
              </w:rPr>
              <w:t>.</w:t>
            </w:r>
            <w:r w:rsidRPr="001E49F6">
              <w:rPr>
                <w:rFonts w:eastAsia="Times New Roman" w:cs="Arial"/>
                <w:szCs w:val="20"/>
                <w:lang w:eastAsia="da-DK"/>
              </w:rPr>
              <w:t>8</w:t>
            </w:r>
          </w:p>
        </w:tc>
        <w:tc>
          <w:tcPr>
            <w:tcW w:w="974" w:type="dxa"/>
            <w:noWrap/>
            <w:hideMark/>
          </w:tcPr>
          <w:p w:rsidR="003801B4" w:rsidRPr="001E49F6" w:rsidRDefault="003801B4" w:rsidP="007164CE">
            <w:pPr>
              <w:spacing w:before="0" w:after="0"/>
              <w:jc w:val="left"/>
              <w:rPr>
                <w:rFonts w:eastAsia="Times New Roman" w:cs="Arial"/>
                <w:szCs w:val="20"/>
                <w:lang w:eastAsia="da-DK"/>
              </w:rPr>
            </w:pPr>
            <w:r w:rsidRPr="001E49F6">
              <w:rPr>
                <w:rFonts w:eastAsia="Times New Roman" w:cs="Arial"/>
                <w:szCs w:val="20"/>
                <w:lang w:eastAsia="da-DK"/>
              </w:rPr>
              <w:t>153</w:t>
            </w:r>
            <w:r w:rsidR="00610EC9">
              <w:rPr>
                <w:rFonts w:eastAsia="Times New Roman" w:cs="Arial"/>
                <w:szCs w:val="20"/>
                <w:lang w:eastAsia="da-DK"/>
              </w:rPr>
              <w:t>.</w:t>
            </w:r>
            <w:r w:rsidRPr="001E49F6">
              <w:rPr>
                <w:rFonts w:eastAsia="Times New Roman" w:cs="Arial"/>
                <w:szCs w:val="20"/>
                <w:lang w:eastAsia="da-DK"/>
              </w:rPr>
              <w:t>9</w:t>
            </w:r>
          </w:p>
        </w:tc>
        <w:tc>
          <w:tcPr>
            <w:tcW w:w="970" w:type="dxa"/>
            <w:noWrap/>
            <w:hideMark/>
          </w:tcPr>
          <w:p w:rsidR="003801B4" w:rsidRPr="001E49F6" w:rsidRDefault="003801B4" w:rsidP="007164CE">
            <w:pPr>
              <w:spacing w:before="0" w:after="0"/>
              <w:jc w:val="left"/>
              <w:rPr>
                <w:rFonts w:eastAsia="Times New Roman" w:cs="Arial"/>
                <w:szCs w:val="20"/>
                <w:lang w:eastAsia="da-DK"/>
              </w:rPr>
            </w:pPr>
            <w:r w:rsidRPr="001E49F6">
              <w:rPr>
                <w:rFonts w:eastAsia="Times New Roman" w:cs="Arial"/>
                <w:szCs w:val="20"/>
                <w:lang w:eastAsia="da-DK"/>
              </w:rPr>
              <w:t>142</w:t>
            </w:r>
            <w:r w:rsidR="00610EC9">
              <w:rPr>
                <w:rFonts w:eastAsia="Times New Roman" w:cs="Arial"/>
                <w:szCs w:val="20"/>
                <w:lang w:eastAsia="da-DK"/>
              </w:rPr>
              <w:t>.</w:t>
            </w:r>
            <w:r w:rsidRPr="001E49F6">
              <w:rPr>
                <w:rFonts w:eastAsia="Times New Roman" w:cs="Arial"/>
                <w:szCs w:val="20"/>
                <w:lang w:eastAsia="da-DK"/>
              </w:rPr>
              <w:t>2</w:t>
            </w:r>
          </w:p>
        </w:tc>
        <w:tc>
          <w:tcPr>
            <w:tcW w:w="989" w:type="dxa"/>
            <w:noWrap/>
            <w:hideMark/>
          </w:tcPr>
          <w:p w:rsidR="003801B4" w:rsidRPr="001E49F6" w:rsidRDefault="003801B4" w:rsidP="007164CE">
            <w:pPr>
              <w:spacing w:before="0" w:after="0"/>
              <w:jc w:val="left"/>
              <w:rPr>
                <w:rFonts w:eastAsia="Times New Roman" w:cs="Arial"/>
                <w:szCs w:val="20"/>
                <w:lang w:eastAsia="da-DK"/>
              </w:rPr>
            </w:pPr>
            <w:r w:rsidRPr="001E49F6">
              <w:rPr>
                <w:rFonts w:eastAsia="Times New Roman" w:cs="Arial"/>
                <w:szCs w:val="20"/>
                <w:lang w:eastAsia="da-DK"/>
              </w:rPr>
              <w:t>131</w:t>
            </w:r>
            <w:r w:rsidR="00610EC9">
              <w:rPr>
                <w:rFonts w:eastAsia="Times New Roman" w:cs="Arial"/>
                <w:szCs w:val="20"/>
                <w:lang w:eastAsia="da-DK"/>
              </w:rPr>
              <w:t>.</w:t>
            </w:r>
            <w:r w:rsidRPr="001E49F6">
              <w:rPr>
                <w:rFonts w:eastAsia="Times New Roman" w:cs="Arial"/>
                <w:szCs w:val="20"/>
                <w:lang w:eastAsia="da-DK"/>
              </w:rPr>
              <w:t>5</w:t>
            </w:r>
          </w:p>
        </w:tc>
        <w:tc>
          <w:tcPr>
            <w:tcW w:w="920" w:type="dxa"/>
            <w:noWrap/>
            <w:hideMark/>
          </w:tcPr>
          <w:p w:rsidR="003801B4" w:rsidRPr="001E49F6" w:rsidRDefault="003801B4" w:rsidP="007164CE">
            <w:pPr>
              <w:spacing w:before="0" w:after="0"/>
              <w:jc w:val="left"/>
              <w:rPr>
                <w:rFonts w:eastAsia="Times New Roman" w:cs="Arial"/>
                <w:szCs w:val="20"/>
                <w:lang w:eastAsia="da-DK"/>
              </w:rPr>
            </w:pPr>
            <w:r w:rsidRPr="001E49F6">
              <w:rPr>
                <w:rFonts w:eastAsia="Times New Roman" w:cs="Arial"/>
                <w:szCs w:val="20"/>
                <w:lang w:eastAsia="da-DK"/>
              </w:rPr>
              <w:t>126</w:t>
            </w:r>
            <w:r w:rsidR="00610EC9">
              <w:rPr>
                <w:rFonts w:eastAsia="Times New Roman" w:cs="Arial"/>
                <w:szCs w:val="20"/>
                <w:lang w:eastAsia="da-DK"/>
              </w:rPr>
              <w:t>.</w:t>
            </w:r>
            <w:r w:rsidRPr="001E49F6">
              <w:rPr>
                <w:rFonts w:eastAsia="Times New Roman" w:cs="Arial"/>
                <w:szCs w:val="20"/>
                <w:lang w:eastAsia="da-DK"/>
              </w:rPr>
              <w:t>8</w:t>
            </w:r>
          </w:p>
        </w:tc>
        <w:tc>
          <w:tcPr>
            <w:tcW w:w="780" w:type="dxa"/>
            <w:noWrap/>
            <w:hideMark/>
          </w:tcPr>
          <w:p w:rsidR="003801B4" w:rsidRPr="001E49F6" w:rsidRDefault="003801B4" w:rsidP="007164CE">
            <w:pPr>
              <w:spacing w:before="0" w:after="0"/>
              <w:jc w:val="left"/>
              <w:rPr>
                <w:rFonts w:eastAsia="Times New Roman" w:cs="Arial"/>
                <w:szCs w:val="20"/>
                <w:lang w:eastAsia="da-DK"/>
              </w:rPr>
            </w:pPr>
            <w:r w:rsidRPr="001E49F6">
              <w:rPr>
                <w:rFonts w:eastAsia="Times New Roman" w:cs="Arial"/>
                <w:szCs w:val="20"/>
                <w:lang w:eastAsia="da-DK"/>
              </w:rPr>
              <w:t>137</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Separation Distance CBTC-&gt;RL</w:t>
            </w:r>
          </w:p>
        </w:tc>
        <w:tc>
          <w:tcPr>
            <w:tcW w:w="828" w:type="dxa"/>
            <w:noWrap/>
            <w:hideMark/>
          </w:tcPr>
          <w:p w:rsidR="003801B4" w:rsidRPr="001E49F6" w:rsidRDefault="003801B4" w:rsidP="007164CE">
            <w:pPr>
              <w:pStyle w:val="ECCTabletext"/>
              <w:jc w:val="left"/>
              <w:rPr>
                <w:lang w:eastAsia="da-DK"/>
              </w:rPr>
            </w:pPr>
            <w:r w:rsidRPr="001E49F6">
              <w:rPr>
                <w:lang w:eastAsia="da-DK"/>
              </w:rPr>
              <w:t>m</w:t>
            </w:r>
          </w:p>
        </w:tc>
        <w:tc>
          <w:tcPr>
            <w:tcW w:w="883" w:type="dxa"/>
            <w:noWrap/>
            <w:hideMark/>
          </w:tcPr>
          <w:p w:rsidR="003801B4" w:rsidRPr="001E49F6" w:rsidRDefault="003801B4" w:rsidP="007164CE">
            <w:pPr>
              <w:pStyle w:val="ECCTabletext"/>
              <w:jc w:val="left"/>
              <w:rPr>
                <w:lang w:eastAsia="da-DK"/>
              </w:rPr>
            </w:pPr>
            <w:r w:rsidRPr="001E49F6">
              <w:rPr>
                <w:lang w:eastAsia="da-DK"/>
              </w:rPr>
              <w:t>6502</w:t>
            </w:r>
          </w:p>
        </w:tc>
        <w:tc>
          <w:tcPr>
            <w:tcW w:w="855" w:type="dxa"/>
            <w:noWrap/>
            <w:hideMark/>
          </w:tcPr>
          <w:p w:rsidR="003801B4" w:rsidRPr="001E49F6" w:rsidRDefault="003801B4" w:rsidP="007164CE">
            <w:pPr>
              <w:pStyle w:val="ECCTabletext"/>
              <w:jc w:val="left"/>
              <w:rPr>
                <w:lang w:eastAsia="da-DK"/>
              </w:rPr>
            </w:pPr>
            <w:r w:rsidRPr="001E49F6">
              <w:rPr>
                <w:lang w:eastAsia="da-DK"/>
              </w:rPr>
              <w:t>3827</w:t>
            </w:r>
          </w:p>
        </w:tc>
        <w:tc>
          <w:tcPr>
            <w:tcW w:w="974" w:type="dxa"/>
            <w:noWrap/>
            <w:hideMark/>
          </w:tcPr>
          <w:p w:rsidR="003801B4" w:rsidRPr="001E49F6" w:rsidRDefault="003801B4" w:rsidP="007164CE">
            <w:pPr>
              <w:pStyle w:val="ECCTabletext"/>
              <w:jc w:val="left"/>
              <w:rPr>
                <w:lang w:eastAsia="da-DK"/>
              </w:rPr>
            </w:pPr>
            <w:r w:rsidRPr="001E49F6">
              <w:rPr>
                <w:lang w:eastAsia="da-DK"/>
              </w:rPr>
              <w:t>2944</w:t>
            </w:r>
          </w:p>
        </w:tc>
        <w:tc>
          <w:tcPr>
            <w:tcW w:w="970" w:type="dxa"/>
            <w:noWrap/>
            <w:hideMark/>
          </w:tcPr>
          <w:p w:rsidR="003801B4" w:rsidRPr="001E49F6" w:rsidRDefault="003801B4" w:rsidP="007164CE">
            <w:pPr>
              <w:pStyle w:val="ECCTabletext"/>
              <w:jc w:val="left"/>
              <w:rPr>
                <w:lang w:eastAsia="da-DK"/>
              </w:rPr>
            </w:pPr>
            <w:r w:rsidRPr="001E49F6">
              <w:rPr>
                <w:lang w:eastAsia="da-DK"/>
              </w:rPr>
              <w:t>1573</w:t>
            </w:r>
          </w:p>
        </w:tc>
        <w:tc>
          <w:tcPr>
            <w:tcW w:w="989" w:type="dxa"/>
            <w:noWrap/>
            <w:hideMark/>
          </w:tcPr>
          <w:p w:rsidR="003801B4" w:rsidRPr="001E49F6" w:rsidRDefault="003801B4" w:rsidP="007164CE">
            <w:pPr>
              <w:pStyle w:val="ECCTabletext"/>
              <w:jc w:val="left"/>
              <w:rPr>
                <w:lang w:eastAsia="da-DK"/>
              </w:rPr>
            </w:pPr>
            <w:r w:rsidRPr="001E49F6">
              <w:rPr>
                <w:lang w:eastAsia="da-DK"/>
              </w:rPr>
              <w:t>887</w:t>
            </w:r>
          </w:p>
        </w:tc>
        <w:tc>
          <w:tcPr>
            <w:tcW w:w="920" w:type="dxa"/>
            <w:noWrap/>
            <w:hideMark/>
          </w:tcPr>
          <w:p w:rsidR="003801B4" w:rsidRPr="001E49F6" w:rsidRDefault="003801B4" w:rsidP="007164CE">
            <w:pPr>
              <w:pStyle w:val="ECCTabletext"/>
              <w:jc w:val="left"/>
              <w:rPr>
                <w:lang w:eastAsia="da-DK"/>
              </w:rPr>
            </w:pPr>
            <w:r w:rsidRPr="001E49F6">
              <w:rPr>
                <w:lang w:eastAsia="da-DK"/>
              </w:rPr>
              <w:t>690</w:t>
            </w:r>
          </w:p>
        </w:tc>
        <w:tc>
          <w:tcPr>
            <w:tcW w:w="780" w:type="dxa"/>
            <w:noWrap/>
            <w:hideMark/>
          </w:tcPr>
          <w:p w:rsidR="003801B4" w:rsidRPr="001E49F6" w:rsidRDefault="003801B4" w:rsidP="007164CE">
            <w:pPr>
              <w:pStyle w:val="ECCTabletext"/>
              <w:jc w:val="left"/>
              <w:rPr>
                <w:lang w:eastAsia="da-DK"/>
              </w:rPr>
            </w:pPr>
            <w:r w:rsidRPr="001E49F6">
              <w:rPr>
                <w:lang w:eastAsia="da-DK"/>
              </w:rPr>
              <w:t>1191</w:t>
            </w:r>
          </w:p>
        </w:tc>
      </w:tr>
      <w:tr w:rsidR="00436D1E" w:rsidRPr="001E49F6" w:rsidTr="002037B1">
        <w:trPr>
          <w:trHeight w:val="290"/>
        </w:trPr>
        <w:tc>
          <w:tcPr>
            <w:tcW w:w="10148" w:type="dxa"/>
            <w:gridSpan w:val="9"/>
            <w:noWrap/>
            <w:hideMark/>
          </w:tcPr>
          <w:p w:rsidR="00436D1E" w:rsidRPr="001E49F6" w:rsidRDefault="00436D1E" w:rsidP="00C34D7B">
            <w:pPr>
              <w:spacing w:before="0" w:after="0"/>
              <w:jc w:val="left"/>
              <w:rPr>
                <w:rFonts w:eastAsia="Times New Roman" w:cs="Arial"/>
                <w:b/>
                <w:color w:val="000000"/>
                <w:szCs w:val="20"/>
                <w:lang w:eastAsia="da-DK"/>
              </w:rPr>
            </w:pPr>
            <w:r w:rsidRPr="001E49F6">
              <w:rPr>
                <w:rFonts w:eastAsia="Times New Roman" w:cs="Arial"/>
                <w:b/>
                <w:color w:val="000000"/>
                <w:szCs w:val="20"/>
                <w:lang w:eastAsia="da-DK"/>
              </w:rPr>
              <w:t>SIDE LOBE CBTC - SIDE LOBE RL</w:t>
            </w:r>
            <w:r w:rsidR="00807CAE">
              <w:rPr>
                <w:rFonts w:eastAsia="Times New Roman" w:cs="Arial"/>
                <w:b/>
                <w:color w:val="000000"/>
                <w:szCs w:val="20"/>
                <w:lang w:eastAsia="da-DK"/>
              </w:rPr>
              <w:t xml:space="preserve"> </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 xml:space="preserve">Side </w:t>
            </w:r>
            <w:r w:rsidR="00396E1D" w:rsidRPr="001E49F6">
              <w:rPr>
                <w:lang w:eastAsia="da-DK"/>
              </w:rPr>
              <w:t>l</w:t>
            </w:r>
            <w:r w:rsidRPr="001E49F6">
              <w:rPr>
                <w:lang w:eastAsia="da-DK"/>
              </w:rPr>
              <w:t>obe CTBC Antenna rejection</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15</w:t>
            </w:r>
          </w:p>
        </w:tc>
        <w:tc>
          <w:tcPr>
            <w:tcW w:w="855" w:type="dxa"/>
            <w:noWrap/>
            <w:hideMark/>
          </w:tcPr>
          <w:p w:rsidR="003801B4" w:rsidRPr="001E49F6" w:rsidRDefault="003801B4" w:rsidP="007164CE">
            <w:pPr>
              <w:pStyle w:val="ECCTabletext"/>
              <w:jc w:val="left"/>
              <w:rPr>
                <w:lang w:eastAsia="da-DK"/>
              </w:rPr>
            </w:pPr>
            <w:r w:rsidRPr="001E49F6">
              <w:rPr>
                <w:lang w:eastAsia="da-DK"/>
              </w:rPr>
              <w:t>15</w:t>
            </w:r>
          </w:p>
        </w:tc>
        <w:tc>
          <w:tcPr>
            <w:tcW w:w="974" w:type="dxa"/>
            <w:noWrap/>
            <w:hideMark/>
          </w:tcPr>
          <w:p w:rsidR="003801B4" w:rsidRPr="001E49F6" w:rsidRDefault="003801B4" w:rsidP="007164CE">
            <w:pPr>
              <w:pStyle w:val="ECCTabletext"/>
              <w:jc w:val="left"/>
              <w:rPr>
                <w:lang w:eastAsia="da-DK"/>
              </w:rPr>
            </w:pPr>
            <w:r w:rsidRPr="001E49F6">
              <w:rPr>
                <w:lang w:eastAsia="da-DK"/>
              </w:rPr>
              <w:t>15</w:t>
            </w:r>
          </w:p>
        </w:tc>
        <w:tc>
          <w:tcPr>
            <w:tcW w:w="970" w:type="dxa"/>
            <w:noWrap/>
            <w:hideMark/>
          </w:tcPr>
          <w:p w:rsidR="003801B4" w:rsidRPr="001E49F6" w:rsidRDefault="003801B4" w:rsidP="007164CE">
            <w:pPr>
              <w:pStyle w:val="ECCTabletext"/>
              <w:jc w:val="left"/>
              <w:rPr>
                <w:lang w:eastAsia="da-DK"/>
              </w:rPr>
            </w:pPr>
            <w:r w:rsidRPr="001E49F6">
              <w:rPr>
                <w:lang w:eastAsia="da-DK"/>
              </w:rPr>
              <w:t>15</w:t>
            </w:r>
          </w:p>
        </w:tc>
        <w:tc>
          <w:tcPr>
            <w:tcW w:w="989" w:type="dxa"/>
            <w:noWrap/>
            <w:hideMark/>
          </w:tcPr>
          <w:p w:rsidR="003801B4" w:rsidRPr="001E49F6" w:rsidRDefault="003801B4" w:rsidP="007164CE">
            <w:pPr>
              <w:pStyle w:val="ECCTabletext"/>
              <w:jc w:val="left"/>
              <w:rPr>
                <w:lang w:eastAsia="da-DK"/>
              </w:rPr>
            </w:pPr>
            <w:r w:rsidRPr="001E49F6">
              <w:rPr>
                <w:lang w:eastAsia="da-DK"/>
              </w:rPr>
              <w:t>15</w:t>
            </w:r>
          </w:p>
        </w:tc>
        <w:tc>
          <w:tcPr>
            <w:tcW w:w="920" w:type="dxa"/>
            <w:noWrap/>
            <w:hideMark/>
          </w:tcPr>
          <w:p w:rsidR="003801B4" w:rsidRPr="001E49F6" w:rsidRDefault="003801B4" w:rsidP="007164CE">
            <w:pPr>
              <w:pStyle w:val="ECCTabletext"/>
              <w:jc w:val="left"/>
              <w:rPr>
                <w:lang w:eastAsia="da-DK"/>
              </w:rPr>
            </w:pPr>
            <w:r w:rsidRPr="001E49F6">
              <w:rPr>
                <w:lang w:eastAsia="da-DK"/>
              </w:rPr>
              <w:t>15</w:t>
            </w:r>
          </w:p>
        </w:tc>
        <w:tc>
          <w:tcPr>
            <w:tcW w:w="780" w:type="dxa"/>
            <w:noWrap/>
            <w:hideMark/>
          </w:tcPr>
          <w:p w:rsidR="003801B4" w:rsidRPr="001E49F6" w:rsidRDefault="003801B4" w:rsidP="007164CE">
            <w:pPr>
              <w:pStyle w:val="ECCTabletext"/>
              <w:jc w:val="left"/>
              <w:rPr>
                <w:lang w:eastAsia="da-DK"/>
              </w:rPr>
            </w:pPr>
            <w:r w:rsidRPr="001E49F6">
              <w:rPr>
                <w:lang w:eastAsia="da-DK"/>
              </w:rPr>
              <w:t>15</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lastRenderedPageBreak/>
              <w:t xml:space="preserve">Side </w:t>
            </w:r>
            <w:r w:rsidR="00396E1D" w:rsidRPr="001E49F6">
              <w:rPr>
                <w:lang w:eastAsia="da-DK"/>
              </w:rPr>
              <w:t>l</w:t>
            </w:r>
            <w:r w:rsidRPr="001E49F6">
              <w:rPr>
                <w:lang w:eastAsia="da-DK"/>
              </w:rPr>
              <w:t>obe Radar Antenna rejection</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20</w:t>
            </w:r>
          </w:p>
        </w:tc>
        <w:tc>
          <w:tcPr>
            <w:tcW w:w="855" w:type="dxa"/>
            <w:noWrap/>
            <w:hideMark/>
          </w:tcPr>
          <w:p w:rsidR="003801B4" w:rsidRPr="001E49F6" w:rsidRDefault="003801B4" w:rsidP="007164CE">
            <w:pPr>
              <w:pStyle w:val="ECCTabletext"/>
              <w:jc w:val="left"/>
              <w:rPr>
                <w:lang w:eastAsia="da-DK"/>
              </w:rPr>
            </w:pPr>
            <w:r w:rsidRPr="001E49F6">
              <w:rPr>
                <w:lang w:eastAsia="da-DK"/>
              </w:rPr>
              <w:t>20</w:t>
            </w:r>
          </w:p>
        </w:tc>
        <w:tc>
          <w:tcPr>
            <w:tcW w:w="974" w:type="dxa"/>
            <w:noWrap/>
            <w:hideMark/>
          </w:tcPr>
          <w:p w:rsidR="003801B4" w:rsidRPr="001E49F6" w:rsidRDefault="003801B4" w:rsidP="007164CE">
            <w:pPr>
              <w:pStyle w:val="ECCTabletext"/>
              <w:jc w:val="left"/>
              <w:rPr>
                <w:lang w:eastAsia="da-DK"/>
              </w:rPr>
            </w:pPr>
            <w:r w:rsidRPr="001E49F6">
              <w:rPr>
                <w:lang w:eastAsia="da-DK"/>
              </w:rPr>
              <w:t>22</w:t>
            </w:r>
          </w:p>
        </w:tc>
        <w:tc>
          <w:tcPr>
            <w:tcW w:w="970" w:type="dxa"/>
            <w:noWrap/>
            <w:hideMark/>
          </w:tcPr>
          <w:p w:rsidR="003801B4" w:rsidRPr="001E49F6" w:rsidRDefault="003801B4" w:rsidP="007164CE">
            <w:pPr>
              <w:pStyle w:val="ECCTabletext"/>
              <w:jc w:val="left"/>
              <w:rPr>
                <w:lang w:eastAsia="da-DK"/>
              </w:rPr>
            </w:pPr>
            <w:r w:rsidRPr="001E49F6">
              <w:rPr>
                <w:lang w:eastAsia="da-DK"/>
              </w:rPr>
              <w:t>22</w:t>
            </w:r>
          </w:p>
        </w:tc>
        <w:tc>
          <w:tcPr>
            <w:tcW w:w="989" w:type="dxa"/>
            <w:noWrap/>
            <w:hideMark/>
          </w:tcPr>
          <w:p w:rsidR="003801B4" w:rsidRPr="001E49F6" w:rsidRDefault="003801B4" w:rsidP="007164CE">
            <w:pPr>
              <w:pStyle w:val="ECCTabletext"/>
              <w:jc w:val="left"/>
              <w:rPr>
                <w:lang w:eastAsia="da-DK"/>
              </w:rPr>
            </w:pPr>
            <w:r w:rsidRPr="001E49F6">
              <w:rPr>
                <w:lang w:eastAsia="da-DK"/>
              </w:rPr>
              <w:t>25</w:t>
            </w:r>
          </w:p>
        </w:tc>
        <w:tc>
          <w:tcPr>
            <w:tcW w:w="920" w:type="dxa"/>
            <w:noWrap/>
            <w:hideMark/>
          </w:tcPr>
          <w:p w:rsidR="003801B4" w:rsidRPr="001E49F6" w:rsidRDefault="003801B4" w:rsidP="007164CE">
            <w:pPr>
              <w:pStyle w:val="ECCTabletext"/>
              <w:jc w:val="left"/>
              <w:rPr>
                <w:lang w:eastAsia="da-DK"/>
              </w:rPr>
            </w:pPr>
            <w:r w:rsidRPr="001E49F6">
              <w:rPr>
                <w:lang w:eastAsia="da-DK"/>
              </w:rPr>
              <w:t>40</w:t>
            </w:r>
          </w:p>
        </w:tc>
        <w:tc>
          <w:tcPr>
            <w:tcW w:w="780" w:type="dxa"/>
            <w:noWrap/>
            <w:hideMark/>
          </w:tcPr>
          <w:p w:rsidR="003801B4" w:rsidRPr="001E49F6" w:rsidRDefault="003801B4" w:rsidP="007164CE">
            <w:pPr>
              <w:pStyle w:val="ECCTabletext"/>
              <w:jc w:val="left"/>
              <w:rPr>
                <w:lang w:eastAsia="da-DK"/>
              </w:rPr>
            </w:pPr>
            <w:r w:rsidRPr="001E49F6">
              <w:rPr>
                <w:lang w:eastAsia="da-DK"/>
              </w:rPr>
              <w:t>40</w:t>
            </w:r>
          </w:p>
        </w:tc>
      </w:tr>
      <w:tr w:rsidR="003801B4" w:rsidRPr="001E49F6" w:rsidTr="002037B1">
        <w:trPr>
          <w:trHeight w:val="580"/>
        </w:trPr>
        <w:tc>
          <w:tcPr>
            <w:tcW w:w="2949" w:type="dxa"/>
            <w:hideMark/>
          </w:tcPr>
          <w:p w:rsidR="003801B4" w:rsidRPr="001E49F6" w:rsidRDefault="003801B4" w:rsidP="007164CE">
            <w:pPr>
              <w:pStyle w:val="ECCTabletext"/>
              <w:jc w:val="left"/>
              <w:rPr>
                <w:lang w:eastAsia="da-DK"/>
              </w:rPr>
            </w:pPr>
            <w:r w:rsidRPr="001E49F6">
              <w:rPr>
                <w:lang w:eastAsia="da-DK"/>
              </w:rPr>
              <w:t>Allowable Interfering power level 'I'</w:t>
            </w:r>
            <w:r w:rsidR="00807CAE">
              <w:rPr>
                <w:lang w:eastAsia="da-DK"/>
              </w:rPr>
              <w:t xml:space="preserve"> </w:t>
            </w:r>
            <w:r w:rsidRPr="001E49F6">
              <w:rPr>
                <w:lang w:eastAsia="da-DK"/>
              </w:rPr>
              <w:t>at the antenna</w:t>
            </w:r>
            <w:r w:rsidR="00807CAE">
              <w:rPr>
                <w:lang w:eastAsia="da-DK"/>
              </w:rPr>
              <w:t xml:space="preserve"> </w:t>
            </w:r>
            <w:r w:rsidRPr="001E49F6">
              <w:rPr>
                <w:lang w:eastAsia="da-DK"/>
              </w:rPr>
              <w:t>side lobe</w:t>
            </w:r>
          </w:p>
        </w:tc>
        <w:tc>
          <w:tcPr>
            <w:tcW w:w="828" w:type="dxa"/>
            <w:hideMark/>
          </w:tcPr>
          <w:p w:rsidR="003801B4" w:rsidRPr="001E49F6" w:rsidRDefault="003801B4" w:rsidP="007164CE">
            <w:pPr>
              <w:pStyle w:val="ECCTabletext"/>
              <w:jc w:val="left"/>
              <w:rPr>
                <w:lang w:eastAsia="da-DK"/>
              </w:rPr>
            </w:pPr>
            <w:r w:rsidRPr="001E49F6">
              <w:rPr>
                <w:lang w:eastAsia="da-DK"/>
              </w:rPr>
              <w:t>dBm/MHz</w:t>
            </w:r>
          </w:p>
        </w:tc>
        <w:tc>
          <w:tcPr>
            <w:tcW w:w="883" w:type="dxa"/>
            <w:hideMark/>
          </w:tcPr>
          <w:p w:rsidR="003801B4" w:rsidRPr="001E49F6" w:rsidRDefault="003801B4" w:rsidP="007164CE">
            <w:pPr>
              <w:pStyle w:val="ECCTabletext"/>
              <w:jc w:val="left"/>
              <w:rPr>
                <w:lang w:eastAsia="da-DK"/>
              </w:rPr>
            </w:pPr>
            <w:r w:rsidRPr="001E49F6">
              <w:rPr>
                <w:lang w:eastAsia="da-DK"/>
              </w:rPr>
              <w:t>-87</w:t>
            </w:r>
          </w:p>
        </w:tc>
        <w:tc>
          <w:tcPr>
            <w:tcW w:w="855" w:type="dxa"/>
            <w:hideMark/>
          </w:tcPr>
          <w:p w:rsidR="003801B4" w:rsidRPr="001E49F6" w:rsidRDefault="003801B4" w:rsidP="007164CE">
            <w:pPr>
              <w:pStyle w:val="ECCTabletext"/>
              <w:jc w:val="left"/>
              <w:rPr>
                <w:lang w:eastAsia="da-DK"/>
              </w:rPr>
            </w:pPr>
            <w:r w:rsidRPr="001E49F6">
              <w:rPr>
                <w:lang w:eastAsia="da-DK"/>
              </w:rPr>
              <w:t>-87</w:t>
            </w:r>
          </w:p>
        </w:tc>
        <w:tc>
          <w:tcPr>
            <w:tcW w:w="974" w:type="dxa"/>
            <w:hideMark/>
          </w:tcPr>
          <w:p w:rsidR="003801B4" w:rsidRPr="001E49F6" w:rsidRDefault="003801B4" w:rsidP="007164CE">
            <w:pPr>
              <w:pStyle w:val="ECCTabletext"/>
              <w:jc w:val="left"/>
              <w:rPr>
                <w:lang w:eastAsia="da-DK"/>
              </w:rPr>
            </w:pPr>
            <w:r w:rsidRPr="001E49F6">
              <w:rPr>
                <w:lang w:eastAsia="da-DK"/>
              </w:rPr>
              <w:t>-87</w:t>
            </w:r>
          </w:p>
        </w:tc>
        <w:tc>
          <w:tcPr>
            <w:tcW w:w="970" w:type="dxa"/>
            <w:hideMark/>
          </w:tcPr>
          <w:p w:rsidR="003801B4" w:rsidRPr="001E49F6" w:rsidRDefault="003801B4" w:rsidP="007164CE">
            <w:pPr>
              <w:pStyle w:val="ECCTabletext"/>
              <w:jc w:val="left"/>
              <w:rPr>
                <w:lang w:eastAsia="da-DK"/>
              </w:rPr>
            </w:pPr>
            <w:r w:rsidRPr="001E49F6">
              <w:rPr>
                <w:lang w:eastAsia="da-DK"/>
              </w:rPr>
              <w:t>-87</w:t>
            </w:r>
          </w:p>
        </w:tc>
        <w:tc>
          <w:tcPr>
            <w:tcW w:w="989" w:type="dxa"/>
            <w:hideMark/>
          </w:tcPr>
          <w:p w:rsidR="003801B4" w:rsidRPr="001E49F6" w:rsidRDefault="003801B4" w:rsidP="007164CE">
            <w:pPr>
              <w:pStyle w:val="ECCTabletext"/>
              <w:jc w:val="left"/>
              <w:rPr>
                <w:lang w:eastAsia="da-DK"/>
              </w:rPr>
            </w:pPr>
            <w:r w:rsidRPr="001E49F6">
              <w:rPr>
                <w:lang w:eastAsia="da-DK"/>
              </w:rPr>
              <w:t>-87</w:t>
            </w:r>
          </w:p>
        </w:tc>
        <w:tc>
          <w:tcPr>
            <w:tcW w:w="920" w:type="dxa"/>
            <w:hideMark/>
          </w:tcPr>
          <w:p w:rsidR="003801B4" w:rsidRPr="001E49F6" w:rsidRDefault="003801B4" w:rsidP="007164CE">
            <w:pPr>
              <w:pStyle w:val="ECCTabletext"/>
              <w:jc w:val="left"/>
              <w:rPr>
                <w:lang w:eastAsia="da-DK"/>
              </w:rPr>
            </w:pPr>
            <w:r w:rsidRPr="001E49F6">
              <w:rPr>
                <w:lang w:eastAsia="da-DK"/>
              </w:rPr>
              <w:t>-87</w:t>
            </w:r>
          </w:p>
        </w:tc>
        <w:tc>
          <w:tcPr>
            <w:tcW w:w="780" w:type="dxa"/>
            <w:hideMark/>
          </w:tcPr>
          <w:p w:rsidR="003801B4" w:rsidRPr="001E49F6" w:rsidRDefault="003801B4" w:rsidP="007164CE">
            <w:pPr>
              <w:pStyle w:val="ECCTabletext"/>
              <w:jc w:val="left"/>
              <w:rPr>
                <w:lang w:eastAsia="da-DK"/>
              </w:rPr>
            </w:pPr>
            <w:r w:rsidRPr="001E49F6">
              <w:rPr>
                <w:lang w:eastAsia="da-DK"/>
              </w:rPr>
              <w:t>-87</w:t>
            </w:r>
          </w:p>
        </w:tc>
      </w:tr>
      <w:tr w:rsidR="003801B4" w:rsidRPr="001E49F6" w:rsidTr="002037B1">
        <w:trPr>
          <w:trHeight w:val="290"/>
        </w:trPr>
        <w:tc>
          <w:tcPr>
            <w:tcW w:w="2949" w:type="dxa"/>
            <w:noWrap/>
            <w:hideMark/>
          </w:tcPr>
          <w:p w:rsidR="003801B4" w:rsidRPr="001E49F6" w:rsidRDefault="003801B4" w:rsidP="007164CE">
            <w:pPr>
              <w:pStyle w:val="ECCTabletext"/>
              <w:jc w:val="left"/>
              <w:rPr>
                <w:lang w:eastAsia="da-DK"/>
              </w:rPr>
            </w:pPr>
            <w:r w:rsidRPr="001E49F6">
              <w:rPr>
                <w:lang w:eastAsia="da-DK"/>
              </w:rPr>
              <w:t>Required Attenuation</w:t>
            </w:r>
          </w:p>
        </w:tc>
        <w:tc>
          <w:tcPr>
            <w:tcW w:w="828" w:type="dxa"/>
            <w:noWrap/>
            <w:hideMark/>
          </w:tcPr>
          <w:p w:rsidR="003801B4" w:rsidRPr="001E49F6" w:rsidRDefault="003801B4" w:rsidP="007164CE">
            <w:pPr>
              <w:pStyle w:val="ECCTabletext"/>
              <w:jc w:val="left"/>
              <w:rPr>
                <w:lang w:eastAsia="da-DK"/>
              </w:rPr>
            </w:pPr>
            <w:r w:rsidRPr="001E49F6">
              <w:rPr>
                <w:lang w:eastAsia="da-DK"/>
              </w:rPr>
              <w:t>dB</w:t>
            </w:r>
          </w:p>
        </w:tc>
        <w:tc>
          <w:tcPr>
            <w:tcW w:w="883" w:type="dxa"/>
            <w:noWrap/>
            <w:hideMark/>
          </w:tcPr>
          <w:p w:rsidR="003801B4" w:rsidRPr="001E49F6" w:rsidRDefault="003801B4" w:rsidP="007164CE">
            <w:pPr>
              <w:pStyle w:val="ECCTabletext"/>
              <w:jc w:val="left"/>
              <w:rPr>
                <w:lang w:eastAsia="da-DK"/>
              </w:rPr>
            </w:pPr>
            <w:r w:rsidRPr="001E49F6">
              <w:rPr>
                <w:lang w:eastAsia="da-DK"/>
              </w:rPr>
              <w:t>148</w:t>
            </w:r>
            <w:r w:rsidR="00610EC9">
              <w:rPr>
                <w:lang w:eastAsia="da-DK"/>
              </w:rPr>
              <w:t>.</w:t>
            </w:r>
            <w:r w:rsidRPr="001E49F6">
              <w:rPr>
                <w:lang w:eastAsia="da-DK"/>
              </w:rPr>
              <w:t>7</w:t>
            </w:r>
          </w:p>
        </w:tc>
        <w:tc>
          <w:tcPr>
            <w:tcW w:w="855" w:type="dxa"/>
            <w:noWrap/>
            <w:hideMark/>
          </w:tcPr>
          <w:p w:rsidR="003801B4" w:rsidRPr="001E49F6" w:rsidRDefault="003801B4" w:rsidP="007164CE">
            <w:pPr>
              <w:pStyle w:val="ECCTabletext"/>
              <w:jc w:val="left"/>
              <w:rPr>
                <w:lang w:eastAsia="da-DK"/>
              </w:rPr>
            </w:pPr>
            <w:r w:rsidRPr="001E49F6">
              <w:rPr>
                <w:lang w:eastAsia="da-DK"/>
              </w:rPr>
              <w:t>138</w:t>
            </w:r>
            <w:r w:rsidR="00610EC9">
              <w:rPr>
                <w:lang w:eastAsia="da-DK"/>
              </w:rPr>
              <w:t>.</w:t>
            </w:r>
            <w:r w:rsidRPr="001E49F6">
              <w:rPr>
                <w:lang w:eastAsia="da-DK"/>
              </w:rPr>
              <w:t>8</w:t>
            </w:r>
          </w:p>
        </w:tc>
        <w:tc>
          <w:tcPr>
            <w:tcW w:w="974" w:type="dxa"/>
            <w:noWrap/>
            <w:hideMark/>
          </w:tcPr>
          <w:p w:rsidR="003801B4" w:rsidRPr="001E49F6" w:rsidRDefault="003801B4" w:rsidP="007164CE">
            <w:pPr>
              <w:pStyle w:val="ECCTabletext"/>
              <w:jc w:val="left"/>
              <w:rPr>
                <w:lang w:eastAsia="da-DK"/>
              </w:rPr>
            </w:pPr>
            <w:r w:rsidRPr="001E49F6">
              <w:rPr>
                <w:lang w:eastAsia="da-DK"/>
              </w:rPr>
              <w:t>131</w:t>
            </w:r>
            <w:r w:rsidR="00610EC9">
              <w:rPr>
                <w:lang w:eastAsia="da-DK"/>
              </w:rPr>
              <w:t>.</w:t>
            </w:r>
            <w:r w:rsidRPr="001E49F6">
              <w:rPr>
                <w:lang w:eastAsia="da-DK"/>
              </w:rPr>
              <w:t>9</w:t>
            </w:r>
          </w:p>
        </w:tc>
        <w:tc>
          <w:tcPr>
            <w:tcW w:w="970" w:type="dxa"/>
            <w:noWrap/>
            <w:hideMark/>
          </w:tcPr>
          <w:p w:rsidR="003801B4" w:rsidRPr="001E49F6" w:rsidRDefault="003801B4" w:rsidP="007164CE">
            <w:pPr>
              <w:pStyle w:val="ECCTabletext"/>
              <w:jc w:val="left"/>
              <w:rPr>
                <w:lang w:eastAsia="da-DK"/>
              </w:rPr>
            </w:pPr>
            <w:r w:rsidRPr="001E49F6">
              <w:rPr>
                <w:lang w:eastAsia="da-DK"/>
              </w:rPr>
              <w:t>120</w:t>
            </w:r>
            <w:r w:rsidR="00610EC9">
              <w:rPr>
                <w:lang w:eastAsia="da-DK"/>
              </w:rPr>
              <w:t>.</w:t>
            </w:r>
            <w:r w:rsidRPr="001E49F6">
              <w:rPr>
                <w:lang w:eastAsia="da-DK"/>
              </w:rPr>
              <w:t>2</w:t>
            </w:r>
          </w:p>
        </w:tc>
        <w:tc>
          <w:tcPr>
            <w:tcW w:w="989" w:type="dxa"/>
            <w:noWrap/>
            <w:hideMark/>
          </w:tcPr>
          <w:p w:rsidR="003801B4" w:rsidRPr="001E49F6" w:rsidRDefault="003801B4" w:rsidP="007164CE">
            <w:pPr>
              <w:pStyle w:val="ECCTabletext"/>
              <w:jc w:val="left"/>
              <w:rPr>
                <w:lang w:eastAsia="da-DK"/>
              </w:rPr>
            </w:pPr>
            <w:r w:rsidRPr="001E49F6">
              <w:rPr>
                <w:lang w:eastAsia="da-DK"/>
              </w:rPr>
              <w:t>106</w:t>
            </w:r>
            <w:r w:rsidR="00610EC9">
              <w:rPr>
                <w:lang w:eastAsia="da-DK"/>
              </w:rPr>
              <w:t>.</w:t>
            </w:r>
            <w:r w:rsidRPr="001E49F6">
              <w:rPr>
                <w:lang w:eastAsia="da-DK"/>
              </w:rPr>
              <w:t>5</w:t>
            </w:r>
          </w:p>
        </w:tc>
        <w:tc>
          <w:tcPr>
            <w:tcW w:w="920" w:type="dxa"/>
            <w:noWrap/>
            <w:hideMark/>
          </w:tcPr>
          <w:p w:rsidR="003801B4" w:rsidRPr="001E49F6" w:rsidRDefault="003801B4" w:rsidP="007164CE">
            <w:pPr>
              <w:pStyle w:val="ECCTabletext"/>
              <w:jc w:val="left"/>
              <w:rPr>
                <w:lang w:eastAsia="da-DK"/>
              </w:rPr>
            </w:pPr>
            <w:r w:rsidRPr="001E49F6">
              <w:rPr>
                <w:lang w:eastAsia="da-DK"/>
              </w:rPr>
              <w:t>86</w:t>
            </w:r>
            <w:r w:rsidR="00610EC9">
              <w:rPr>
                <w:lang w:eastAsia="da-DK"/>
              </w:rPr>
              <w:t>.</w:t>
            </w:r>
            <w:r w:rsidRPr="001E49F6">
              <w:rPr>
                <w:lang w:eastAsia="da-DK"/>
              </w:rPr>
              <w:t>8</w:t>
            </w:r>
          </w:p>
        </w:tc>
        <w:tc>
          <w:tcPr>
            <w:tcW w:w="780" w:type="dxa"/>
            <w:noWrap/>
            <w:hideMark/>
          </w:tcPr>
          <w:p w:rsidR="003801B4" w:rsidRPr="001E49F6" w:rsidRDefault="003801B4" w:rsidP="007164CE">
            <w:pPr>
              <w:pStyle w:val="ECCTabletext"/>
              <w:jc w:val="left"/>
              <w:rPr>
                <w:lang w:eastAsia="da-DK"/>
              </w:rPr>
            </w:pPr>
            <w:r w:rsidRPr="001E49F6">
              <w:rPr>
                <w:lang w:eastAsia="da-DK"/>
              </w:rPr>
              <w:t>97</w:t>
            </w:r>
          </w:p>
        </w:tc>
      </w:tr>
      <w:tr w:rsidR="003801B4" w:rsidRPr="001E49F6" w:rsidTr="002037B1">
        <w:trPr>
          <w:trHeight w:val="290"/>
        </w:trPr>
        <w:tc>
          <w:tcPr>
            <w:tcW w:w="2949" w:type="dxa"/>
            <w:shd w:val="clear" w:color="auto" w:fill="auto"/>
            <w:noWrap/>
            <w:hideMark/>
          </w:tcPr>
          <w:p w:rsidR="003801B4" w:rsidRPr="001E49F6" w:rsidRDefault="003801B4" w:rsidP="007164CE">
            <w:pPr>
              <w:pStyle w:val="ECCTabletext"/>
              <w:jc w:val="left"/>
              <w:rPr>
                <w:lang w:eastAsia="da-DK"/>
              </w:rPr>
            </w:pPr>
            <w:r w:rsidRPr="001E49F6">
              <w:rPr>
                <w:lang w:eastAsia="da-DK"/>
              </w:rPr>
              <w:t>Separation Distance CBTC -&gt; RL</w:t>
            </w:r>
          </w:p>
        </w:tc>
        <w:tc>
          <w:tcPr>
            <w:tcW w:w="828" w:type="dxa"/>
            <w:shd w:val="clear" w:color="auto" w:fill="auto"/>
            <w:noWrap/>
            <w:hideMark/>
          </w:tcPr>
          <w:p w:rsidR="003801B4" w:rsidRPr="001E49F6" w:rsidRDefault="003801B4" w:rsidP="007164CE">
            <w:pPr>
              <w:pStyle w:val="ECCTabletext"/>
              <w:jc w:val="left"/>
              <w:rPr>
                <w:lang w:eastAsia="da-DK"/>
              </w:rPr>
            </w:pPr>
            <w:r w:rsidRPr="001E49F6">
              <w:rPr>
                <w:lang w:eastAsia="da-DK"/>
              </w:rPr>
              <w:t>m</w:t>
            </w:r>
          </w:p>
        </w:tc>
        <w:tc>
          <w:tcPr>
            <w:tcW w:w="883" w:type="dxa"/>
            <w:shd w:val="clear" w:color="auto" w:fill="auto"/>
            <w:noWrap/>
            <w:hideMark/>
          </w:tcPr>
          <w:p w:rsidR="003801B4" w:rsidRPr="001E49F6" w:rsidRDefault="003801B4" w:rsidP="007164CE">
            <w:pPr>
              <w:pStyle w:val="ECCTabletext"/>
              <w:jc w:val="left"/>
              <w:rPr>
                <w:lang w:eastAsia="da-DK"/>
              </w:rPr>
            </w:pPr>
            <w:r w:rsidRPr="001E49F6">
              <w:rPr>
                <w:lang w:eastAsia="da-DK"/>
              </w:rPr>
              <w:t>2228</w:t>
            </w:r>
          </w:p>
        </w:tc>
        <w:tc>
          <w:tcPr>
            <w:tcW w:w="855" w:type="dxa"/>
            <w:shd w:val="clear" w:color="auto" w:fill="auto"/>
            <w:noWrap/>
            <w:hideMark/>
          </w:tcPr>
          <w:p w:rsidR="003801B4" w:rsidRPr="001E49F6" w:rsidRDefault="003801B4" w:rsidP="007164CE">
            <w:pPr>
              <w:pStyle w:val="ECCTabletext"/>
              <w:jc w:val="left"/>
              <w:rPr>
                <w:lang w:eastAsia="da-DK"/>
              </w:rPr>
            </w:pPr>
            <w:r w:rsidRPr="001E49F6">
              <w:rPr>
                <w:lang w:eastAsia="da-DK"/>
              </w:rPr>
              <w:t>1311</w:t>
            </w:r>
          </w:p>
        </w:tc>
        <w:tc>
          <w:tcPr>
            <w:tcW w:w="974" w:type="dxa"/>
            <w:shd w:val="clear" w:color="auto" w:fill="auto"/>
            <w:noWrap/>
            <w:hideMark/>
          </w:tcPr>
          <w:p w:rsidR="003801B4" w:rsidRPr="001E49F6" w:rsidRDefault="003801B4" w:rsidP="007164CE">
            <w:pPr>
              <w:pStyle w:val="ECCTabletext"/>
              <w:jc w:val="left"/>
              <w:rPr>
                <w:lang w:eastAsia="da-DK"/>
              </w:rPr>
            </w:pPr>
            <w:r w:rsidRPr="001E49F6">
              <w:rPr>
                <w:lang w:eastAsia="da-DK"/>
              </w:rPr>
              <w:t>906</w:t>
            </w:r>
          </w:p>
        </w:tc>
        <w:tc>
          <w:tcPr>
            <w:tcW w:w="970" w:type="dxa"/>
            <w:shd w:val="clear" w:color="auto" w:fill="auto"/>
            <w:noWrap/>
            <w:hideMark/>
          </w:tcPr>
          <w:p w:rsidR="003801B4" w:rsidRPr="001E49F6" w:rsidRDefault="003801B4" w:rsidP="007164CE">
            <w:pPr>
              <w:pStyle w:val="ECCTabletext"/>
              <w:jc w:val="left"/>
              <w:rPr>
                <w:lang w:eastAsia="da-DK"/>
              </w:rPr>
            </w:pPr>
            <w:r w:rsidRPr="001E49F6">
              <w:rPr>
                <w:lang w:eastAsia="da-DK"/>
              </w:rPr>
              <w:t>484</w:t>
            </w:r>
          </w:p>
        </w:tc>
        <w:tc>
          <w:tcPr>
            <w:tcW w:w="989" w:type="dxa"/>
            <w:shd w:val="clear" w:color="auto" w:fill="auto"/>
            <w:noWrap/>
            <w:hideMark/>
          </w:tcPr>
          <w:p w:rsidR="003801B4" w:rsidRPr="001E49F6" w:rsidRDefault="003801B4" w:rsidP="007164CE">
            <w:pPr>
              <w:pStyle w:val="ECCTabletext"/>
              <w:jc w:val="left"/>
              <w:rPr>
                <w:lang w:eastAsia="da-DK"/>
              </w:rPr>
            </w:pPr>
            <w:r w:rsidRPr="001E49F6">
              <w:rPr>
                <w:lang w:eastAsia="da-DK"/>
              </w:rPr>
              <w:t>233</w:t>
            </w:r>
          </w:p>
        </w:tc>
        <w:tc>
          <w:tcPr>
            <w:tcW w:w="920" w:type="dxa"/>
            <w:shd w:val="clear" w:color="auto" w:fill="auto"/>
            <w:noWrap/>
            <w:hideMark/>
          </w:tcPr>
          <w:p w:rsidR="003801B4" w:rsidRPr="001E49F6" w:rsidRDefault="003801B4" w:rsidP="007164CE">
            <w:pPr>
              <w:pStyle w:val="ECCTabletext"/>
              <w:jc w:val="left"/>
              <w:rPr>
                <w:lang w:eastAsia="da-DK"/>
              </w:rPr>
            </w:pPr>
            <w:r w:rsidRPr="001E49F6">
              <w:rPr>
                <w:lang w:eastAsia="da-DK"/>
              </w:rPr>
              <w:t>81</w:t>
            </w:r>
          </w:p>
        </w:tc>
        <w:tc>
          <w:tcPr>
            <w:tcW w:w="780" w:type="dxa"/>
            <w:shd w:val="clear" w:color="auto" w:fill="auto"/>
            <w:noWrap/>
            <w:hideMark/>
          </w:tcPr>
          <w:p w:rsidR="003801B4" w:rsidRPr="001E49F6" w:rsidRDefault="003801B4" w:rsidP="007164CE">
            <w:pPr>
              <w:pStyle w:val="ECCTabletext"/>
              <w:jc w:val="left"/>
              <w:rPr>
                <w:lang w:eastAsia="da-DK"/>
              </w:rPr>
            </w:pPr>
            <w:r w:rsidRPr="001E49F6">
              <w:rPr>
                <w:lang w:eastAsia="da-DK"/>
              </w:rPr>
              <w:t>140</w:t>
            </w:r>
          </w:p>
        </w:tc>
      </w:tr>
    </w:tbl>
    <w:p w:rsidR="006869B9" w:rsidRDefault="006869B9" w:rsidP="006869B9">
      <w:pPr>
        <w:pStyle w:val="Caption"/>
        <w:rPr>
          <w:lang w:val="en-GB"/>
        </w:rPr>
      </w:pPr>
      <w:bookmarkStart w:id="127" w:name="_Ref529192163"/>
      <w:r w:rsidRPr="00033220">
        <w:rPr>
          <w:lang w:val="en-GB"/>
        </w:rPr>
        <w:t xml:space="preserve">Table </w:t>
      </w:r>
      <w:r w:rsidRPr="00A05797">
        <w:rPr>
          <w:lang w:val="en-GB"/>
        </w:rPr>
        <w:fldChar w:fldCharType="begin"/>
      </w:r>
      <w:r w:rsidRPr="00914CD8">
        <w:rPr>
          <w:lang w:val="en-GB"/>
        </w:rPr>
        <w:instrText xml:space="preserve"> SEQ Table \* ARABIC </w:instrText>
      </w:r>
      <w:r w:rsidRPr="00A05797">
        <w:rPr>
          <w:lang w:val="en-GB"/>
        </w:rPr>
        <w:fldChar w:fldCharType="separate"/>
      </w:r>
      <w:r w:rsidR="0055352D">
        <w:rPr>
          <w:noProof/>
          <w:lang w:val="en-GB"/>
        </w:rPr>
        <w:t>24</w:t>
      </w:r>
      <w:r w:rsidRPr="00A05797">
        <w:rPr>
          <w:lang w:val="en-GB"/>
        </w:rPr>
        <w:fldChar w:fldCharType="end"/>
      </w:r>
      <w:bookmarkEnd w:id="127"/>
      <w:r w:rsidR="009F45F4" w:rsidRPr="00A05797">
        <w:rPr>
          <w:lang w:val="en-GB"/>
        </w:rPr>
        <w:t>:</w:t>
      </w:r>
      <w:r w:rsidRPr="00A05797">
        <w:rPr>
          <w:lang w:val="en-GB"/>
        </w:rPr>
        <w:t xml:space="preserve"> Minimum separation distance between Train antenna and radar for CBTC based on IEEE</w:t>
      </w:r>
      <w:r w:rsidR="00132A71" w:rsidRPr="00A05797">
        <w:rPr>
          <w:lang w:val="en-GB"/>
        </w:rPr>
        <w:t> </w:t>
      </w:r>
      <w:r w:rsidRPr="00A05797">
        <w:rPr>
          <w:lang w:val="en-GB"/>
        </w:rPr>
        <w:t>802.11 technology with system margin</w:t>
      </w:r>
    </w:p>
    <w:tbl>
      <w:tblPr>
        <w:tblStyle w:val="ECCTable-redheader"/>
        <w:tblW w:w="0" w:type="auto"/>
        <w:jc w:val="left"/>
        <w:tblInd w:w="-34" w:type="dxa"/>
        <w:tblLook w:val="04A0" w:firstRow="1" w:lastRow="0" w:firstColumn="1" w:lastColumn="0" w:noHBand="0" w:noVBand="1"/>
      </w:tblPr>
      <w:tblGrid>
        <w:gridCol w:w="3607"/>
        <w:gridCol w:w="1050"/>
        <w:gridCol w:w="352"/>
        <w:gridCol w:w="379"/>
        <w:gridCol w:w="379"/>
        <w:gridCol w:w="352"/>
        <w:gridCol w:w="352"/>
        <w:gridCol w:w="692"/>
        <w:gridCol w:w="11"/>
        <w:gridCol w:w="692"/>
        <w:gridCol w:w="692"/>
        <w:gridCol w:w="692"/>
        <w:gridCol w:w="639"/>
      </w:tblGrid>
      <w:tr w:rsidR="00914CD8" w:rsidRPr="00914CD8" w:rsidTr="00714874">
        <w:trPr>
          <w:cnfStyle w:val="100000000000" w:firstRow="1" w:lastRow="0" w:firstColumn="0" w:lastColumn="0" w:oddVBand="0" w:evenVBand="0" w:oddHBand="0" w:evenHBand="0" w:firstRowFirstColumn="0" w:firstRowLastColumn="0" w:lastRowFirstColumn="0" w:lastRowLastColumn="0"/>
          <w:trHeight w:val="290"/>
          <w:jc w:val="left"/>
        </w:trPr>
        <w:tc>
          <w:tcPr>
            <w:tcW w:w="0" w:type="auto"/>
            <w:gridSpan w:val="13"/>
            <w:noWrap/>
            <w:hideMark/>
          </w:tcPr>
          <w:p w:rsidR="00914CD8" w:rsidRPr="00914CD8" w:rsidRDefault="00914CD8" w:rsidP="002C58D4">
            <w:pPr>
              <w:spacing w:before="0" w:after="0"/>
              <w:rPr>
                <w:rFonts w:ascii="Calibri" w:eastAsia="Times New Roman" w:hAnsi="Calibri" w:cs="Calibri"/>
                <w:sz w:val="22"/>
                <w:lang w:val="da-DK" w:eastAsia="da-DK"/>
              </w:rPr>
            </w:pPr>
            <w:r w:rsidRPr="00914CD8">
              <w:rPr>
                <w:rFonts w:eastAsia="Times New Roman" w:cs="Arial"/>
                <w:bCs/>
                <w:szCs w:val="20"/>
                <w:lang w:val="da-DK" w:eastAsia="da-DK"/>
              </w:rPr>
              <w:t>Train IEEE</w:t>
            </w:r>
            <w:r w:rsidR="002C58D4">
              <w:rPr>
                <w:rFonts w:eastAsia="Times New Roman" w:cs="Arial"/>
                <w:bCs/>
                <w:szCs w:val="20"/>
                <w:lang w:val="da-DK" w:eastAsia="da-DK"/>
              </w:rPr>
              <w:t> </w:t>
            </w:r>
            <w:r w:rsidRPr="00914CD8">
              <w:rPr>
                <w:rFonts w:eastAsia="Times New Roman" w:cs="Arial"/>
                <w:bCs/>
                <w:szCs w:val="20"/>
                <w:lang w:val="da-DK" w:eastAsia="da-DK"/>
              </w:rPr>
              <w:t>802.11 system margin</w:t>
            </w:r>
          </w:p>
        </w:tc>
      </w:tr>
      <w:tr w:rsidR="00914CD8" w:rsidRPr="00914CD8" w:rsidTr="00714874">
        <w:trPr>
          <w:trHeight w:val="290"/>
          <w:jc w:val="left"/>
        </w:trPr>
        <w:tc>
          <w:tcPr>
            <w:tcW w:w="0" w:type="auto"/>
            <w:noWrap/>
            <w:hideMark/>
          </w:tcPr>
          <w:p w:rsidR="00914CD8" w:rsidRPr="00914CD8" w:rsidRDefault="00914CD8" w:rsidP="00C34D7B">
            <w:pPr>
              <w:pStyle w:val="ECCTabletext"/>
              <w:jc w:val="left"/>
              <w:rPr>
                <w:lang w:val="da-DK" w:eastAsia="da-DK"/>
              </w:rPr>
            </w:pPr>
            <w:r w:rsidRPr="00914CD8">
              <w:rPr>
                <w:lang w:val="da-DK" w:eastAsia="da-DK"/>
              </w:rPr>
              <w:t>Radar Type</w:t>
            </w:r>
          </w:p>
        </w:tc>
        <w:tc>
          <w:tcPr>
            <w:tcW w:w="0" w:type="auto"/>
            <w:noWrap/>
            <w:hideMark/>
          </w:tcPr>
          <w:p w:rsidR="00914CD8" w:rsidRPr="00914CD8" w:rsidRDefault="00914CD8" w:rsidP="002921F5">
            <w:pPr>
              <w:pStyle w:val="ECCTabletext"/>
              <w:jc w:val="left"/>
              <w:rPr>
                <w:lang w:val="da-DK" w:eastAsia="da-DK"/>
              </w:rPr>
            </w:pPr>
            <w:r w:rsidRPr="00914CD8">
              <w:rPr>
                <w:lang w:val="da-DK" w:eastAsia="da-DK"/>
              </w:rPr>
              <w:t> </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L</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M</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N</w:t>
            </w:r>
          </w:p>
        </w:tc>
        <w:tc>
          <w:tcPr>
            <w:tcW w:w="0" w:type="auto"/>
            <w:gridSpan w:val="2"/>
            <w:noWrap/>
            <w:hideMark/>
          </w:tcPr>
          <w:p w:rsidR="00914CD8" w:rsidRPr="00914CD8" w:rsidRDefault="00914CD8" w:rsidP="00BC74AF">
            <w:pPr>
              <w:pStyle w:val="ECCTabletext"/>
              <w:jc w:val="left"/>
              <w:rPr>
                <w:lang w:val="da-DK" w:eastAsia="da-DK"/>
              </w:rPr>
            </w:pPr>
            <w:r w:rsidRPr="00914CD8">
              <w:rPr>
                <w:lang w:val="da-DK" w:eastAsia="da-DK"/>
              </w:rPr>
              <w:t>O</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Q</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X&amp;Y</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Z</w:t>
            </w:r>
          </w:p>
        </w:tc>
      </w:tr>
      <w:tr w:rsidR="00914CD8" w:rsidRPr="00914CD8" w:rsidTr="00714874">
        <w:trPr>
          <w:trHeight w:val="290"/>
          <w:jc w:val="left"/>
        </w:trPr>
        <w:tc>
          <w:tcPr>
            <w:tcW w:w="0" w:type="auto"/>
            <w:noWrap/>
            <w:hideMark/>
          </w:tcPr>
          <w:p w:rsidR="00914CD8" w:rsidRPr="00914CD8" w:rsidRDefault="00914CD8" w:rsidP="0099670E">
            <w:pPr>
              <w:pStyle w:val="ECCTabletext"/>
              <w:jc w:val="left"/>
              <w:rPr>
                <w:lang w:val="da-DK" w:eastAsia="da-DK"/>
              </w:rPr>
            </w:pPr>
            <w:r w:rsidRPr="00914CD8">
              <w:rPr>
                <w:lang w:val="da-DK" w:eastAsia="da-DK"/>
              </w:rPr>
              <w:t>R</w:t>
            </w:r>
            <w:r w:rsidR="0099670E">
              <w:rPr>
                <w:lang w:val="da-DK" w:eastAsia="da-DK"/>
              </w:rPr>
              <w:t>adar</w:t>
            </w:r>
            <w:r w:rsidR="007164CE">
              <w:rPr>
                <w:lang w:val="da-DK" w:eastAsia="da-DK"/>
              </w:rPr>
              <w:t xml:space="preserve"> e</w:t>
            </w:r>
            <w:r w:rsidR="007A3D76" w:rsidRPr="007A3D76">
              <w:rPr>
                <w:lang w:val="da-DK" w:eastAsia="da-DK"/>
              </w:rPr>
              <w:t>.i.r.p.</w:t>
            </w:r>
            <w:r w:rsidRPr="00914CD8">
              <w:rPr>
                <w:lang w:val="da-DK" w:eastAsia="da-DK"/>
              </w:rPr>
              <w:t xml:space="preserve"> </w:t>
            </w:r>
          </w:p>
        </w:tc>
        <w:tc>
          <w:tcPr>
            <w:tcW w:w="0" w:type="auto"/>
            <w:noWrap/>
            <w:hideMark/>
          </w:tcPr>
          <w:p w:rsidR="00914CD8" w:rsidRPr="00914CD8" w:rsidRDefault="00914CD8" w:rsidP="002921F5">
            <w:pPr>
              <w:pStyle w:val="ECCTabletext"/>
              <w:jc w:val="left"/>
              <w:rPr>
                <w:lang w:val="da-DK" w:eastAsia="da-DK"/>
              </w:rPr>
            </w:pPr>
            <w:r w:rsidRPr="00914CD8">
              <w:rPr>
                <w:lang w:val="da-DK" w:eastAsia="da-DK"/>
              </w:rPr>
              <w:t>dBm/MHz</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141</w:t>
            </w:r>
            <w:r w:rsidR="00610EC9">
              <w:rPr>
                <w:lang w:val="da-DK" w:eastAsia="da-DK"/>
              </w:rPr>
              <w:t>.</w:t>
            </w:r>
            <w:r w:rsidRPr="00914CD8">
              <w:rPr>
                <w:lang w:val="da-DK" w:eastAsia="da-DK"/>
              </w:rPr>
              <w:t>7</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131</w:t>
            </w:r>
            <w:r w:rsidR="00610EC9">
              <w:rPr>
                <w:lang w:val="da-DK" w:eastAsia="da-DK"/>
              </w:rPr>
              <w:t>.</w:t>
            </w:r>
            <w:r w:rsidRPr="00914CD8">
              <w:rPr>
                <w:lang w:val="da-DK" w:eastAsia="da-DK"/>
              </w:rPr>
              <w:t>8</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126</w:t>
            </w:r>
            <w:r w:rsidR="00610EC9">
              <w:rPr>
                <w:lang w:val="da-DK" w:eastAsia="da-DK"/>
              </w:rPr>
              <w:t>.</w:t>
            </w:r>
            <w:r w:rsidRPr="00914CD8">
              <w:rPr>
                <w:lang w:val="da-DK" w:eastAsia="da-DK"/>
              </w:rPr>
              <w:t>9</w:t>
            </w:r>
          </w:p>
        </w:tc>
        <w:tc>
          <w:tcPr>
            <w:tcW w:w="0" w:type="auto"/>
            <w:gridSpan w:val="2"/>
            <w:noWrap/>
            <w:hideMark/>
          </w:tcPr>
          <w:p w:rsidR="00914CD8" w:rsidRPr="00914CD8" w:rsidRDefault="00914CD8" w:rsidP="00BC74AF">
            <w:pPr>
              <w:pStyle w:val="ECCTabletext"/>
              <w:jc w:val="left"/>
              <w:rPr>
                <w:lang w:val="da-DK" w:eastAsia="da-DK"/>
              </w:rPr>
            </w:pPr>
            <w:r w:rsidRPr="00914CD8">
              <w:rPr>
                <w:lang w:val="da-DK" w:eastAsia="da-DK"/>
              </w:rPr>
              <w:t>115</w:t>
            </w:r>
            <w:r w:rsidR="00610EC9">
              <w:rPr>
                <w:lang w:val="da-DK" w:eastAsia="da-DK"/>
              </w:rPr>
              <w:t>.</w:t>
            </w:r>
            <w:r w:rsidRPr="00914CD8">
              <w:rPr>
                <w:lang w:val="da-DK" w:eastAsia="da-DK"/>
              </w:rPr>
              <w:t>2</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104</w:t>
            </w:r>
            <w:r w:rsidR="00610EC9">
              <w:rPr>
                <w:lang w:val="da-DK" w:eastAsia="da-DK"/>
              </w:rPr>
              <w:t>.</w:t>
            </w:r>
            <w:r w:rsidRPr="00914CD8">
              <w:rPr>
                <w:lang w:val="da-DK" w:eastAsia="da-DK"/>
              </w:rPr>
              <w:t>5</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99</w:t>
            </w:r>
            <w:r w:rsidR="00610EC9">
              <w:rPr>
                <w:lang w:val="da-DK" w:eastAsia="da-DK"/>
              </w:rPr>
              <w:t>.</w:t>
            </w:r>
            <w:r w:rsidRPr="00914CD8">
              <w:rPr>
                <w:lang w:val="da-DK" w:eastAsia="da-DK"/>
              </w:rPr>
              <w:t>8</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110</w:t>
            </w:r>
          </w:p>
        </w:tc>
      </w:tr>
      <w:tr w:rsidR="00914CD8" w:rsidRPr="00914CD8" w:rsidTr="00714874">
        <w:trPr>
          <w:trHeight w:val="290"/>
          <w:jc w:val="left"/>
        </w:trPr>
        <w:tc>
          <w:tcPr>
            <w:tcW w:w="0" w:type="auto"/>
            <w:noWrap/>
            <w:hideMark/>
          </w:tcPr>
          <w:p w:rsidR="00914CD8" w:rsidRPr="00914CD8" w:rsidRDefault="00C07114" w:rsidP="00C34D7B">
            <w:pPr>
              <w:pStyle w:val="ECCTabletext"/>
              <w:jc w:val="left"/>
              <w:rPr>
                <w:lang w:val="da-DK" w:eastAsia="da-DK"/>
              </w:rPr>
            </w:pPr>
            <w:r>
              <w:t>S</w:t>
            </w:r>
            <w:r w:rsidR="00914CD8" w:rsidRPr="00914CD8">
              <w:rPr>
                <w:lang w:val="da-DK" w:eastAsia="da-DK"/>
              </w:rPr>
              <w:t xml:space="preserve">purious emisions </w:t>
            </w:r>
          </w:p>
        </w:tc>
        <w:tc>
          <w:tcPr>
            <w:tcW w:w="0" w:type="auto"/>
            <w:noWrap/>
            <w:hideMark/>
          </w:tcPr>
          <w:p w:rsidR="00914CD8" w:rsidRPr="00914CD8" w:rsidRDefault="00914CD8" w:rsidP="002921F5">
            <w:pPr>
              <w:pStyle w:val="ECCTabletext"/>
              <w:jc w:val="left"/>
              <w:rPr>
                <w:lang w:val="da-DK" w:eastAsia="da-DK"/>
              </w:rPr>
            </w:pPr>
            <w:r w:rsidRPr="00914CD8">
              <w:rPr>
                <w:lang w:val="da-DK" w:eastAsia="da-DK"/>
              </w:rPr>
              <w:t>dBpp</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60</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60</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60</w:t>
            </w:r>
          </w:p>
        </w:tc>
        <w:tc>
          <w:tcPr>
            <w:tcW w:w="0" w:type="auto"/>
            <w:gridSpan w:val="2"/>
            <w:noWrap/>
            <w:hideMark/>
          </w:tcPr>
          <w:p w:rsidR="00914CD8" w:rsidRPr="00914CD8" w:rsidRDefault="00914CD8" w:rsidP="00BC74AF">
            <w:pPr>
              <w:pStyle w:val="ECCTabletext"/>
              <w:jc w:val="left"/>
              <w:rPr>
                <w:lang w:val="da-DK" w:eastAsia="da-DK"/>
              </w:rPr>
            </w:pPr>
            <w:r w:rsidRPr="00914CD8">
              <w:rPr>
                <w:lang w:val="da-DK" w:eastAsia="da-DK"/>
              </w:rPr>
              <w:t>60</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60</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60</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60</w:t>
            </w:r>
          </w:p>
        </w:tc>
      </w:tr>
      <w:tr w:rsidR="00914CD8" w:rsidRPr="00914CD8" w:rsidTr="00714874">
        <w:trPr>
          <w:trHeight w:val="290"/>
          <w:jc w:val="left"/>
        </w:trPr>
        <w:tc>
          <w:tcPr>
            <w:tcW w:w="0" w:type="auto"/>
            <w:noWrap/>
            <w:hideMark/>
          </w:tcPr>
          <w:p w:rsidR="00914CD8" w:rsidRPr="00E8620A" w:rsidRDefault="00914CD8" w:rsidP="00C34D7B">
            <w:pPr>
              <w:pStyle w:val="ECCTabletext"/>
              <w:jc w:val="left"/>
              <w:rPr>
                <w:lang w:val="en-US" w:eastAsia="da-DK"/>
              </w:rPr>
            </w:pPr>
            <w:r w:rsidRPr="00E8620A">
              <w:rPr>
                <w:lang w:val="en-US" w:eastAsia="da-DK"/>
              </w:rPr>
              <w:t>Spurious Level in CBTC frequency band</w:t>
            </w:r>
          </w:p>
        </w:tc>
        <w:tc>
          <w:tcPr>
            <w:tcW w:w="0" w:type="auto"/>
            <w:noWrap/>
            <w:hideMark/>
          </w:tcPr>
          <w:p w:rsidR="00914CD8" w:rsidRPr="00914CD8" w:rsidRDefault="00914CD8" w:rsidP="002921F5">
            <w:pPr>
              <w:pStyle w:val="ECCTabletext"/>
              <w:jc w:val="left"/>
              <w:rPr>
                <w:lang w:val="da-DK" w:eastAsia="da-DK"/>
              </w:rPr>
            </w:pPr>
            <w:r w:rsidRPr="00914CD8">
              <w:rPr>
                <w:lang w:val="da-DK" w:eastAsia="da-DK"/>
              </w:rPr>
              <w:t>dBm/MHz</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81</w:t>
            </w:r>
            <w:r w:rsidR="00610EC9">
              <w:rPr>
                <w:lang w:val="da-DK" w:eastAsia="da-DK"/>
              </w:rPr>
              <w:t>.</w:t>
            </w:r>
            <w:r w:rsidRPr="00914CD8">
              <w:rPr>
                <w:lang w:val="da-DK" w:eastAsia="da-DK"/>
              </w:rPr>
              <w:t>7</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71</w:t>
            </w:r>
            <w:r w:rsidR="00610EC9">
              <w:rPr>
                <w:lang w:val="da-DK" w:eastAsia="da-DK"/>
              </w:rPr>
              <w:t>.</w:t>
            </w:r>
            <w:r w:rsidRPr="00914CD8">
              <w:rPr>
                <w:lang w:val="da-DK" w:eastAsia="da-DK"/>
              </w:rPr>
              <w:t>8</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66</w:t>
            </w:r>
            <w:r w:rsidR="00610EC9">
              <w:rPr>
                <w:lang w:val="da-DK" w:eastAsia="da-DK"/>
              </w:rPr>
              <w:t>.</w:t>
            </w:r>
            <w:r w:rsidRPr="00914CD8">
              <w:rPr>
                <w:lang w:val="da-DK" w:eastAsia="da-DK"/>
              </w:rPr>
              <w:t>9</w:t>
            </w:r>
          </w:p>
        </w:tc>
        <w:tc>
          <w:tcPr>
            <w:tcW w:w="0" w:type="auto"/>
            <w:gridSpan w:val="2"/>
            <w:noWrap/>
            <w:hideMark/>
          </w:tcPr>
          <w:p w:rsidR="00914CD8" w:rsidRPr="00914CD8" w:rsidRDefault="00914CD8" w:rsidP="00BC74AF">
            <w:pPr>
              <w:pStyle w:val="ECCTabletext"/>
              <w:jc w:val="left"/>
              <w:rPr>
                <w:lang w:val="da-DK" w:eastAsia="da-DK"/>
              </w:rPr>
            </w:pPr>
            <w:r w:rsidRPr="00914CD8">
              <w:rPr>
                <w:lang w:val="da-DK" w:eastAsia="da-DK"/>
              </w:rPr>
              <w:t>55</w:t>
            </w:r>
            <w:r w:rsidR="00610EC9">
              <w:rPr>
                <w:lang w:val="da-DK" w:eastAsia="da-DK"/>
              </w:rPr>
              <w:t>.</w:t>
            </w:r>
            <w:r w:rsidRPr="00914CD8">
              <w:rPr>
                <w:lang w:val="da-DK" w:eastAsia="da-DK"/>
              </w:rPr>
              <w:t>2</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44</w:t>
            </w:r>
            <w:r w:rsidR="00610EC9">
              <w:rPr>
                <w:lang w:val="da-DK" w:eastAsia="da-DK"/>
              </w:rPr>
              <w:t>.</w:t>
            </w:r>
            <w:r w:rsidRPr="00914CD8">
              <w:rPr>
                <w:lang w:val="da-DK" w:eastAsia="da-DK"/>
              </w:rPr>
              <w:t>5</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39</w:t>
            </w:r>
            <w:r w:rsidR="00610EC9">
              <w:rPr>
                <w:lang w:val="da-DK" w:eastAsia="da-DK"/>
              </w:rPr>
              <w:t>.</w:t>
            </w:r>
            <w:r w:rsidRPr="00914CD8">
              <w:rPr>
                <w:lang w:val="da-DK" w:eastAsia="da-DK"/>
              </w:rPr>
              <w:t>8</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50</w:t>
            </w:r>
          </w:p>
        </w:tc>
      </w:tr>
      <w:tr w:rsidR="00914CD8" w:rsidRPr="00914CD8" w:rsidTr="00714874">
        <w:trPr>
          <w:trHeight w:val="290"/>
          <w:jc w:val="left"/>
        </w:trPr>
        <w:tc>
          <w:tcPr>
            <w:tcW w:w="0" w:type="auto"/>
            <w:noWrap/>
            <w:hideMark/>
          </w:tcPr>
          <w:p w:rsidR="00914CD8" w:rsidRPr="00E8620A" w:rsidRDefault="00914CD8" w:rsidP="00C34D7B">
            <w:pPr>
              <w:pStyle w:val="ECCTabletext"/>
              <w:jc w:val="left"/>
              <w:rPr>
                <w:lang w:val="en-US" w:eastAsia="da-DK"/>
              </w:rPr>
            </w:pPr>
            <w:r w:rsidRPr="00E8620A">
              <w:rPr>
                <w:lang w:val="en-US" w:eastAsia="da-DK"/>
              </w:rPr>
              <w:t>Protection Criterion C/I for CBTC</w:t>
            </w:r>
          </w:p>
        </w:tc>
        <w:tc>
          <w:tcPr>
            <w:tcW w:w="0" w:type="auto"/>
            <w:noWrap/>
            <w:hideMark/>
          </w:tcPr>
          <w:p w:rsidR="00914CD8" w:rsidRPr="00914CD8" w:rsidRDefault="00914CD8" w:rsidP="002921F5">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-3</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-3</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-3</w:t>
            </w:r>
          </w:p>
        </w:tc>
        <w:tc>
          <w:tcPr>
            <w:tcW w:w="0" w:type="auto"/>
            <w:gridSpan w:val="2"/>
            <w:noWrap/>
            <w:hideMark/>
          </w:tcPr>
          <w:p w:rsidR="00914CD8" w:rsidRPr="00914CD8" w:rsidRDefault="00914CD8" w:rsidP="00BC74AF">
            <w:pPr>
              <w:pStyle w:val="ECCTabletext"/>
              <w:jc w:val="left"/>
              <w:rPr>
                <w:lang w:val="da-DK" w:eastAsia="da-DK"/>
              </w:rPr>
            </w:pPr>
            <w:r w:rsidRPr="00914CD8">
              <w:rPr>
                <w:lang w:val="da-DK" w:eastAsia="da-DK"/>
              </w:rPr>
              <w:t>-3</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-3</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-3</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-3</w:t>
            </w:r>
          </w:p>
        </w:tc>
      </w:tr>
      <w:tr w:rsidR="00914CD8" w:rsidRPr="00914CD8" w:rsidTr="00714874">
        <w:trPr>
          <w:trHeight w:val="580"/>
          <w:jc w:val="left"/>
        </w:trPr>
        <w:tc>
          <w:tcPr>
            <w:tcW w:w="0" w:type="auto"/>
            <w:hideMark/>
          </w:tcPr>
          <w:p w:rsidR="00914CD8" w:rsidRPr="00E8620A" w:rsidRDefault="00914CD8" w:rsidP="00C34D7B">
            <w:pPr>
              <w:pStyle w:val="ECCTabletext"/>
              <w:jc w:val="left"/>
              <w:rPr>
                <w:lang w:val="en-US" w:eastAsia="da-DK"/>
              </w:rPr>
            </w:pPr>
            <w:r w:rsidRPr="00E8620A">
              <w:rPr>
                <w:lang w:val="en-US" w:eastAsia="da-DK"/>
              </w:rPr>
              <w:t>Allowable Interfering power level 'I'</w:t>
            </w:r>
            <w:r w:rsidR="00BC3D6D">
              <w:rPr>
                <w:lang w:val="en-US" w:eastAsia="da-DK"/>
              </w:rPr>
              <w:t xml:space="preserve"> </w:t>
            </w:r>
            <w:r w:rsidRPr="00E8620A">
              <w:rPr>
                <w:lang w:val="en-US" w:eastAsia="da-DK"/>
              </w:rPr>
              <w:t>at receiver antenna input</w:t>
            </w:r>
          </w:p>
        </w:tc>
        <w:tc>
          <w:tcPr>
            <w:tcW w:w="0" w:type="auto"/>
            <w:hideMark/>
          </w:tcPr>
          <w:p w:rsidR="00914CD8" w:rsidRPr="00914CD8" w:rsidRDefault="00914CD8" w:rsidP="002921F5">
            <w:pPr>
              <w:pStyle w:val="ECCTabletext"/>
              <w:jc w:val="left"/>
              <w:rPr>
                <w:lang w:val="da-DK" w:eastAsia="da-DK"/>
              </w:rPr>
            </w:pPr>
            <w:r w:rsidRPr="00914CD8">
              <w:rPr>
                <w:lang w:val="da-DK" w:eastAsia="da-DK"/>
              </w:rPr>
              <w:t>dBm/MHz</w:t>
            </w:r>
          </w:p>
        </w:tc>
        <w:tc>
          <w:tcPr>
            <w:tcW w:w="0" w:type="auto"/>
            <w:gridSpan w:val="2"/>
            <w:hideMark/>
          </w:tcPr>
          <w:p w:rsidR="00914CD8" w:rsidRPr="00914CD8" w:rsidRDefault="00914CD8" w:rsidP="00C83C7E">
            <w:pPr>
              <w:pStyle w:val="ECCTabletext"/>
              <w:jc w:val="left"/>
              <w:rPr>
                <w:lang w:val="da-DK" w:eastAsia="da-DK"/>
              </w:rPr>
            </w:pPr>
            <w:r w:rsidRPr="00914CD8">
              <w:rPr>
                <w:lang w:val="da-DK" w:eastAsia="da-DK"/>
              </w:rPr>
              <w:t>-102</w:t>
            </w:r>
          </w:p>
        </w:tc>
        <w:tc>
          <w:tcPr>
            <w:tcW w:w="0" w:type="auto"/>
            <w:gridSpan w:val="2"/>
            <w:hideMark/>
          </w:tcPr>
          <w:p w:rsidR="00914CD8" w:rsidRPr="00914CD8" w:rsidRDefault="00914CD8" w:rsidP="00C83C7E">
            <w:pPr>
              <w:pStyle w:val="ECCTabletext"/>
              <w:jc w:val="left"/>
              <w:rPr>
                <w:lang w:val="da-DK" w:eastAsia="da-DK"/>
              </w:rPr>
            </w:pPr>
            <w:r w:rsidRPr="00914CD8">
              <w:rPr>
                <w:lang w:val="da-DK" w:eastAsia="da-DK"/>
              </w:rPr>
              <w:t>-102</w:t>
            </w:r>
          </w:p>
        </w:tc>
        <w:tc>
          <w:tcPr>
            <w:tcW w:w="0" w:type="auto"/>
            <w:gridSpan w:val="2"/>
            <w:hideMark/>
          </w:tcPr>
          <w:p w:rsidR="00914CD8" w:rsidRPr="00914CD8" w:rsidRDefault="00914CD8" w:rsidP="00C83C7E">
            <w:pPr>
              <w:pStyle w:val="ECCTabletext"/>
              <w:jc w:val="left"/>
              <w:rPr>
                <w:lang w:val="da-DK" w:eastAsia="da-DK"/>
              </w:rPr>
            </w:pPr>
            <w:r w:rsidRPr="00914CD8">
              <w:rPr>
                <w:lang w:val="da-DK" w:eastAsia="da-DK"/>
              </w:rPr>
              <w:t>-102</w:t>
            </w:r>
          </w:p>
        </w:tc>
        <w:tc>
          <w:tcPr>
            <w:tcW w:w="0" w:type="auto"/>
            <w:gridSpan w:val="2"/>
            <w:hideMark/>
          </w:tcPr>
          <w:p w:rsidR="00914CD8" w:rsidRPr="00914CD8" w:rsidRDefault="00914CD8" w:rsidP="00BC74AF">
            <w:pPr>
              <w:pStyle w:val="ECCTabletext"/>
              <w:jc w:val="left"/>
              <w:rPr>
                <w:lang w:val="da-DK" w:eastAsia="da-DK"/>
              </w:rPr>
            </w:pPr>
            <w:r w:rsidRPr="00914CD8">
              <w:rPr>
                <w:lang w:val="da-DK" w:eastAsia="da-DK"/>
              </w:rPr>
              <w:t>-102</w:t>
            </w:r>
          </w:p>
        </w:tc>
        <w:tc>
          <w:tcPr>
            <w:tcW w:w="0" w:type="auto"/>
            <w:hideMark/>
          </w:tcPr>
          <w:p w:rsidR="00914CD8" w:rsidRPr="00914CD8" w:rsidRDefault="00914CD8" w:rsidP="00B61597">
            <w:pPr>
              <w:pStyle w:val="ECCTabletext"/>
              <w:jc w:val="left"/>
              <w:rPr>
                <w:lang w:val="da-DK" w:eastAsia="da-DK"/>
              </w:rPr>
            </w:pPr>
            <w:r w:rsidRPr="00914CD8">
              <w:rPr>
                <w:lang w:val="da-DK" w:eastAsia="da-DK"/>
              </w:rPr>
              <w:t>-102</w:t>
            </w:r>
          </w:p>
        </w:tc>
        <w:tc>
          <w:tcPr>
            <w:tcW w:w="0" w:type="auto"/>
            <w:hideMark/>
          </w:tcPr>
          <w:p w:rsidR="00914CD8" w:rsidRPr="00914CD8" w:rsidRDefault="00914CD8" w:rsidP="00DB07D5">
            <w:pPr>
              <w:pStyle w:val="ECCTabletext"/>
              <w:jc w:val="left"/>
              <w:rPr>
                <w:lang w:val="da-DK" w:eastAsia="da-DK"/>
              </w:rPr>
            </w:pPr>
            <w:r w:rsidRPr="00914CD8">
              <w:rPr>
                <w:lang w:val="da-DK" w:eastAsia="da-DK"/>
              </w:rPr>
              <w:t>-102</w:t>
            </w:r>
          </w:p>
        </w:tc>
        <w:tc>
          <w:tcPr>
            <w:tcW w:w="0" w:type="auto"/>
            <w:hideMark/>
          </w:tcPr>
          <w:p w:rsidR="00914CD8" w:rsidRPr="00914CD8" w:rsidRDefault="00914CD8" w:rsidP="007878ED">
            <w:pPr>
              <w:pStyle w:val="ECCTabletext"/>
              <w:jc w:val="left"/>
              <w:rPr>
                <w:lang w:val="da-DK" w:eastAsia="da-DK"/>
              </w:rPr>
            </w:pPr>
            <w:r w:rsidRPr="00914CD8">
              <w:rPr>
                <w:lang w:val="da-DK" w:eastAsia="da-DK"/>
              </w:rPr>
              <w:t>-102</w:t>
            </w:r>
          </w:p>
        </w:tc>
      </w:tr>
      <w:tr w:rsidR="00E8620A" w:rsidRPr="00914CD8" w:rsidTr="00714874">
        <w:trPr>
          <w:trHeight w:val="290"/>
          <w:jc w:val="left"/>
        </w:trPr>
        <w:tc>
          <w:tcPr>
            <w:tcW w:w="0" w:type="auto"/>
            <w:gridSpan w:val="13"/>
            <w:noWrap/>
            <w:hideMark/>
          </w:tcPr>
          <w:p w:rsidR="00E8620A" w:rsidRPr="00E8620A" w:rsidRDefault="00E8620A" w:rsidP="007164CE">
            <w:pPr>
              <w:pStyle w:val="ECCTabletext"/>
              <w:jc w:val="left"/>
              <w:rPr>
                <w:lang w:val="en-US" w:eastAsia="da-DK"/>
              </w:rPr>
            </w:pPr>
            <w:r w:rsidRPr="00BC3D6D">
              <w:rPr>
                <w:b/>
                <w:lang w:eastAsia="en-US"/>
              </w:rPr>
              <w:t>MAIN LOBE CBTC - MAIN LOBE RL</w:t>
            </w:r>
            <w:r w:rsidRPr="00E8620A">
              <w:rPr>
                <w:lang w:val="en-US" w:eastAsia="da-DK"/>
              </w:rPr>
              <w:t> </w:t>
            </w:r>
          </w:p>
        </w:tc>
      </w:tr>
      <w:tr w:rsidR="00914CD8" w:rsidRPr="00914CD8" w:rsidTr="00714874">
        <w:trPr>
          <w:trHeight w:val="580"/>
          <w:jc w:val="left"/>
        </w:trPr>
        <w:tc>
          <w:tcPr>
            <w:tcW w:w="0" w:type="auto"/>
            <w:hideMark/>
          </w:tcPr>
          <w:p w:rsidR="00914CD8" w:rsidRPr="00E8620A" w:rsidRDefault="00914CD8" w:rsidP="00C34D7B">
            <w:pPr>
              <w:pStyle w:val="ECCTabletext"/>
              <w:jc w:val="left"/>
              <w:rPr>
                <w:lang w:val="en-US" w:eastAsia="da-DK"/>
              </w:rPr>
            </w:pPr>
            <w:r w:rsidRPr="00E8620A">
              <w:rPr>
                <w:lang w:val="en-US" w:eastAsia="da-DK"/>
              </w:rPr>
              <w:t>Allowable Interfering power level 'I'</w:t>
            </w:r>
            <w:r w:rsidRPr="00E8620A">
              <w:rPr>
                <w:lang w:val="en-US" w:eastAsia="da-DK"/>
              </w:rPr>
              <w:br/>
              <w:t>at receiver antenna input</w:t>
            </w:r>
          </w:p>
        </w:tc>
        <w:tc>
          <w:tcPr>
            <w:tcW w:w="0" w:type="auto"/>
            <w:gridSpan w:val="2"/>
            <w:hideMark/>
          </w:tcPr>
          <w:p w:rsidR="00914CD8" w:rsidRPr="00914CD8" w:rsidRDefault="00914CD8" w:rsidP="002921F5">
            <w:pPr>
              <w:pStyle w:val="ECCTabletext"/>
              <w:jc w:val="left"/>
              <w:rPr>
                <w:lang w:val="da-DK" w:eastAsia="da-DK"/>
              </w:rPr>
            </w:pPr>
            <w:r w:rsidRPr="00914CD8">
              <w:rPr>
                <w:lang w:val="da-DK" w:eastAsia="da-DK"/>
              </w:rPr>
              <w:t>dBm/MHz</w:t>
            </w:r>
          </w:p>
        </w:tc>
        <w:tc>
          <w:tcPr>
            <w:tcW w:w="0" w:type="auto"/>
            <w:gridSpan w:val="2"/>
            <w:hideMark/>
          </w:tcPr>
          <w:p w:rsidR="00914CD8" w:rsidRPr="00914CD8" w:rsidRDefault="00914CD8" w:rsidP="00C83C7E">
            <w:pPr>
              <w:pStyle w:val="ECCTabletext"/>
              <w:jc w:val="left"/>
              <w:rPr>
                <w:lang w:val="da-DK" w:eastAsia="da-DK"/>
              </w:rPr>
            </w:pPr>
            <w:r w:rsidRPr="00914CD8">
              <w:rPr>
                <w:lang w:val="da-DK" w:eastAsia="da-DK"/>
              </w:rPr>
              <w:t>-102</w:t>
            </w:r>
          </w:p>
        </w:tc>
        <w:tc>
          <w:tcPr>
            <w:tcW w:w="0" w:type="auto"/>
            <w:gridSpan w:val="2"/>
            <w:hideMark/>
          </w:tcPr>
          <w:p w:rsidR="00914CD8" w:rsidRPr="00914CD8" w:rsidRDefault="00914CD8" w:rsidP="00C83C7E">
            <w:pPr>
              <w:pStyle w:val="ECCTabletext"/>
              <w:jc w:val="left"/>
              <w:rPr>
                <w:lang w:val="da-DK" w:eastAsia="da-DK"/>
              </w:rPr>
            </w:pPr>
            <w:r w:rsidRPr="00914CD8">
              <w:rPr>
                <w:lang w:val="da-DK" w:eastAsia="da-DK"/>
              </w:rPr>
              <w:t>-102</w:t>
            </w:r>
          </w:p>
        </w:tc>
        <w:tc>
          <w:tcPr>
            <w:tcW w:w="0" w:type="auto"/>
            <w:gridSpan w:val="2"/>
            <w:hideMark/>
          </w:tcPr>
          <w:p w:rsidR="00914CD8" w:rsidRPr="00914CD8" w:rsidRDefault="00914CD8" w:rsidP="00C83C7E">
            <w:pPr>
              <w:pStyle w:val="ECCTabletext"/>
              <w:jc w:val="left"/>
              <w:rPr>
                <w:lang w:val="da-DK" w:eastAsia="da-DK"/>
              </w:rPr>
            </w:pPr>
            <w:r w:rsidRPr="00914CD8">
              <w:rPr>
                <w:lang w:val="da-DK" w:eastAsia="da-DK"/>
              </w:rPr>
              <w:t>-102</w:t>
            </w:r>
          </w:p>
        </w:tc>
        <w:tc>
          <w:tcPr>
            <w:tcW w:w="0" w:type="auto"/>
            <w:hideMark/>
          </w:tcPr>
          <w:p w:rsidR="00914CD8" w:rsidRPr="00914CD8" w:rsidRDefault="00914CD8" w:rsidP="00BC74AF">
            <w:pPr>
              <w:pStyle w:val="ECCTabletext"/>
              <w:jc w:val="left"/>
              <w:rPr>
                <w:lang w:val="da-DK" w:eastAsia="da-DK"/>
              </w:rPr>
            </w:pPr>
            <w:r w:rsidRPr="00914CD8">
              <w:rPr>
                <w:lang w:val="da-DK" w:eastAsia="da-DK"/>
              </w:rPr>
              <w:t>-102</w:t>
            </w:r>
          </w:p>
        </w:tc>
        <w:tc>
          <w:tcPr>
            <w:tcW w:w="0" w:type="auto"/>
            <w:hideMark/>
          </w:tcPr>
          <w:p w:rsidR="00914CD8" w:rsidRPr="00914CD8" w:rsidRDefault="00914CD8" w:rsidP="00B61597">
            <w:pPr>
              <w:pStyle w:val="ECCTabletext"/>
              <w:jc w:val="left"/>
              <w:rPr>
                <w:lang w:val="da-DK" w:eastAsia="da-DK"/>
              </w:rPr>
            </w:pPr>
            <w:r w:rsidRPr="00914CD8">
              <w:rPr>
                <w:lang w:val="da-DK" w:eastAsia="da-DK"/>
              </w:rPr>
              <w:t>-102</w:t>
            </w:r>
          </w:p>
        </w:tc>
        <w:tc>
          <w:tcPr>
            <w:tcW w:w="0" w:type="auto"/>
            <w:hideMark/>
          </w:tcPr>
          <w:p w:rsidR="00914CD8" w:rsidRPr="00914CD8" w:rsidRDefault="00914CD8" w:rsidP="00DB07D5">
            <w:pPr>
              <w:pStyle w:val="ECCTabletext"/>
              <w:jc w:val="left"/>
              <w:rPr>
                <w:lang w:val="da-DK" w:eastAsia="da-DK"/>
              </w:rPr>
            </w:pPr>
            <w:r w:rsidRPr="00914CD8">
              <w:rPr>
                <w:lang w:val="da-DK" w:eastAsia="da-DK"/>
              </w:rPr>
              <w:t>-102</w:t>
            </w:r>
          </w:p>
        </w:tc>
        <w:tc>
          <w:tcPr>
            <w:tcW w:w="0" w:type="auto"/>
            <w:hideMark/>
          </w:tcPr>
          <w:p w:rsidR="00914CD8" w:rsidRPr="00914CD8" w:rsidRDefault="00914CD8" w:rsidP="007878ED">
            <w:pPr>
              <w:pStyle w:val="ECCTabletext"/>
              <w:jc w:val="left"/>
              <w:rPr>
                <w:lang w:val="da-DK" w:eastAsia="da-DK"/>
              </w:rPr>
            </w:pPr>
            <w:r w:rsidRPr="00914CD8">
              <w:rPr>
                <w:lang w:val="da-DK" w:eastAsia="da-DK"/>
              </w:rPr>
              <w:t>-102</w:t>
            </w:r>
          </w:p>
        </w:tc>
      </w:tr>
      <w:tr w:rsidR="00914CD8" w:rsidRPr="00914CD8" w:rsidTr="00714874">
        <w:trPr>
          <w:trHeight w:val="290"/>
          <w:jc w:val="left"/>
        </w:trPr>
        <w:tc>
          <w:tcPr>
            <w:tcW w:w="0" w:type="auto"/>
            <w:noWrap/>
            <w:hideMark/>
          </w:tcPr>
          <w:p w:rsidR="00914CD8" w:rsidRPr="00914CD8" w:rsidRDefault="00914CD8" w:rsidP="00C34D7B">
            <w:pPr>
              <w:pStyle w:val="ECCTabletext"/>
              <w:jc w:val="left"/>
              <w:rPr>
                <w:lang w:val="da-DK" w:eastAsia="da-DK"/>
              </w:rPr>
            </w:pPr>
            <w:r w:rsidRPr="00914CD8">
              <w:rPr>
                <w:lang w:val="da-DK" w:eastAsia="da-DK"/>
              </w:rPr>
              <w:t>Required Attenuation</w:t>
            </w:r>
          </w:p>
        </w:tc>
        <w:tc>
          <w:tcPr>
            <w:tcW w:w="0" w:type="auto"/>
            <w:gridSpan w:val="2"/>
            <w:noWrap/>
            <w:hideMark/>
          </w:tcPr>
          <w:p w:rsidR="00914CD8" w:rsidRPr="00914CD8" w:rsidRDefault="00914CD8" w:rsidP="002921F5">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183</w:t>
            </w:r>
            <w:r w:rsidR="00610EC9">
              <w:rPr>
                <w:lang w:val="da-DK" w:eastAsia="da-DK"/>
              </w:rPr>
              <w:t>.</w:t>
            </w:r>
            <w:r w:rsidRPr="00914CD8">
              <w:rPr>
                <w:lang w:val="da-DK" w:eastAsia="da-DK"/>
              </w:rPr>
              <w:t>7</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173</w:t>
            </w:r>
            <w:r w:rsidR="00610EC9">
              <w:rPr>
                <w:lang w:val="da-DK" w:eastAsia="da-DK"/>
              </w:rPr>
              <w:t>.</w:t>
            </w:r>
            <w:r w:rsidRPr="00914CD8">
              <w:rPr>
                <w:lang w:val="da-DK" w:eastAsia="da-DK"/>
              </w:rPr>
              <w:t>8</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168</w:t>
            </w:r>
            <w:r w:rsidR="00610EC9">
              <w:rPr>
                <w:lang w:val="da-DK" w:eastAsia="da-DK"/>
              </w:rPr>
              <w:t>.</w:t>
            </w:r>
            <w:r w:rsidRPr="00914CD8">
              <w:rPr>
                <w:lang w:val="da-DK" w:eastAsia="da-DK"/>
              </w:rPr>
              <w:t>9</w:t>
            </w:r>
          </w:p>
        </w:tc>
        <w:tc>
          <w:tcPr>
            <w:tcW w:w="0" w:type="auto"/>
            <w:noWrap/>
            <w:hideMark/>
          </w:tcPr>
          <w:p w:rsidR="00914CD8" w:rsidRPr="00914CD8" w:rsidRDefault="00914CD8" w:rsidP="00BC74AF">
            <w:pPr>
              <w:pStyle w:val="ECCTabletext"/>
              <w:jc w:val="left"/>
              <w:rPr>
                <w:lang w:val="da-DK" w:eastAsia="da-DK"/>
              </w:rPr>
            </w:pPr>
            <w:r w:rsidRPr="00914CD8">
              <w:rPr>
                <w:lang w:val="da-DK" w:eastAsia="da-DK"/>
              </w:rPr>
              <w:t>157</w:t>
            </w:r>
            <w:r w:rsidR="00610EC9">
              <w:rPr>
                <w:lang w:val="da-DK" w:eastAsia="da-DK"/>
              </w:rPr>
              <w:t>.</w:t>
            </w:r>
            <w:r w:rsidRPr="00914CD8">
              <w:rPr>
                <w:lang w:val="da-DK" w:eastAsia="da-DK"/>
              </w:rPr>
              <w:t>2</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146</w:t>
            </w:r>
            <w:r w:rsidR="00610EC9">
              <w:rPr>
                <w:lang w:val="da-DK" w:eastAsia="da-DK"/>
              </w:rPr>
              <w:t>.</w:t>
            </w:r>
            <w:r w:rsidRPr="00914CD8">
              <w:rPr>
                <w:lang w:val="da-DK" w:eastAsia="da-DK"/>
              </w:rPr>
              <w:t>5</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141</w:t>
            </w:r>
            <w:r w:rsidR="00610EC9">
              <w:rPr>
                <w:lang w:val="da-DK" w:eastAsia="da-DK"/>
              </w:rPr>
              <w:t>.</w:t>
            </w:r>
            <w:r w:rsidRPr="00914CD8">
              <w:rPr>
                <w:lang w:val="da-DK" w:eastAsia="da-DK"/>
              </w:rPr>
              <w:t>8</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152</w:t>
            </w:r>
          </w:p>
        </w:tc>
      </w:tr>
      <w:tr w:rsidR="00914CD8" w:rsidRPr="00914CD8" w:rsidTr="00714874">
        <w:trPr>
          <w:trHeight w:val="290"/>
          <w:jc w:val="left"/>
        </w:trPr>
        <w:tc>
          <w:tcPr>
            <w:tcW w:w="0" w:type="auto"/>
            <w:noWrap/>
            <w:hideMark/>
          </w:tcPr>
          <w:p w:rsidR="00914CD8" w:rsidRPr="00E8620A" w:rsidRDefault="00914CD8" w:rsidP="00C34D7B">
            <w:pPr>
              <w:pStyle w:val="ECCTabletext"/>
              <w:jc w:val="left"/>
              <w:rPr>
                <w:lang w:val="en-US" w:eastAsia="da-DK"/>
              </w:rPr>
            </w:pPr>
            <w:r w:rsidRPr="00E8620A">
              <w:rPr>
                <w:lang w:val="en-US" w:eastAsia="da-DK"/>
              </w:rPr>
              <w:t>Attenuation at first break point</w:t>
            </w:r>
          </w:p>
        </w:tc>
        <w:tc>
          <w:tcPr>
            <w:tcW w:w="0" w:type="auto"/>
            <w:gridSpan w:val="2"/>
            <w:noWrap/>
            <w:hideMark/>
          </w:tcPr>
          <w:p w:rsidR="00914CD8" w:rsidRPr="00914CD8" w:rsidRDefault="00914CD8" w:rsidP="002921F5">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84</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84</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84</w:t>
            </w:r>
          </w:p>
        </w:tc>
        <w:tc>
          <w:tcPr>
            <w:tcW w:w="0" w:type="auto"/>
            <w:noWrap/>
            <w:hideMark/>
          </w:tcPr>
          <w:p w:rsidR="00914CD8" w:rsidRPr="00914CD8" w:rsidRDefault="00914CD8" w:rsidP="00BC74AF">
            <w:pPr>
              <w:pStyle w:val="ECCTabletext"/>
              <w:jc w:val="left"/>
              <w:rPr>
                <w:lang w:val="da-DK" w:eastAsia="da-DK"/>
              </w:rPr>
            </w:pPr>
            <w:r w:rsidRPr="00914CD8">
              <w:rPr>
                <w:lang w:val="da-DK" w:eastAsia="da-DK"/>
              </w:rPr>
              <w:t>84</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84</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84</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84</w:t>
            </w:r>
          </w:p>
        </w:tc>
      </w:tr>
      <w:tr w:rsidR="00914CD8" w:rsidRPr="00914CD8" w:rsidTr="00714874">
        <w:trPr>
          <w:trHeight w:val="290"/>
          <w:jc w:val="left"/>
        </w:trPr>
        <w:tc>
          <w:tcPr>
            <w:tcW w:w="0" w:type="auto"/>
            <w:noWrap/>
            <w:hideMark/>
          </w:tcPr>
          <w:p w:rsidR="00914CD8" w:rsidRPr="00914CD8" w:rsidRDefault="00914CD8" w:rsidP="00C34D7B">
            <w:pPr>
              <w:pStyle w:val="ECCTabletext"/>
              <w:jc w:val="left"/>
              <w:rPr>
                <w:lang w:val="da-DK" w:eastAsia="da-DK"/>
              </w:rPr>
            </w:pPr>
            <w:r w:rsidRPr="00914CD8">
              <w:rPr>
                <w:lang w:val="da-DK" w:eastAsia="da-DK"/>
              </w:rPr>
              <w:t>Margin</w:t>
            </w:r>
          </w:p>
        </w:tc>
        <w:tc>
          <w:tcPr>
            <w:tcW w:w="0" w:type="auto"/>
            <w:gridSpan w:val="2"/>
            <w:noWrap/>
            <w:hideMark/>
          </w:tcPr>
          <w:p w:rsidR="00914CD8" w:rsidRPr="00914CD8" w:rsidRDefault="00914CD8" w:rsidP="002921F5">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99</w:t>
            </w:r>
            <w:r w:rsidR="00610EC9">
              <w:rPr>
                <w:lang w:val="da-DK" w:eastAsia="da-DK"/>
              </w:rPr>
              <w:t>.</w:t>
            </w:r>
            <w:r w:rsidRPr="00914CD8">
              <w:rPr>
                <w:lang w:val="da-DK" w:eastAsia="da-DK"/>
              </w:rPr>
              <w:t>7</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89</w:t>
            </w:r>
            <w:r w:rsidR="00610EC9">
              <w:rPr>
                <w:lang w:val="da-DK" w:eastAsia="da-DK"/>
              </w:rPr>
              <w:t>.</w:t>
            </w:r>
            <w:r w:rsidRPr="00914CD8">
              <w:rPr>
                <w:lang w:val="da-DK" w:eastAsia="da-DK"/>
              </w:rPr>
              <w:t>8</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84</w:t>
            </w:r>
            <w:r w:rsidR="00610EC9">
              <w:rPr>
                <w:lang w:val="da-DK" w:eastAsia="da-DK"/>
              </w:rPr>
              <w:t>.</w:t>
            </w:r>
            <w:r w:rsidRPr="00914CD8">
              <w:rPr>
                <w:lang w:val="da-DK" w:eastAsia="da-DK"/>
              </w:rPr>
              <w:t>9</w:t>
            </w:r>
          </w:p>
        </w:tc>
        <w:tc>
          <w:tcPr>
            <w:tcW w:w="0" w:type="auto"/>
            <w:noWrap/>
            <w:hideMark/>
          </w:tcPr>
          <w:p w:rsidR="00914CD8" w:rsidRPr="00914CD8" w:rsidRDefault="00914CD8" w:rsidP="00BC74AF">
            <w:pPr>
              <w:pStyle w:val="ECCTabletext"/>
              <w:jc w:val="left"/>
              <w:rPr>
                <w:lang w:val="da-DK" w:eastAsia="da-DK"/>
              </w:rPr>
            </w:pPr>
            <w:r w:rsidRPr="00914CD8">
              <w:rPr>
                <w:lang w:val="da-DK" w:eastAsia="da-DK"/>
              </w:rPr>
              <w:t>73</w:t>
            </w:r>
            <w:r w:rsidR="00610EC9">
              <w:rPr>
                <w:lang w:val="da-DK" w:eastAsia="da-DK"/>
              </w:rPr>
              <w:t>.</w:t>
            </w:r>
            <w:r w:rsidRPr="00914CD8">
              <w:rPr>
                <w:lang w:val="da-DK" w:eastAsia="da-DK"/>
              </w:rPr>
              <w:t>2</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62</w:t>
            </w:r>
            <w:r w:rsidR="00610EC9">
              <w:rPr>
                <w:lang w:val="da-DK" w:eastAsia="da-DK"/>
              </w:rPr>
              <w:t>.</w:t>
            </w:r>
            <w:r w:rsidRPr="00914CD8">
              <w:rPr>
                <w:lang w:val="da-DK" w:eastAsia="da-DK"/>
              </w:rPr>
              <w:t>5</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57</w:t>
            </w:r>
            <w:r w:rsidR="00610EC9">
              <w:rPr>
                <w:lang w:val="da-DK" w:eastAsia="da-DK"/>
              </w:rPr>
              <w:t>.</w:t>
            </w:r>
            <w:r w:rsidRPr="00914CD8">
              <w:rPr>
                <w:lang w:val="da-DK" w:eastAsia="da-DK"/>
              </w:rPr>
              <w:t>8</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68</w:t>
            </w:r>
          </w:p>
        </w:tc>
      </w:tr>
      <w:tr w:rsidR="00914CD8" w:rsidRPr="00914CD8" w:rsidTr="00714874">
        <w:trPr>
          <w:trHeight w:val="290"/>
          <w:jc w:val="left"/>
        </w:trPr>
        <w:tc>
          <w:tcPr>
            <w:tcW w:w="0" w:type="auto"/>
            <w:noWrap/>
            <w:hideMark/>
          </w:tcPr>
          <w:p w:rsidR="00914CD8" w:rsidRPr="00E8620A" w:rsidRDefault="00914CD8" w:rsidP="00C34D7B">
            <w:pPr>
              <w:pStyle w:val="ECCTabletext"/>
              <w:jc w:val="left"/>
              <w:rPr>
                <w:lang w:val="en-US" w:eastAsia="da-DK"/>
              </w:rPr>
            </w:pPr>
            <w:r w:rsidRPr="00E8620A">
              <w:rPr>
                <w:lang w:val="en-US" w:eastAsia="da-DK"/>
              </w:rPr>
              <w:t xml:space="preserve">Attenuation at the second Break point </w:t>
            </w:r>
          </w:p>
        </w:tc>
        <w:tc>
          <w:tcPr>
            <w:tcW w:w="0" w:type="auto"/>
            <w:gridSpan w:val="2"/>
            <w:noWrap/>
            <w:hideMark/>
          </w:tcPr>
          <w:p w:rsidR="00914CD8" w:rsidRPr="00914CD8" w:rsidRDefault="00914CD8" w:rsidP="002921F5">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95</w:t>
            </w:r>
            <w:r w:rsidR="00610EC9">
              <w:rPr>
                <w:lang w:val="da-DK" w:eastAsia="da-DK"/>
              </w:rPr>
              <w:t>.</w:t>
            </w:r>
            <w:r w:rsidRPr="00914CD8">
              <w:rPr>
                <w:lang w:val="da-DK" w:eastAsia="da-DK"/>
              </w:rPr>
              <w:t>34</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95</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95</w:t>
            </w:r>
          </w:p>
        </w:tc>
        <w:tc>
          <w:tcPr>
            <w:tcW w:w="0" w:type="auto"/>
            <w:noWrap/>
            <w:hideMark/>
          </w:tcPr>
          <w:p w:rsidR="00914CD8" w:rsidRPr="00914CD8" w:rsidRDefault="00914CD8" w:rsidP="00BC74AF">
            <w:pPr>
              <w:pStyle w:val="ECCTabletext"/>
              <w:jc w:val="left"/>
              <w:rPr>
                <w:lang w:val="da-DK" w:eastAsia="da-DK"/>
              </w:rPr>
            </w:pPr>
            <w:r w:rsidRPr="00914CD8">
              <w:rPr>
                <w:lang w:val="da-DK" w:eastAsia="da-DK"/>
              </w:rPr>
              <w:t>95</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95</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95</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95</w:t>
            </w:r>
          </w:p>
        </w:tc>
      </w:tr>
      <w:tr w:rsidR="00914CD8" w:rsidRPr="00914CD8" w:rsidTr="00714874">
        <w:trPr>
          <w:trHeight w:val="290"/>
          <w:jc w:val="left"/>
        </w:trPr>
        <w:tc>
          <w:tcPr>
            <w:tcW w:w="0" w:type="auto"/>
            <w:noWrap/>
            <w:hideMark/>
          </w:tcPr>
          <w:p w:rsidR="00914CD8" w:rsidRPr="00914CD8" w:rsidRDefault="00914CD8" w:rsidP="00C34D7B">
            <w:pPr>
              <w:pStyle w:val="ECCTabletext"/>
              <w:jc w:val="left"/>
              <w:rPr>
                <w:lang w:val="da-DK" w:eastAsia="da-DK"/>
              </w:rPr>
            </w:pPr>
            <w:r w:rsidRPr="00914CD8">
              <w:rPr>
                <w:lang w:val="da-DK" w:eastAsia="da-DK"/>
              </w:rPr>
              <w:t>Margin</w:t>
            </w:r>
          </w:p>
        </w:tc>
        <w:tc>
          <w:tcPr>
            <w:tcW w:w="0" w:type="auto"/>
            <w:gridSpan w:val="2"/>
            <w:noWrap/>
            <w:hideMark/>
          </w:tcPr>
          <w:p w:rsidR="00914CD8" w:rsidRPr="00914CD8" w:rsidRDefault="00914CD8" w:rsidP="002921F5">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88</w:t>
            </w:r>
            <w:r w:rsidR="00610EC9">
              <w:rPr>
                <w:lang w:val="da-DK" w:eastAsia="da-DK"/>
              </w:rPr>
              <w:t>.</w:t>
            </w:r>
            <w:r w:rsidRPr="00914CD8">
              <w:rPr>
                <w:lang w:val="da-DK" w:eastAsia="da-DK"/>
              </w:rPr>
              <w:t>36</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78</w:t>
            </w:r>
            <w:r w:rsidR="00610EC9">
              <w:rPr>
                <w:lang w:val="da-DK" w:eastAsia="da-DK"/>
              </w:rPr>
              <w:t>.</w:t>
            </w:r>
            <w:r w:rsidRPr="00914CD8">
              <w:rPr>
                <w:lang w:val="da-DK" w:eastAsia="da-DK"/>
              </w:rPr>
              <w:t>8</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73</w:t>
            </w:r>
            <w:r w:rsidR="00610EC9">
              <w:rPr>
                <w:lang w:val="da-DK" w:eastAsia="da-DK"/>
              </w:rPr>
              <w:t>.</w:t>
            </w:r>
            <w:r w:rsidRPr="00914CD8">
              <w:rPr>
                <w:lang w:val="da-DK" w:eastAsia="da-DK"/>
              </w:rPr>
              <w:t>9</w:t>
            </w:r>
          </w:p>
        </w:tc>
        <w:tc>
          <w:tcPr>
            <w:tcW w:w="0" w:type="auto"/>
            <w:noWrap/>
            <w:hideMark/>
          </w:tcPr>
          <w:p w:rsidR="00914CD8" w:rsidRPr="00914CD8" w:rsidRDefault="00914CD8" w:rsidP="00BC74AF">
            <w:pPr>
              <w:pStyle w:val="ECCTabletext"/>
              <w:jc w:val="left"/>
              <w:rPr>
                <w:lang w:val="da-DK" w:eastAsia="da-DK"/>
              </w:rPr>
            </w:pPr>
            <w:r w:rsidRPr="00914CD8">
              <w:rPr>
                <w:lang w:val="da-DK" w:eastAsia="da-DK"/>
              </w:rPr>
              <w:t>62</w:t>
            </w:r>
            <w:r w:rsidR="00610EC9">
              <w:rPr>
                <w:lang w:val="da-DK" w:eastAsia="da-DK"/>
              </w:rPr>
              <w:t>.</w:t>
            </w:r>
            <w:r w:rsidRPr="00914CD8">
              <w:rPr>
                <w:lang w:val="da-DK" w:eastAsia="da-DK"/>
              </w:rPr>
              <w:t>2</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51</w:t>
            </w:r>
            <w:r w:rsidR="00610EC9">
              <w:rPr>
                <w:lang w:val="da-DK" w:eastAsia="da-DK"/>
              </w:rPr>
              <w:t>.</w:t>
            </w:r>
            <w:r w:rsidRPr="00914CD8">
              <w:rPr>
                <w:lang w:val="da-DK" w:eastAsia="da-DK"/>
              </w:rPr>
              <w:t>5</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46</w:t>
            </w:r>
            <w:r w:rsidR="00610EC9">
              <w:rPr>
                <w:lang w:val="da-DK" w:eastAsia="da-DK"/>
              </w:rPr>
              <w:t>.</w:t>
            </w:r>
            <w:r w:rsidRPr="00914CD8">
              <w:rPr>
                <w:lang w:val="da-DK" w:eastAsia="da-DK"/>
              </w:rPr>
              <w:t>8</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57</w:t>
            </w:r>
          </w:p>
        </w:tc>
      </w:tr>
      <w:tr w:rsidR="00914CD8" w:rsidRPr="00914CD8" w:rsidTr="00714874">
        <w:trPr>
          <w:trHeight w:val="290"/>
          <w:jc w:val="left"/>
        </w:trPr>
        <w:tc>
          <w:tcPr>
            <w:tcW w:w="0" w:type="auto"/>
            <w:noWrap/>
            <w:hideMark/>
          </w:tcPr>
          <w:p w:rsidR="00914CD8" w:rsidRPr="00E8620A" w:rsidRDefault="00914CD8" w:rsidP="00C34D7B">
            <w:pPr>
              <w:pStyle w:val="ECCTabletext"/>
              <w:jc w:val="left"/>
              <w:rPr>
                <w:lang w:val="en-US" w:eastAsia="da-DK"/>
              </w:rPr>
            </w:pPr>
            <w:r w:rsidRPr="00E8620A">
              <w:rPr>
                <w:lang w:val="en-US" w:eastAsia="da-DK"/>
              </w:rPr>
              <w:t xml:space="preserve">Separation </w:t>
            </w:r>
            <w:r w:rsidR="00E8620A" w:rsidRPr="00E8620A">
              <w:rPr>
                <w:lang w:val="en-US" w:eastAsia="da-DK"/>
              </w:rPr>
              <w:t>Distance</w:t>
            </w:r>
            <w:r w:rsidRPr="00E8620A">
              <w:rPr>
                <w:lang w:val="en-US" w:eastAsia="da-DK"/>
              </w:rPr>
              <w:t xml:space="preserve"> CBTC-&gt;RL </w:t>
            </w:r>
          </w:p>
        </w:tc>
        <w:tc>
          <w:tcPr>
            <w:tcW w:w="0" w:type="auto"/>
            <w:gridSpan w:val="2"/>
            <w:noWrap/>
            <w:hideMark/>
          </w:tcPr>
          <w:p w:rsidR="00914CD8" w:rsidRPr="00914CD8" w:rsidRDefault="00914CD8" w:rsidP="002921F5">
            <w:pPr>
              <w:pStyle w:val="ECCTabletext"/>
              <w:jc w:val="left"/>
              <w:rPr>
                <w:lang w:val="da-DK" w:eastAsia="da-DK"/>
              </w:rPr>
            </w:pPr>
            <w:r w:rsidRPr="00914CD8">
              <w:rPr>
                <w:lang w:val="da-DK" w:eastAsia="da-DK"/>
              </w:rPr>
              <w:t>m</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14518</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8544</w:t>
            </w:r>
          </w:p>
        </w:tc>
        <w:tc>
          <w:tcPr>
            <w:tcW w:w="0" w:type="auto"/>
            <w:gridSpan w:val="2"/>
            <w:noWrap/>
            <w:hideMark/>
          </w:tcPr>
          <w:p w:rsidR="00914CD8" w:rsidRPr="00914CD8" w:rsidRDefault="00914CD8" w:rsidP="00C83C7E">
            <w:pPr>
              <w:pStyle w:val="ECCTabletext"/>
              <w:jc w:val="left"/>
              <w:rPr>
                <w:lang w:val="da-DK" w:eastAsia="da-DK"/>
              </w:rPr>
            </w:pPr>
            <w:r w:rsidRPr="00914CD8">
              <w:rPr>
                <w:lang w:val="da-DK" w:eastAsia="da-DK"/>
              </w:rPr>
              <w:t>6572</w:t>
            </w:r>
          </w:p>
        </w:tc>
        <w:tc>
          <w:tcPr>
            <w:tcW w:w="0" w:type="auto"/>
            <w:noWrap/>
            <w:hideMark/>
          </w:tcPr>
          <w:p w:rsidR="00914CD8" w:rsidRPr="00914CD8" w:rsidRDefault="00914CD8" w:rsidP="00BC74AF">
            <w:pPr>
              <w:pStyle w:val="ECCTabletext"/>
              <w:jc w:val="left"/>
              <w:rPr>
                <w:lang w:val="da-DK" w:eastAsia="da-DK"/>
              </w:rPr>
            </w:pPr>
            <w:r w:rsidRPr="00914CD8">
              <w:rPr>
                <w:lang w:val="da-DK" w:eastAsia="da-DK"/>
              </w:rPr>
              <w:t>3513</w:t>
            </w:r>
          </w:p>
        </w:tc>
        <w:tc>
          <w:tcPr>
            <w:tcW w:w="0" w:type="auto"/>
            <w:noWrap/>
            <w:hideMark/>
          </w:tcPr>
          <w:p w:rsidR="00914CD8" w:rsidRPr="00914CD8" w:rsidRDefault="00914CD8" w:rsidP="00B61597">
            <w:pPr>
              <w:pStyle w:val="ECCTabletext"/>
              <w:jc w:val="left"/>
              <w:rPr>
                <w:lang w:val="da-DK" w:eastAsia="da-DK"/>
              </w:rPr>
            </w:pPr>
            <w:r w:rsidRPr="00914CD8">
              <w:rPr>
                <w:lang w:val="da-DK" w:eastAsia="da-DK"/>
              </w:rPr>
              <w:t>1981</w:t>
            </w:r>
          </w:p>
        </w:tc>
        <w:tc>
          <w:tcPr>
            <w:tcW w:w="0" w:type="auto"/>
            <w:noWrap/>
            <w:hideMark/>
          </w:tcPr>
          <w:p w:rsidR="00914CD8" w:rsidRPr="00914CD8" w:rsidRDefault="00914CD8" w:rsidP="00DB07D5">
            <w:pPr>
              <w:pStyle w:val="ECCTabletext"/>
              <w:jc w:val="left"/>
              <w:rPr>
                <w:lang w:val="da-DK" w:eastAsia="da-DK"/>
              </w:rPr>
            </w:pPr>
            <w:r w:rsidRPr="00914CD8">
              <w:rPr>
                <w:lang w:val="da-DK" w:eastAsia="da-DK"/>
              </w:rPr>
              <w:t>1540</w:t>
            </w:r>
          </w:p>
        </w:tc>
        <w:tc>
          <w:tcPr>
            <w:tcW w:w="0" w:type="auto"/>
            <w:noWrap/>
            <w:hideMark/>
          </w:tcPr>
          <w:p w:rsidR="00914CD8" w:rsidRPr="00914CD8" w:rsidRDefault="00914CD8" w:rsidP="007878ED">
            <w:pPr>
              <w:pStyle w:val="ECCTabletext"/>
              <w:jc w:val="left"/>
              <w:rPr>
                <w:lang w:val="da-DK" w:eastAsia="da-DK"/>
              </w:rPr>
            </w:pPr>
            <w:r w:rsidRPr="00914CD8">
              <w:rPr>
                <w:lang w:val="da-DK" w:eastAsia="da-DK"/>
              </w:rPr>
              <w:t>2659</w:t>
            </w:r>
          </w:p>
        </w:tc>
      </w:tr>
      <w:tr w:rsidR="00BB7CE9" w:rsidRPr="00914CD8" w:rsidTr="00714874">
        <w:trPr>
          <w:trHeight w:val="290"/>
          <w:jc w:val="left"/>
        </w:trPr>
        <w:tc>
          <w:tcPr>
            <w:tcW w:w="0" w:type="auto"/>
            <w:gridSpan w:val="13"/>
            <w:noWrap/>
            <w:hideMark/>
          </w:tcPr>
          <w:p w:rsidR="00BB7CE9" w:rsidRPr="00E8620A" w:rsidRDefault="00BB7CE9" w:rsidP="007164CE">
            <w:pPr>
              <w:pStyle w:val="ECCTabletext"/>
              <w:jc w:val="left"/>
              <w:rPr>
                <w:lang w:val="en-US" w:eastAsia="da-DK"/>
              </w:rPr>
            </w:pPr>
            <w:r w:rsidRPr="00BB7CE9">
              <w:rPr>
                <w:rFonts w:cs="Arial"/>
                <w:b/>
                <w:szCs w:val="20"/>
                <w:lang w:val="en-US" w:eastAsia="da-DK"/>
              </w:rPr>
              <w:t>MAIN LOBE CBTC - SIDE LOBE RL</w:t>
            </w:r>
            <w:r w:rsidRPr="00E8620A">
              <w:rPr>
                <w:lang w:val="en-US" w:eastAsia="da-DK"/>
              </w:rPr>
              <w:t> </w:t>
            </w:r>
          </w:p>
        </w:tc>
      </w:tr>
      <w:tr w:rsidR="00914CD8" w:rsidRPr="00914CD8" w:rsidTr="00714874">
        <w:trPr>
          <w:trHeight w:val="290"/>
          <w:jc w:val="left"/>
        </w:trPr>
        <w:tc>
          <w:tcPr>
            <w:tcW w:w="0" w:type="auto"/>
            <w:noWrap/>
            <w:hideMark/>
          </w:tcPr>
          <w:p w:rsidR="00914CD8" w:rsidRPr="00914CD8" w:rsidRDefault="00914CD8" w:rsidP="007164CE">
            <w:pPr>
              <w:pStyle w:val="ECCTabletext"/>
              <w:jc w:val="left"/>
              <w:rPr>
                <w:lang w:val="da-DK" w:eastAsia="da-DK"/>
              </w:rPr>
            </w:pPr>
            <w:r w:rsidRPr="00914CD8">
              <w:rPr>
                <w:lang w:val="da-DK" w:eastAsia="da-DK"/>
              </w:rPr>
              <w:t>Side</w:t>
            </w:r>
            <w:r w:rsidR="00772989">
              <w:rPr>
                <w:lang w:val="da-DK" w:eastAsia="da-DK"/>
              </w:rPr>
              <w:t xml:space="preserve"> </w:t>
            </w:r>
            <w:r w:rsidRPr="00914CD8">
              <w:rPr>
                <w:lang w:val="da-DK" w:eastAsia="da-DK"/>
              </w:rPr>
              <w:t>lobe attenuation</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20</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20</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22</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22</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25</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40</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40</w:t>
            </w:r>
          </w:p>
        </w:tc>
      </w:tr>
      <w:tr w:rsidR="00914CD8" w:rsidRPr="00914CD8" w:rsidTr="00714874">
        <w:trPr>
          <w:trHeight w:val="580"/>
          <w:jc w:val="left"/>
        </w:trPr>
        <w:tc>
          <w:tcPr>
            <w:tcW w:w="0" w:type="auto"/>
            <w:hideMark/>
          </w:tcPr>
          <w:p w:rsidR="00914CD8" w:rsidRPr="00E8620A" w:rsidRDefault="00914CD8" w:rsidP="007164CE">
            <w:pPr>
              <w:pStyle w:val="ECCTabletext"/>
              <w:jc w:val="left"/>
              <w:rPr>
                <w:lang w:val="en-US" w:eastAsia="da-DK"/>
              </w:rPr>
            </w:pPr>
            <w:r w:rsidRPr="00E8620A">
              <w:rPr>
                <w:lang w:val="en-US" w:eastAsia="da-DK"/>
              </w:rPr>
              <w:t>Allowable Interfering power level at</w:t>
            </w:r>
            <w:r w:rsidRPr="00E8620A">
              <w:rPr>
                <w:lang w:val="en-US" w:eastAsia="da-DK"/>
              </w:rPr>
              <w:br/>
              <w:t>receiver antenna input</w:t>
            </w:r>
          </w:p>
        </w:tc>
        <w:tc>
          <w:tcPr>
            <w:tcW w:w="0" w:type="auto"/>
            <w:gridSpan w:val="2"/>
            <w:hideMark/>
          </w:tcPr>
          <w:p w:rsidR="00914CD8" w:rsidRPr="00914CD8" w:rsidRDefault="00914CD8" w:rsidP="007164CE">
            <w:pPr>
              <w:pStyle w:val="ECCTabletext"/>
              <w:jc w:val="left"/>
              <w:rPr>
                <w:lang w:val="da-DK" w:eastAsia="da-DK"/>
              </w:rPr>
            </w:pPr>
            <w:r w:rsidRPr="00914CD8">
              <w:rPr>
                <w:lang w:val="da-DK" w:eastAsia="da-DK"/>
              </w:rPr>
              <w:t>dBm/MHz</w:t>
            </w:r>
          </w:p>
        </w:tc>
        <w:tc>
          <w:tcPr>
            <w:tcW w:w="0" w:type="auto"/>
            <w:gridSpan w:val="2"/>
            <w:hideMark/>
          </w:tcPr>
          <w:p w:rsidR="00914CD8" w:rsidRPr="00914CD8" w:rsidRDefault="00914CD8" w:rsidP="007164CE">
            <w:pPr>
              <w:pStyle w:val="ECCTabletext"/>
              <w:jc w:val="left"/>
              <w:rPr>
                <w:lang w:val="da-DK" w:eastAsia="da-DK"/>
              </w:rPr>
            </w:pPr>
            <w:r w:rsidRPr="00914CD8">
              <w:rPr>
                <w:lang w:val="da-DK" w:eastAsia="da-DK"/>
              </w:rPr>
              <w:t>-102</w:t>
            </w:r>
          </w:p>
        </w:tc>
        <w:tc>
          <w:tcPr>
            <w:tcW w:w="0" w:type="auto"/>
            <w:gridSpan w:val="2"/>
            <w:hideMark/>
          </w:tcPr>
          <w:p w:rsidR="00914CD8" w:rsidRPr="00914CD8" w:rsidRDefault="00914CD8" w:rsidP="007164CE">
            <w:pPr>
              <w:pStyle w:val="ECCTabletext"/>
              <w:jc w:val="left"/>
              <w:rPr>
                <w:lang w:val="da-DK" w:eastAsia="da-DK"/>
              </w:rPr>
            </w:pPr>
            <w:r w:rsidRPr="00914CD8">
              <w:rPr>
                <w:lang w:val="da-DK" w:eastAsia="da-DK"/>
              </w:rPr>
              <w:t>-102</w:t>
            </w:r>
          </w:p>
        </w:tc>
        <w:tc>
          <w:tcPr>
            <w:tcW w:w="0" w:type="auto"/>
            <w:gridSpan w:val="2"/>
            <w:hideMark/>
          </w:tcPr>
          <w:p w:rsidR="00914CD8" w:rsidRPr="00914CD8" w:rsidRDefault="00914CD8" w:rsidP="007164CE">
            <w:pPr>
              <w:pStyle w:val="ECCTabletext"/>
              <w:jc w:val="left"/>
              <w:rPr>
                <w:lang w:val="da-DK" w:eastAsia="da-DK"/>
              </w:rPr>
            </w:pPr>
            <w:r w:rsidRPr="00914CD8">
              <w:rPr>
                <w:lang w:val="da-DK" w:eastAsia="da-DK"/>
              </w:rPr>
              <w:t>-102</w:t>
            </w:r>
          </w:p>
        </w:tc>
        <w:tc>
          <w:tcPr>
            <w:tcW w:w="0" w:type="auto"/>
            <w:hideMark/>
          </w:tcPr>
          <w:p w:rsidR="00914CD8" w:rsidRPr="00914CD8" w:rsidRDefault="00914CD8" w:rsidP="007164CE">
            <w:pPr>
              <w:pStyle w:val="ECCTabletext"/>
              <w:jc w:val="left"/>
              <w:rPr>
                <w:lang w:val="da-DK" w:eastAsia="da-DK"/>
              </w:rPr>
            </w:pPr>
            <w:r w:rsidRPr="00914CD8">
              <w:rPr>
                <w:lang w:val="da-DK" w:eastAsia="da-DK"/>
              </w:rPr>
              <w:t>-102</w:t>
            </w:r>
          </w:p>
        </w:tc>
        <w:tc>
          <w:tcPr>
            <w:tcW w:w="0" w:type="auto"/>
            <w:hideMark/>
          </w:tcPr>
          <w:p w:rsidR="00914CD8" w:rsidRPr="00914CD8" w:rsidRDefault="00914CD8" w:rsidP="007164CE">
            <w:pPr>
              <w:pStyle w:val="ECCTabletext"/>
              <w:jc w:val="left"/>
              <w:rPr>
                <w:lang w:val="da-DK" w:eastAsia="da-DK"/>
              </w:rPr>
            </w:pPr>
            <w:r w:rsidRPr="00914CD8">
              <w:rPr>
                <w:lang w:val="da-DK" w:eastAsia="da-DK"/>
              </w:rPr>
              <w:t>-102</w:t>
            </w:r>
          </w:p>
        </w:tc>
        <w:tc>
          <w:tcPr>
            <w:tcW w:w="0" w:type="auto"/>
            <w:hideMark/>
          </w:tcPr>
          <w:p w:rsidR="00914CD8" w:rsidRPr="00914CD8" w:rsidRDefault="00914CD8" w:rsidP="007164CE">
            <w:pPr>
              <w:pStyle w:val="ECCTabletext"/>
              <w:jc w:val="left"/>
              <w:rPr>
                <w:lang w:val="da-DK" w:eastAsia="da-DK"/>
              </w:rPr>
            </w:pPr>
            <w:r w:rsidRPr="00914CD8">
              <w:rPr>
                <w:lang w:val="da-DK" w:eastAsia="da-DK"/>
              </w:rPr>
              <w:t>-102</w:t>
            </w:r>
          </w:p>
        </w:tc>
        <w:tc>
          <w:tcPr>
            <w:tcW w:w="0" w:type="auto"/>
            <w:hideMark/>
          </w:tcPr>
          <w:p w:rsidR="00914CD8" w:rsidRPr="00914CD8" w:rsidRDefault="00914CD8" w:rsidP="007164CE">
            <w:pPr>
              <w:pStyle w:val="ECCTabletext"/>
              <w:jc w:val="left"/>
              <w:rPr>
                <w:lang w:val="da-DK" w:eastAsia="da-DK"/>
              </w:rPr>
            </w:pPr>
            <w:r w:rsidRPr="00914CD8">
              <w:rPr>
                <w:lang w:val="da-DK" w:eastAsia="da-DK"/>
              </w:rPr>
              <w:t>-102</w:t>
            </w:r>
          </w:p>
        </w:tc>
      </w:tr>
      <w:tr w:rsidR="00914CD8" w:rsidRPr="00914CD8" w:rsidTr="00714874">
        <w:trPr>
          <w:trHeight w:val="290"/>
          <w:jc w:val="left"/>
        </w:trPr>
        <w:tc>
          <w:tcPr>
            <w:tcW w:w="0" w:type="auto"/>
            <w:noWrap/>
            <w:hideMark/>
          </w:tcPr>
          <w:p w:rsidR="00914CD8" w:rsidRPr="00914CD8" w:rsidRDefault="00914CD8" w:rsidP="007164CE">
            <w:pPr>
              <w:pStyle w:val="ECCTabletext"/>
              <w:jc w:val="left"/>
              <w:rPr>
                <w:lang w:val="da-DK" w:eastAsia="da-DK"/>
              </w:rPr>
            </w:pPr>
            <w:r w:rsidRPr="00914CD8">
              <w:rPr>
                <w:lang w:val="da-DK" w:eastAsia="da-DK"/>
              </w:rPr>
              <w:t xml:space="preserve">Required Attenuation </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163</w:t>
            </w:r>
            <w:r w:rsidR="00610EC9">
              <w:rPr>
                <w:lang w:val="da-DK" w:eastAsia="da-DK"/>
              </w:rPr>
              <w:t>.</w:t>
            </w:r>
            <w:r w:rsidRPr="00914CD8">
              <w:rPr>
                <w:lang w:val="da-DK" w:eastAsia="da-DK"/>
              </w:rPr>
              <w:t>7</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153</w:t>
            </w:r>
            <w:r w:rsidR="00610EC9">
              <w:rPr>
                <w:lang w:val="da-DK" w:eastAsia="da-DK"/>
              </w:rPr>
              <w:t>.</w:t>
            </w:r>
            <w:r w:rsidRPr="00914CD8">
              <w:rPr>
                <w:lang w:val="da-DK" w:eastAsia="da-DK"/>
              </w:rPr>
              <w:t>8</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146</w:t>
            </w:r>
            <w:r w:rsidR="00610EC9">
              <w:rPr>
                <w:lang w:val="da-DK" w:eastAsia="da-DK"/>
              </w:rPr>
              <w:t>.</w:t>
            </w:r>
            <w:r w:rsidRPr="00914CD8">
              <w:rPr>
                <w:lang w:val="da-DK" w:eastAsia="da-DK"/>
              </w:rPr>
              <w:t>9</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135</w:t>
            </w:r>
            <w:r w:rsidR="00610EC9">
              <w:rPr>
                <w:lang w:val="da-DK" w:eastAsia="da-DK"/>
              </w:rPr>
              <w:t>.</w:t>
            </w:r>
            <w:r w:rsidRPr="00914CD8">
              <w:rPr>
                <w:lang w:val="da-DK" w:eastAsia="da-DK"/>
              </w:rPr>
              <w:t>2</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121</w:t>
            </w:r>
            <w:r w:rsidR="00610EC9">
              <w:rPr>
                <w:lang w:val="da-DK" w:eastAsia="da-DK"/>
              </w:rPr>
              <w:t>.</w:t>
            </w:r>
            <w:r w:rsidRPr="00914CD8">
              <w:rPr>
                <w:lang w:val="da-DK" w:eastAsia="da-DK"/>
              </w:rPr>
              <w:t>5</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101</w:t>
            </w:r>
            <w:r w:rsidR="00610EC9">
              <w:rPr>
                <w:lang w:val="da-DK" w:eastAsia="da-DK"/>
              </w:rPr>
              <w:t>.</w:t>
            </w:r>
            <w:r w:rsidRPr="00914CD8">
              <w:rPr>
                <w:lang w:val="da-DK" w:eastAsia="da-DK"/>
              </w:rPr>
              <w:t>8</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112</w:t>
            </w:r>
          </w:p>
        </w:tc>
      </w:tr>
      <w:tr w:rsidR="00914CD8" w:rsidRPr="00914CD8" w:rsidTr="00714874">
        <w:trPr>
          <w:trHeight w:val="290"/>
          <w:jc w:val="left"/>
        </w:trPr>
        <w:tc>
          <w:tcPr>
            <w:tcW w:w="0" w:type="auto"/>
            <w:noWrap/>
            <w:hideMark/>
          </w:tcPr>
          <w:p w:rsidR="00914CD8" w:rsidRPr="00E8620A" w:rsidRDefault="00914CD8" w:rsidP="007164CE">
            <w:pPr>
              <w:pStyle w:val="ECCTabletext"/>
              <w:jc w:val="left"/>
              <w:rPr>
                <w:lang w:val="en-US" w:eastAsia="da-DK"/>
              </w:rPr>
            </w:pPr>
            <w:r w:rsidRPr="00E8620A">
              <w:rPr>
                <w:lang w:val="en-US" w:eastAsia="da-DK"/>
              </w:rPr>
              <w:t xml:space="preserve">Separation Distance CBTC-&gt;RL </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m</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4975</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2928</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2023</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1081</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519</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181</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312</w:t>
            </w:r>
          </w:p>
        </w:tc>
      </w:tr>
      <w:tr w:rsidR="001771A2" w:rsidRPr="00914CD8" w:rsidTr="00714874">
        <w:trPr>
          <w:trHeight w:val="290"/>
          <w:jc w:val="left"/>
        </w:trPr>
        <w:tc>
          <w:tcPr>
            <w:tcW w:w="0" w:type="auto"/>
            <w:gridSpan w:val="13"/>
            <w:noWrap/>
            <w:hideMark/>
          </w:tcPr>
          <w:p w:rsidR="001771A2" w:rsidRPr="00E8620A" w:rsidRDefault="001771A2" w:rsidP="007164CE">
            <w:pPr>
              <w:pStyle w:val="ECCTabletext"/>
              <w:jc w:val="left"/>
              <w:rPr>
                <w:lang w:val="en-US" w:eastAsia="da-DK"/>
              </w:rPr>
            </w:pPr>
            <w:r w:rsidRPr="001771A2">
              <w:rPr>
                <w:rFonts w:cs="Arial"/>
                <w:b/>
                <w:szCs w:val="20"/>
                <w:lang w:val="en-US" w:eastAsia="da-DK"/>
              </w:rPr>
              <w:t>SIDE LOBE CBTC - MAIN LOBE RL</w:t>
            </w:r>
            <w:r w:rsidRPr="00E8620A">
              <w:rPr>
                <w:lang w:val="en-US" w:eastAsia="da-DK"/>
              </w:rPr>
              <w:t> </w:t>
            </w:r>
          </w:p>
        </w:tc>
      </w:tr>
      <w:tr w:rsidR="00914CD8" w:rsidRPr="00914CD8" w:rsidTr="00714874">
        <w:trPr>
          <w:trHeight w:val="290"/>
          <w:jc w:val="left"/>
        </w:trPr>
        <w:tc>
          <w:tcPr>
            <w:tcW w:w="0" w:type="auto"/>
            <w:noWrap/>
            <w:hideMark/>
          </w:tcPr>
          <w:p w:rsidR="00914CD8" w:rsidRPr="001E49F6" w:rsidRDefault="00914CD8" w:rsidP="007164CE">
            <w:pPr>
              <w:pStyle w:val="ECCTabletext"/>
              <w:jc w:val="left"/>
            </w:pPr>
            <w:r w:rsidRPr="001E49F6">
              <w:t>Side</w:t>
            </w:r>
            <w:r w:rsidR="00772989" w:rsidRPr="001E49F6">
              <w:t xml:space="preserve"> </w:t>
            </w:r>
            <w:r w:rsidRPr="001E49F6">
              <w:t>lobe attenuation</w:t>
            </w:r>
          </w:p>
        </w:tc>
        <w:tc>
          <w:tcPr>
            <w:tcW w:w="0" w:type="auto"/>
            <w:gridSpan w:val="2"/>
            <w:noWrap/>
            <w:hideMark/>
          </w:tcPr>
          <w:p w:rsidR="00914CD8" w:rsidRPr="001E49F6" w:rsidRDefault="00914CD8" w:rsidP="007164CE">
            <w:pPr>
              <w:pStyle w:val="ECCTabletext"/>
              <w:jc w:val="left"/>
            </w:pPr>
            <w:r w:rsidRPr="001E49F6">
              <w:t>dB</w:t>
            </w:r>
          </w:p>
        </w:tc>
        <w:tc>
          <w:tcPr>
            <w:tcW w:w="0" w:type="auto"/>
            <w:gridSpan w:val="2"/>
            <w:noWrap/>
            <w:hideMark/>
          </w:tcPr>
          <w:p w:rsidR="00914CD8" w:rsidRPr="001E49F6" w:rsidRDefault="00914CD8" w:rsidP="007164CE">
            <w:pPr>
              <w:pStyle w:val="ECCTabletext"/>
              <w:jc w:val="left"/>
            </w:pPr>
            <w:r w:rsidRPr="001E49F6">
              <w:t>18</w:t>
            </w:r>
          </w:p>
        </w:tc>
        <w:tc>
          <w:tcPr>
            <w:tcW w:w="0" w:type="auto"/>
            <w:gridSpan w:val="2"/>
            <w:noWrap/>
            <w:hideMark/>
          </w:tcPr>
          <w:p w:rsidR="00914CD8" w:rsidRPr="001E49F6" w:rsidRDefault="00914CD8" w:rsidP="007164CE">
            <w:pPr>
              <w:pStyle w:val="ECCTabletext"/>
              <w:jc w:val="left"/>
            </w:pPr>
            <w:r w:rsidRPr="001E49F6">
              <w:t>18</w:t>
            </w:r>
          </w:p>
        </w:tc>
        <w:tc>
          <w:tcPr>
            <w:tcW w:w="0" w:type="auto"/>
            <w:gridSpan w:val="2"/>
            <w:noWrap/>
            <w:hideMark/>
          </w:tcPr>
          <w:p w:rsidR="00914CD8" w:rsidRPr="001E49F6" w:rsidRDefault="00914CD8" w:rsidP="007164CE">
            <w:pPr>
              <w:pStyle w:val="ECCTabletext"/>
              <w:jc w:val="left"/>
            </w:pPr>
            <w:r w:rsidRPr="001E49F6">
              <w:t>18</w:t>
            </w:r>
          </w:p>
        </w:tc>
        <w:tc>
          <w:tcPr>
            <w:tcW w:w="0" w:type="auto"/>
            <w:noWrap/>
            <w:hideMark/>
          </w:tcPr>
          <w:p w:rsidR="00914CD8" w:rsidRPr="001E49F6" w:rsidRDefault="00914CD8" w:rsidP="007164CE">
            <w:pPr>
              <w:pStyle w:val="ECCTabletext"/>
              <w:jc w:val="left"/>
            </w:pPr>
            <w:r w:rsidRPr="001E49F6">
              <w:t>18</w:t>
            </w:r>
          </w:p>
        </w:tc>
        <w:tc>
          <w:tcPr>
            <w:tcW w:w="0" w:type="auto"/>
            <w:noWrap/>
            <w:hideMark/>
          </w:tcPr>
          <w:p w:rsidR="00914CD8" w:rsidRPr="001E49F6" w:rsidRDefault="00914CD8" w:rsidP="007164CE">
            <w:pPr>
              <w:pStyle w:val="ECCTabletext"/>
              <w:jc w:val="left"/>
            </w:pPr>
            <w:r w:rsidRPr="001E49F6">
              <w:t>18</w:t>
            </w:r>
          </w:p>
        </w:tc>
        <w:tc>
          <w:tcPr>
            <w:tcW w:w="0" w:type="auto"/>
            <w:noWrap/>
            <w:hideMark/>
          </w:tcPr>
          <w:p w:rsidR="00914CD8" w:rsidRPr="001E49F6" w:rsidRDefault="00914CD8" w:rsidP="007164CE">
            <w:pPr>
              <w:pStyle w:val="ECCTabletext"/>
              <w:jc w:val="left"/>
            </w:pPr>
            <w:r w:rsidRPr="001E49F6">
              <w:t>18</w:t>
            </w:r>
          </w:p>
        </w:tc>
        <w:tc>
          <w:tcPr>
            <w:tcW w:w="0" w:type="auto"/>
            <w:noWrap/>
            <w:hideMark/>
          </w:tcPr>
          <w:p w:rsidR="00914CD8" w:rsidRPr="001E49F6" w:rsidRDefault="00914CD8" w:rsidP="007164CE">
            <w:pPr>
              <w:pStyle w:val="ECCTabletext"/>
              <w:jc w:val="left"/>
            </w:pPr>
            <w:r w:rsidRPr="001E49F6">
              <w:t>18</w:t>
            </w:r>
          </w:p>
        </w:tc>
      </w:tr>
      <w:tr w:rsidR="00914CD8" w:rsidRPr="00914CD8" w:rsidTr="00714874">
        <w:trPr>
          <w:trHeight w:val="580"/>
          <w:jc w:val="left"/>
        </w:trPr>
        <w:tc>
          <w:tcPr>
            <w:tcW w:w="0" w:type="auto"/>
            <w:hideMark/>
          </w:tcPr>
          <w:p w:rsidR="00914CD8" w:rsidRPr="001E49F6" w:rsidRDefault="00914CD8" w:rsidP="007164CE">
            <w:pPr>
              <w:pStyle w:val="ECCTabletext"/>
              <w:jc w:val="left"/>
            </w:pPr>
            <w:r w:rsidRPr="001E49F6">
              <w:lastRenderedPageBreak/>
              <w:t>Allowable Interfering power level at</w:t>
            </w:r>
            <w:r w:rsidR="001E49F6">
              <w:t xml:space="preserve"> </w:t>
            </w:r>
            <w:r w:rsidRPr="001E49F6">
              <w:t>antenna side</w:t>
            </w:r>
            <w:r w:rsidR="00772989" w:rsidRPr="001E49F6">
              <w:t xml:space="preserve"> </w:t>
            </w:r>
            <w:r w:rsidRPr="001E49F6">
              <w:t>lobe</w:t>
            </w:r>
          </w:p>
        </w:tc>
        <w:tc>
          <w:tcPr>
            <w:tcW w:w="0" w:type="auto"/>
            <w:gridSpan w:val="2"/>
            <w:hideMark/>
          </w:tcPr>
          <w:p w:rsidR="00914CD8" w:rsidRPr="001E49F6" w:rsidRDefault="00914CD8" w:rsidP="007164CE">
            <w:pPr>
              <w:pStyle w:val="ECCTabletext"/>
              <w:jc w:val="left"/>
            </w:pPr>
            <w:r w:rsidRPr="001E49F6">
              <w:t>dBm/MHz</w:t>
            </w:r>
          </w:p>
        </w:tc>
        <w:tc>
          <w:tcPr>
            <w:tcW w:w="0" w:type="auto"/>
            <w:gridSpan w:val="2"/>
            <w:hideMark/>
          </w:tcPr>
          <w:p w:rsidR="00914CD8" w:rsidRPr="001E49F6" w:rsidRDefault="00914CD8" w:rsidP="007164CE">
            <w:pPr>
              <w:pStyle w:val="ECCTabletext"/>
              <w:jc w:val="left"/>
            </w:pPr>
            <w:r w:rsidRPr="001E49F6">
              <w:t>-84</w:t>
            </w:r>
          </w:p>
        </w:tc>
        <w:tc>
          <w:tcPr>
            <w:tcW w:w="0" w:type="auto"/>
            <w:gridSpan w:val="2"/>
            <w:hideMark/>
          </w:tcPr>
          <w:p w:rsidR="00914CD8" w:rsidRPr="001E49F6" w:rsidRDefault="00914CD8" w:rsidP="007164CE">
            <w:pPr>
              <w:pStyle w:val="ECCTabletext"/>
              <w:jc w:val="left"/>
            </w:pPr>
            <w:r w:rsidRPr="001E49F6">
              <w:t>-84</w:t>
            </w:r>
          </w:p>
        </w:tc>
        <w:tc>
          <w:tcPr>
            <w:tcW w:w="0" w:type="auto"/>
            <w:gridSpan w:val="2"/>
            <w:hideMark/>
          </w:tcPr>
          <w:p w:rsidR="00914CD8" w:rsidRPr="001E49F6" w:rsidRDefault="00914CD8" w:rsidP="007164CE">
            <w:pPr>
              <w:pStyle w:val="ECCTabletext"/>
              <w:jc w:val="left"/>
            </w:pPr>
            <w:r w:rsidRPr="001E49F6">
              <w:t>-84</w:t>
            </w:r>
          </w:p>
        </w:tc>
        <w:tc>
          <w:tcPr>
            <w:tcW w:w="0" w:type="auto"/>
            <w:hideMark/>
          </w:tcPr>
          <w:p w:rsidR="00914CD8" w:rsidRPr="001E49F6" w:rsidRDefault="00914CD8" w:rsidP="007164CE">
            <w:pPr>
              <w:pStyle w:val="ECCTabletext"/>
              <w:jc w:val="left"/>
            </w:pPr>
            <w:r w:rsidRPr="001E49F6">
              <w:t>-84</w:t>
            </w:r>
          </w:p>
        </w:tc>
        <w:tc>
          <w:tcPr>
            <w:tcW w:w="0" w:type="auto"/>
            <w:hideMark/>
          </w:tcPr>
          <w:p w:rsidR="00914CD8" w:rsidRPr="001E49F6" w:rsidRDefault="00914CD8" w:rsidP="007164CE">
            <w:pPr>
              <w:pStyle w:val="ECCTabletext"/>
              <w:jc w:val="left"/>
            </w:pPr>
            <w:r w:rsidRPr="001E49F6">
              <w:t>-84</w:t>
            </w:r>
          </w:p>
        </w:tc>
        <w:tc>
          <w:tcPr>
            <w:tcW w:w="0" w:type="auto"/>
            <w:hideMark/>
          </w:tcPr>
          <w:p w:rsidR="00914CD8" w:rsidRPr="001E49F6" w:rsidRDefault="00914CD8" w:rsidP="007164CE">
            <w:pPr>
              <w:pStyle w:val="ECCTabletext"/>
              <w:jc w:val="left"/>
            </w:pPr>
            <w:r w:rsidRPr="001E49F6">
              <w:t>-84</w:t>
            </w:r>
          </w:p>
        </w:tc>
        <w:tc>
          <w:tcPr>
            <w:tcW w:w="0" w:type="auto"/>
            <w:hideMark/>
          </w:tcPr>
          <w:p w:rsidR="00914CD8" w:rsidRPr="001E49F6" w:rsidRDefault="00914CD8" w:rsidP="007164CE">
            <w:pPr>
              <w:pStyle w:val="ECCTabletext"/>
              <w:jc w:val="left"/>
            </w:pPr>
            <w:r w:rsidRPr="001E49F6">
              <w:t>-84</w:t>
            </w:r>
          </w:p>
        </w:tc>
      </w:tr>
      <w:tr w:rsidR="00914CD8" w:rsidRPr="00914CD8" w:rsidTr="00714874">
        <w:trPr>
          <w:trHeight w:val="290"/>
          <w:jc w:val="left"/>
        </w:trPr>
        <w:tc>
          <w:tcPr>
            <w:tcW w:w="0" w:type="auto"/>
            <w:noWrap/>
            <w:hideMark/>
          </w:tcPr>
          <w:p w:rsidR="00914CD8" w:rsidRPr="001E49F6" w:rsidRDefault="00914CD8" w:rsidP="007164CE">
            <w:pPr>
              <w:pStyle w:val="ECCTabletext"/>
              <w:jc w:val="left"/>
            </w:pPr>
            <w:r w:rsidRPr="001E49F6">
              <w:t xml:space="preserve">Required Attenuation </w:t>
            </w:r>
          </w:p>
        </w:tc>
        <w:tc>
          <w:tcPr>
            <w:tcW w:w="0" w:type="auto"/>
            <w:gridSpan w:val="2"/>
            <w:noWrap/>
            <w:hideMark/>
          </w:tcPr>
          <w:p w:rsidR="00914CD8" w:rsidRPr="001E49F6" w:rsidRDefault="00914CD8" w:rsidP="007164CE">
            <w:pPr>
              <w:pStyle w:val="ECCTabletext"/>
              <w:jc w:val="left"/>
            </w:pPr>
            <w:r w:rsidRPr="001E49F6">
              <w:t> </w:t>
            </w:r>
            <w:r w:rsidR="00D54A88">
              <w:t>dB</w:t>
            </w:r>
          </w:p>
        </w:tc>
        <w:tc>
          <w:tcPr>
            <w:tcW w:w="0" w:type="auto"/>
            <w:gridSpan w:val="2"/>
            <w:noWrap/>
            <w:hideMark/>
          </w:tcPr>
          <w:p w:rsidR="00914CD8" w:rsidRPr="001E49F6" w:rsidRDefault="00914CD8" w:rsidP="007164CE">
            <w:pPr>
              <w:pStyle w:val="ECCTabletext"/>
              <w:jc w:val="left"/>
            </w:pPr>
            <w:r w:rsidRPr="001E49F6">
              <w:t>165</w:t>
            </w:r>
            <w:r w:rsidR="00610EC9">
              <w:t>.</w:t>
            </w:r>
            <w:r w:rsidRPr="001E49F6">
              <w:t>7</w:t>
            </w:r>
          </w:p>
        </w:tc>
        <w:tc>
          <w:tcPr>
            <w:tcW w:w="0" w:type="auto"/>
            <w:gridSpan w:val="2"/>
            <w:noWrap/>
            <w:hideMark/>
          </w:tcPr>
          <w:p w:rsidR="00914CD8" w:rsidRPr="001E49F6" w:rsidRDefault="00914CD8" w:rsidP="007164CE">
            <w:pPr>
              <w:pStyle w:val="ECCTabletext"/>
              <w:jc w:val="left"/>
            </w:pPr>
            <w:r w:rsidRPr="001E49F6">
              <w:t>155</w:t>
            </w:r>
            <w:r w:rsidR="00610EC9">
              <w:t>.</w:t>
            </w:r>
            <w:r w:rsidRPr="001E49F6">
              <w:t>8</w:t>
            </w:r>
          </w:p>
        </w:tc>
        <w:tc>
          <w:tcPr>
            <w:tcW w:w="0" w:type="auto"/>
            <w:gridSpan w:val="2"/>
            <w:noWrap/>
            <w:hideMark/>
          </w:tcPr>
          <w:p w:rsidR="00914CD8" w:rsidRPr="001E49F6" w:rsidRDefault="00914CD8" w:rsidP="007164CE">
            <w:pPr>
              <w:pStyle w:val="ECCTabletext"/>
              <w:jc w:val="left"/>
            </w:pPr>
            <w:r w:rsidRPr="001E49F6">
              <w:t>150</w:t>
            </w:r>
            <w:r w:rsidR="00610EC9">
              <w:t>.</w:t>
            </w:r>
            <w:r w:rsidRPr="001E49F6">
              <w:t>9</w:t>
            </w:r>
          </w:p>
        </w:tc>
        <w:tc>
          <w:tcPr>
            <w:tcW w:w="0" w:type="auto"/>
            <w:noWrap/>
            <w:hideMark/>
          </w:tcPr>
          <w:p w:rsidR="00914CD8" w:rsidRPr="001E49F6" w:rsidRDefault="00914CD8" w:rsidP="007164CE">
            <w:pPr>
              <w:pStyle w:val="ECCTabletext"/>
              <w:jc w:val="left"/>
            </w:pPr>
            <w:r w:rsidRPr="001E49F6">
              <w:t>139</w:t>
            </w:r>
            <w:r w:rsidR="00610EC9">
              <w:t>.</w:t>
            </w:r>
            <w:r w:rsidRPr="001E49F6">
              <w:t>2</w:t>
            </w:r>
          </w:p>
        </w:tc>
        <w:tc>
          <w:tcPr>
            <w:tcW w:w="0" w:type="auto"/>
            <w:noWrap/>
            <w:hideMark/>
          </w:tcPr>
          <w:p w:rsidR="00914CD8" w:rsidRPr="001E49F6" w:rsidRDefault="00914CD8" w:rsidP="007164CE">
            <w:pPr>
              <w:pStyle w:val="ECCTabletext"/>
              <w:jc w:val="left"/>
            </w:pPr>
            <w:r w:rsidRPr="001E49F6">
              <w:t>128</w:t>
            </w:r>
            <w:r w:rsidR="00610EC9">
              <w:t>.</w:t>
            </w:r>
            <w:r w:rsidRPr="001E49F6">
              <w:t>5</w:t>
            </w:r>
          </w:p>
        </w:tc>
        <w:tc>
          <w:tcPr>
            <w:tcW w:w="0" w:type="auto"/>
            <w:noWrap/>
            <w:hideMark/>
          </w:tcPr>
          <w:p w:rsidR="00914CD8" w:rsidRPr="001E49F6" w:rsidRDefault="00914CD8" w:rsidP="007164CE">
            <w:pPr>
              <w:pStyle w:val="ECCTabletext"/>
              <w:jc w:val="left"/>
            </w:pPr>
            <w:r w:rsidRPr="001E49F6">
              <w:t>123</w:t>
            </w:r>
            <w:r w:rsidR="00610EC9">
              <w:t>.</w:t>
            </w:r>
            <w:r w:rsidRPr="001E49F6">
              <w:t>8</w:t>
            </w:r>
          </w:p>
        </w:tc>
        <w:tc>
          <w:tcPr>
            <w:tcW w:w="0" w:type="auto"/>
            <w:noWrap/>
            <w:hideMark/>
          </w:tcPr>
          <w:p w:rsidR="00914CD8" w:rsidRPr="001E49F6" w:rsidRDefault="00914CD8" w:rsidP="007164CE">
            <w:pPr>
              <w:pStyle w:val="ECCTabletext"/>
              <w:jc w:val="left"/>
            </w:pPr>
            <w:r w:rsidRPr="001E49F6">
              <w:t>134</w:t>
            </w:r>
          </w:p>
        </w:tc>
      </w:tr>
      <w:tr w:rsidR="00914CD8" w:rsidRPr="00914CD8" w:rsidTr="00714874">
        <w:trPr>
          <w:trHeight w:val="290"/>
          <w:jc w:val="left"/>
        </w:trPr>
        <w:tc>
          <w:tcPr>
            <w:tcW w:w="0" w:type="auto"/>
            <w:noWrap/>
            <w:hideMark/>
          </w:tcPr>
          <w:p w:rsidR="00914CD8" w:rsidRPr="001E49F6" w:rsidRDefault="00914CD8" w:rsidP="007164CE">
            <w:pPr>
              <w:pStyle w:val="ECCTabletext"/>
              <w:jc w:val="left"/>
            </w:pPr>
            <w:r w:rsidRPr="001E49F6">
              <w:t>Separation Distance CBTC-&gt;RL</w:t>
            </w:r>
          </w:p>
        </w:tc>
        <w:tc>
          <w:tcPr>
            <w:tcW w:w="0" w:type="auto"/>
            <w:gridSpan w:val="2"/>
            <w:noWrap/>
            <w:hideMark/>
          </w:tcPr>
          <w:p w:rsidR="00914CD8" w:rsidRPr="001E49F6" w:rsidRDefault="00914CD8" w:rsidP="007164CE">
            <w:pPr>
              <w:pStyle w:val="ECCTabletext"/>
              <w:jc w:val="left"/>
            </w:pPr>
            <w:r w:rsidRPr="001E49F6">
              <w:t>m</w:t>
            </w:r>
          </w:p>
        </w:tc>
        <w:tc>
          <w:tcPr>
            <w:tcW w:w="0" w:type="auto"/>
            <w:gridSpan w:val="2"/>
            <w:noWrap/>
            <w:hideMark/>
          </w:tcPr>
          <w:p w:rsidR="00914CD8" w:rsidRPr="001E49F6" w:rsidRDefault="00914CD8" w:rsidP="007164CE">
            <w:pPr>
              <w:pStyle w:val="ECCTabletext"/>
              <w:jc w:val="left"/>
            </w:pPr>
            <w:r w:rsidRPr="001E49F6">
              <w:t>5537</w:t>
            </w:r>
          </w:p>
        </w:tc>
        <w:tc>
          <w:tcPr>
            <w:tcW w:w="0" w:type="auto"/>
            <w:gridSpan w:val="2"/>
            <w:noWrap/>
            <w:hideMark/>
          </w:tcPr>
          <w:p w:rsidR="00914CD8" w:rsidRPr="001E49F6" w:rsidRDefault="00914CD8" w:rsidP="007164CE">
            <w:pPr>
              <w:pStyle w:val="ECCTabletext"/>
              <w:jc w:val="left"/>
            </w:pPr>
            <w:r w:rsidRPr="001E49F6">
              <w:t>3259</w:t>
            </w:r>
          </w:p>
        </w:tc>
        <w:tc>
          <w:tcPr>
            <w:tcW w:w="0" w:type="auto"/>
            <w:gridSpan w:val="2"/>
            <w:noWrap/>
            <w:hideMark/>
          </w:tcPr>
          <w:p w:rsidR="00914CD8" w:rsidRPr="001E49F6" w:rsidRDefault="00914CD8" w:rsidP="007164CE">
            <w:pPr>
              <w:pStyle w:val="ECCTabletext"/>
              <w:jc w:val="left"/>
            </w:pPr>
            <w:r w:rsidRPr="001E49F6">
              <w:t>2507</w:t>
            </w:r>
          </w:p>
        </w:tc>
        <w:tc>
          <w:tcPr>
            <w:tcW w:w="0" w:type="auto"/>
            <w:noWrap/>
            <w:hideMark/>
          </w:tcPr>
          <w:p w:rsidR="00914CD8" w:rsidRPr="001E49F6" w:rsidRDefault="00914CD8" w:rsidP="007164CE">
            <w:pPr>
              <w:pStyle w:val="ECCTabletext"/>
              <w:jc w:val="left"/>
            </w:pPr>
            <w:r w:rsidRPr="001E49F6">
              <w:t>1340</w:t>
            </w:r>
          </w:p>
        </w:tc>
        <w:tc>
          <w:tcPr>
            <w:tcW w:w="0" w:type="auto"/>
            <w:noWrap/>
            <w:hideMark/>
          </w:tcPr>
          <w:p w:rsidR="00914CD8" w:rsidRPr="001E49F6" w:rsidRDefault="00914CD8" w:rsidP="007164CE">
            <w:pPr>
              <w:pStyle w:val="ECCTabletext"/>
              <w:jc w:val="left"/>
            </w:pPr>
            <w:r w:rsidRPr="001E49F6">
              <w:t>755</w:t>
            </w:r>
          </w:p>
        </w:tc>
        <w:tc>
          <w:tcPr>
            <w:tcW w:w="0" w:type="auto"/>
            <w:noWrap/>
            <w:hideMark/>
          </w:tcPr>
          <w:p w:rsidR="00914CD8" w:rsidRPr="001E49F6" w:rsidRDefault="00914CD8" w:rsidP="007164CE">
            <w:pPr>
              <w:pStyle w:val="ECCTabletext"/>
              <w:jc w:val="left"/>
            </w:pPr>
            <w:r w:rsidRPr="001E49F6">
              <w:t>587</w:t>
            </w:r>
          </w:p>
        </w:tc>
        <w:tc>
          <w:tcPr>
            <w:tcW w:w="0" w:type="auto"/>
            <w:noWrap/>
            <w:hideMark/>
          </w:tcPr>
          <w:p w:rsidR="00914CD8" w:rsidRPr="001E49F6" w:rsidRDefault="00914CD8" w:rsidP="007164CE">
            <w:pPr>
              <w:pStyle w:val="ECCTabletext"/>
              <w:jc w:val="left"/>
            </w:pPr>
            <w:r w:rsidRPr="001E49F6">
              <w:t>1014</w:t>
            </w:r>
          </w:p>
        </w:tc>
      </w:tr>
      <w:tr w:rsidR="001E49F6" w:rsidRPr="00914CD8" w:rsidTr="00714874">
        <w:trPr>
          <w:trHeight w:val="290"/>
          <w:jc w:val="left"/>
        </w:trPr>
        <w:tc>
          <w:tcPr>
            <w:tcW w:w="0" w:type="auto"/>
            <w:gridSpan w:val="13"/>
            <w:noWrap/>
            <w:hideMark/>
          </w:tcPr>
          <w:p w:rsidR="001E49F6" w:rsidRPr="001E49F6" w:rsidRDefault="001E49F6" w:rsidP="007164CE">
            <w:pPr>
              <w:pStyle w:val="ECCTabletext"/>
              <w:jc w:val="left"/>
              <w:rPr>
                <w:b/>
                <w:lang w:val="da-DK" w:eastAsia="da-DK"/>
              </w:rPr>
            </w:pPr>
            <w:r w:rsidRPr="001E49F6">
              <w:rPr>
                <w:b/>
                <w:lang w:val="da-DK" w:eastAsia="da-DK"/>
              </w:rPr>
              <w:t xml:space="preserve">SIDE LOBE CBTC - SIDE LOBE RL </w:t>
            </w:r>
          </w:p>
        </w:tc>
      </w:tr>
      <w:tr w:rsidR="00914CD8" w:rsidRPr="00914CD8" w:rsidTr="00714874">
        <w:trPr>
          <w:trHeight w:val="290"/>
          <w:jc w:val="left"/>
        </w:trPr>
        <w:tc>
          <w:tcPr>
            <w:tcW w:w="0" w:type="auto"/>
            <w:noWrap/>
            <w:hideMark/>
          </w:tcPr>
          <w:p w:rsidR="00914CD8" w:rsidRPr="00E8620A" w:rsidRDefault="00914CD8" w:rsidP="007164CE">
            <w:pPr>
              <w:pStyle w:val="ECCTabletext"/>
              <w:jc w:val="left"/>
              <w:rPr>
                <w:lang w:val="en-US" w:eastAsia="da-DK"/>
              </w:rPr>
            </w:pPr>
            <w:r w:rsidRPr="00E8620A">
              <w:rPr>
                <w:lang w:val="en-US" w:eastAsia="da-DK"/>
              </w:rPr>
              <w:t xml:space="preserve">Side </w:t>
            </w:r>
            <w:r w:rsidR="00396E1D">
              <w:rPr>
                <w:lang w:val="en-US" w:eastAsia="da-DK"/>
              </w:rPr>
              <w:t>l</w:t>
            </w:r>
            <w:r w:rsidRPr="00E8620A">
              <w:rPr>
                <w:lang w:val="en-US" w:eastAsia="da-DK"/>
              </w:rPr>
              <w:t>obe CTBC Antenna rejection</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18</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18</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18</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18</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18</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18</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18</w:t>
            </w:r>
          </w:p>
        </w:tc>
      </w:tr>
      <w:tr w:rsidR="00914CD8" w:rsidRPr="00914CD8" w:rsidTr="00714874">
        <w:trPr>
          <w:trHeight w:val="290"/>
          <w:jc w:val="left"/>
        </w:trPr>
        <w:tc>
          <w:tcPr>
            <w:tcW w:w="0" w:type="auto"/>
            <w:noWrap/>
            <w:hideMark/>
          </w:tcPr>
          <w:p w:rsidR="00914CD8" w:rsidRPr="00E8620A" w:rsidRDefault="00914CD8" w:rsidP="007164CE">
            <w:pPr>
              <w:pStyle w:val="ECCTabletext"/>
              <w:jc w:val="left"/>
              <w:rPr>
                <w:lang w:val="en-US" w:eastAsia="da-DK"/>
              </w:rPr>
            </w:pPr>
            <w:r w:rsidRPr="00E8620A">
              <w:rPr>
                <w:lang w:val="en-US" w:eastAsia="da-DK"/>
              </w:rPr>
              <w:t xml:space="preserve">Side </w:t>
            </w:r>
            <w:r w:rsidR="00396E1D">
              <w:rPr>
                <w:lang w:val="en-US" w:eastAsia="da-DK"/>
              </w:rPr>
              <w:t>l</w:t>
            </w:r>
            <w:r w:rsidRPr="00E8620A">
              <w:rPr>
                <w:lang w:val="en-US" w:eastAsia="da-DK"/>
              </w:rPr>
              <w:t>obe Radar Antenna rejection</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dB</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20</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20</w:t>
            </w:r>
          </w:p>
        </w:tc>
        <w:tc>
          <w:tcPr>
            <w:tcW w:w="0" w:type="auto"/>
            <w:gridSpan w:val="2"/>
            <w:noWrap/>
            <w:hideMark/>
          </w:tcPr>
          <w:p w:rsidR="00914CD8" w:rsidRPr="00914CD8" w:rsidRDefault="00914CD8" w:rsidP="007164CE">
            <w:pPr>
              <w:pStyle w:val="ECCTabletext"/>
              <w:jc w:val="left"/>
              <w:rPr>
                <w:lang w:val="da-DK" w:eastAsia="da-DK"/>
              </w:rPr>
            </w:pPr>
            <w:r w:rsidRPr="00914CD8">
              <w:rPr>
                <w:lang w:val="da-DK" w:eastAsia="da-DK"/>
              </w:rPr>
              <w:t>22</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22</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25</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40</w:t>
            </w:r>
          </w:p>
        </w:tc>
        <w:tc>
          <w:tcPr>
            <w:tcW w:w="0" w:type="auto"/>
            <w:noWrap/>
            <w:hideMark/>
          </w:tcPr>
          <w:p w:rsidR="00914CD8" w:rsidRPr="00914CD8" w:rsidRDefault="00914CD8" w:rsidP="007164CE">
            <w:pPr>
              <w:pStyle w:val="ECCTabletext"/>
              <w:jc w:val="left"/>
              <w:rPr>
                <w:lang w:val="da-DK" w:eastAsia="da-DK"/>
              </w:rPr>
            </w:pPr>
            <w:r w:rsidRPr="00914CD8">
              <w:rPr>
                <w:lang w:val="da-DK" w:eastAsia="da-DK"/>
              </w:rPr>
              <w:t>40</w:t>
            </w:r>
          </w:p>
        </w:tc>
      </w:tr>
      <w:tr w:rsidR="00914CD8" w:rsidRPr="00914CD8" w:rsidTr="00714874">
        <w:trPr>
          <w:trHeight w:val="580"/>
          <w:jc w:val="left"/>
        </w:trPr>
        <w:tc>
          <w:tcPr>
            <w:tcW w:w="0" w:type="auto"/>
            <w:hideMark/>
          </w:tcPr>
          <w:p w:rsidR="00914CD8" w:rsidRPr="002E5908" w:rsidRDefault="00914CD8" w:rsidP="007164CE">
            <w:pPr>
              <w:jc w:val="left"/>
            </w:pPr>
            <w:r w:rsidRPr="002E5908">
              <w:rPr>
                <w:lang w:eastAsia="en-US"/>
              </w:rPr>
              <w:t>Allowable Interfering power level 'I' on the antenna in side lobe</w:t>
            </w:r>
          </w:p>
        </w:tc>
        <w:tc>
          <w:tcPr>
            <w:tcW w:w="0" w:type="auto"/>
            <w:gridSpan w:val="2"/>
            <w:hideMark/>
          </w:tcPr>
          <w:p w:rsidR="00914CD8" w:rsidRPr="002E5908" w:rsidRDefault="00914CD8" w:rsidP="007164CE">
            <w:pPr>
              <w:jc w:val="left"/>
            </w:pPr>
            <w:r w:rsidRPr="002E5908">
              <w:rPr>
                <w:lang w:eastAsia="en-US"/>
              </w:rPr>
              <w:t>dBm/MHz</w:t>
            </w:r>
          </w:p>
        </w:tc>
        <w:tc>
          <w:tcPr>
            <w:tcW w:w="0" w:type="auto"/>
            <w:gridSpan w:val="2"/>
            <w:hideMark/>
          </w:tcPr>
          <w:p w:rsidR="00914CD8" w:rsidRPr="002E5908" w:rsidRDefault="00914CD8" w:rsidP="007164CE">
            <w:pPr>
              <w:jc w:val="left"/>
            </w:pPr>
            <w:r w:rsidRPr="002E5908">
              <w:rPr>
                <w:lang w:eastAsia="en-US"/>
              </w:rPr>
              <w:t>-84</w:t>
            </w:r>
          </w:p>
        </w:tc>
        <w:tc>
          <w:tcPr>
            <w:tcW w:w="0" w:type="auto"/>
            <w:gridSpan w:val="2"/>
            <w:hideMark/>
          </w:tcPr>
          <w:p w:rsidR="00914CD8" w:rsidRPr="002E5908" w:rsidRDefault="00914CD8" w:rsidP="007164CE">
            <w:pPr>
              <w:jc w:val="left"/>
            </w:pPr>
            <w:r w:rsidRPr="002E5908">
              <w:rPr>
                <w:lang w:eastAsia="en-US"/>
              </w:rPr>
              <w:t>-84</w:t>
            </w:r>
          </w:p>
        </w:tc>
        <w:tc>
          <w:tcPr>
            <w:tcW w:w="0" w:type="auto"/>
            <w:gridSpan w:val="2"/>
            <w:hideMark/>
          </w:tcPr>
          <w:p w:rsidR="00914CD8" w:rsidRPr="002E5908" w:rsidRDefault="00914CD8" w:rsidP="007164CE">
            <w:pPr>
              <w:jc w:val="left"/>
            </w:pPr>
            <w:r w:rsidRPr="002E5908">
              <w:rPr>
                <w:lang w:eastAsia="en-US"/>
              </w:rPr>
              <w:t>-84</w:t>
            </w:r>
          </w:p>
        </w:tc>
        <w:tc>
          <w:tcPr>
            <w:tcW w:w="0" w:type="auto"/>
            <w:hideMark/>
          </w:tcPr>
          <w:p w:rsidR="00914CD8" w:rsidRPr="002E5908" w:rsidRDefault="00914CD8" w:rsidP="007164CE">
            <w:pPr>
              <w:jc w:val="left"/>
            </w:pPr>
            <w:r w:rsidRPr="002E5908">
              <w:rPr>
                <w:lang w:eastAsia="en-US"/>
              </w:rPr>
              <w:t>-84</w:t>
            </w:r>
          </w:p>
        </w:tc>
        <w:tc>
          <w:tcPr>
            <w:tcW w:w="0" w:type="auto"/>
            <w:hideMark/>
          </w:tcPr>
          <w:p w:rsidR="00914CD8" w:rsidRPr="002E5908" w:rsidRDefault="00914CD8" w:rsidP="007164CE">
            <w:pPr>
              <w:jc w:val="left"/>
            </w:pPr>
            <w:r w:rsidRPr="002E5908">
              <w:rPr>
                <w:lang w:eastAsia="en-US"/>
              </w:rPr>
              <w:t>-84</w:t>
            </w:r>
          </w:p>
        </w:tc>
        <w:tc>
          <w:tcPr>
            <w:tcW w:w="0" w:type="auto"/>
            <w:hideMark/>
          </w:tcPr>
          <w:p w:rsidR="00914CD8" w:rsidRPr="002E5908" w:rsidRDefault="00914CD8" w:rsidP="007164CE">
            <w:pPr>
              <w:jc w:val="left"/>
            </w:pPr>
            <w:r w:rsidRPr="002E5908">
              <w:rPr>
                <w:lang w:eastAsia="en-US"/>
              </w:rPr>
              <w:t>-84</w:t>
            </w:r>
          </w:p>
        </w:tc>
        <w:tc>
          <w:tcPr>
            <w:tcW w:w="0" w:type="auto"/>
            <w:hideMark/>
          </w:tcPr>
          <w:p w:rsidR="00914CD8" w:rsidRPr="002E5908" w:rsidRDefault="00914CD8" w:rsidP="007164CE">
            <w:pPr>
              <w:jc w:val="left"/>
            </w:pPr>
            <w:r w:rsidRPr="002E5908">
              <w:rPr>
                <w:lang w:eastAsia="en-US"/>
              </w:rPr>
              <w:t>-84</w:t>
            </w:r>
          </w:p>
        </w:tc>
      </w:tr>
      <w:tr w:rsidR="00914CD8" w:rsidRPr="00914CD8" w:rsidTr="00714874">
        <w:trPr>
          <w:trHeight w:val="290"/>
          <w:jc w:val="left"/>
        </w:trPr>
        <w:tc>
          <w:tcPr>
            <w:tcW w:w="0" w:type="auto"/>
            <w:noWrap/>
            <w:hideMark/>
          </w:tcPr>
          <w:p w:rsidR="00914CD8" w:rsidRPr="002E5908" w:rsidRDefault="00914CD8" w:rsidP="007164CE">
            <w:pPr>
              <w:jc w:val="left"/>
            </w:pPr>
            <w:r w:rsidRPr="002E5908">
              <w:rPr>
                <w:lang w:eastAsia="en-US"/>
              </w:rPr>
              <w:t>Required Attenuation</w:t>
            </w:r>
          </w:p>
        </w:tc>
        <w:tc>
          <w:tcPr>
            <w:tcW w:w="0" w:type="auto"/>
            <w:gridSpan w:val="2"/>
            <w:noWrap/>
            <w:hideMark/>
          </w:tcPr>
          <w:p w:rsidR="00914CD8" w:rsidRPr="002E5908" w:rsidRDefault="00914CD8" w:rsidP="007164CE">
            <w:pPr>
              <w:jc w:val="left"/>
            </w:pPr>
            <w:r w:rsidRPr="002E5908">
              <w:rPr>
                <w:lang w:eastAsia="en-US"/>
              </w:rPr>
              <w:t>dB</w:t>
            </w:r>
          </w:p>
        </w:tc>
        <w:tc>
          <w:tcPr>
            <w:tcW w:w="0" w:type="auto"/>
            <w:gridSpan w:val="2"/>
            <w:noWrap/>
            <w:hideMark/>
          </w:tcPr>
          <w:p w:rsidR="00914CD8" w:rsidRPr="002E5908" w:rsidRDefault="00914CD8" w:rsidP="007164CE">
            <w:pPr>
              <w:jc w:val="left"/>
            </w:pPr>
            <w:r w:rsidRPr="002E5908">
              <w:rPr>
                <w:lang w:eastAsia="en-US"/>
              </w:rPr>
              <w:t>145</w:t>
            </w:r>
            <w:r w:rsidR="00610EC9">
              <w:rPr>
                <w:lang w:eastAsia="en-US"/>
              </w:rPr>
              <w:t>.</w:t>
            </w:r>
            <w:r w:rsidRPr="002E5908">
              <w:rPr>
                <w:lang w:eastAsia="en-US"/>
              </w:rPr>
              <w:t>7</w:t>
            </w:r>
          </w:p>
        </w:tc>
        <w:tc>
          <w:tcPr>
            <w:tcW w:w="0" w:type="auto"/>
            <w:gridSpan w:val="2"/>
            <w:noWrap/>
            <w:hideMark/>
          </w:tcPr>
          <w:p w:rsidR="00914CD8" w:rsidRPr="002E5908" w:rsidRDefault="00914CD8" w:rsidP="007164CE">
            <w:pPr>
              <w:jc w:val="left"/>
            </w:pPr>
            <w:r w:rsidRPr="002E5908">
              <w:rPr>
                <w:lang w:eastAsia="en-US"/>
              </w:rPr>
              <w:t>135</w:t>
            </w:r>
            <w:r w:rsidR="00610EC9">
              <w:rPr>
                <w:lang w:eastAsia="en-US"/>
              </w:rPr>
              <w:t>.</w:t>
            </w:r>
            <w:r w:rsidRPr="002E5908">
              <w:rPr>
                <w:lang w:eastAsia="en-US"/>
              </w:rPr>
              <w:t>8</w:t>
            </w:r>
          </w:p>
        </w:tc>
        <w:tc>
          <w:tcPr>
            <w:tcW w:w="0" w:type="auto"/>
            <w:gridSpan w:val="2"/>
            <w:noWrap/>
            <w:hideMark/>
          </w:tcPr>
          <w:p w:rsidR="00914CD8" w:rsidRPr="002E5908" w:rsidRDefault="00914CD8" w:rsidP="007164CE">
            <w:pPr>
              <w:jc w:val="left"/>
            </w:pPr>
            <w:r w:rsidRPr="002E5908">
              <w:rPr>
                <w:lang w:eastAsia="en-US"/>
              </w:rPr>
              <w:t>128</w:t>
            </w:r>
            <w:r w:rsidR="00610EC9">
              <w:rPr>
                <w:lang w:eastAsia="en-US"/>
              </w:rPr>
              <w:t>.</w:t>
            </w:r>
            <w:r w:rsidRPr="002E5908">
              <w:rPr>
                <w:lang w:eastAsia="en-US"/>
              </w:rPr>
              <w:t>9</w:t>
            </w:r>
          </w:p>
        </w:tc>
        <w:tc>
          <w:tcPr>
            <w:tcW w:w="0" w:type="auto"/>
            <w:noWrap/>
            <w:hideMark/>
          </w:tcPr>
          <w:p w:rsidR="00914CD8" w:rsidRPr="002E5908" w:rsidRDefault="00914CD8" w:rsidP="007164CE">
            <w:pPr>
              <w:jc w:val="left"/>
            </w:pPr>
            <w:r w:rsidRPr="002E5908">
              <w:rPr>
                <w:lang w:eastAsia="en-US"/>
              </w:rPr>
              <w:t>117</w:t>
            </w:r>
            <w:r w:rsidR="00610EC9">
              <w:rPr>
                <w:lang w:eastAsia="en-US"/>
              </w:rPr>
              <w:t>.</w:t>
            </w:r>
            <w:r w:rsidRPr="002E5908">
              <w:rPr>
                <w:lang w:eastAsia="en-US"/>
              </w:rPr>
              <w:t>2</w:t>
            </w:r>
          </w:p>
        </w:tc>
        <w:tc>
          <w:tcPr>
            <w:tcW w:w="0" w:type="auto"/>
            <w:noWrap/>
            <w:hideMark/>
          </w:tcPr>
          <w:p w:rsidR="00914CD8" w:rsidRPr="002E5908" w:rsidRDefault="00914CD8" w:rsidP="007164CE">
            <w:pPr>
              <w:jc w:val="left"/>
            </w:pPr>
            <w:r w:rsidRPr="002E5908">
              <w:rPr>
                <w:lang w:eastAsia="en-US"/>
              </w:rPr>
              <w:t>103</w:t>
            </w:r>
            <w:r w:rsidR="00610EC9">
              <w:rPr>
                <w:lang w:eastAsia="en-US"/>
              </w:rPr>
              <w:t>.</w:t>
            </w:r>
            <w:r w:rsidRPr="002E5908">
              <w:rPr>
                <w:lang w:eastAsia="en-US"/>
              </w:rPr>
              <w:t>5</w:t>
            </w:r>
          </w:p>
        </w:tc>
        <w:tc>
          <w:tcPr>
            <w:tcW w:w="0" w:type="auto"/>
            <w:noWrap/>
            <w:hideMark/>
          </w:tcPr>
          <w:p w:rsidR="00914CD8" w:rsidRPr="002E5908" w:rsidRDefault="00914CD8" w:rsidP="007164CE">
            <w:pPr>
              <w:jc w:val="left"/>
            </w:pPr>
            <w:r w:rsidRPr="002E5908">
              <w:rPr>
                <w:lang w:eastAsia="en-US"/>
              </w:rPr>
              <w:t>83</w:t>
            </w:r>
            <w:r w:rsidR="00610EC9">
              <w:rPr>
                <w:lang w:eastAsia="en-US"/>
              </w:rPr>
              <w:t>.</w:t>
            </w:r>
            <w:r w:rsidRPr="002E5908">
              <w:rPr>
                <w:lang w:eastAsia="en-US"/>
              </w:rPr>
              <w:t>8</w:t>
            </w:r>
          </w:p>
        </w:tc>
        <w:tc>
          <w:tcPr>
            <w:tcW w:w="0" w:type="auto"/>
            <w:noWrap/>
            <w:hideMark/>
          </w:tcPr>
          <w:p w:rsidR="00914CD8" w:rsidRPr="002E5908" w:rsidRDefault="00914CD8" w:rsidP="007164CE">
            <w:pPr>
              <w:jc w:val="left"/>
            </w:pPr>
            <w:r w:rsidRPr="002E5908">
              <w:rPr>
                <w:lang w:eastAsia="en-US"/>
              </w:rPr>
              <w:t>94</w:t>
            </w:r>
          </w:p>
        </w:tc>
      </w:tr>
      <w:tr w:rsidR="00914CD8" w:rsidRPr="00914CD8" w:rsidTr="00714874">
        <w:trPr>
          <w:trHeight w:val="290"/>
          <w:jc w:val="left"/>
        </w:trPr>
        <w:tc>
          <w:tcPr>
            <w:tcW w:w="0" w:type="auto"/>
            <w:noWrap/>
            <w:hideMark/>
          </w:tcPr>
          <w:p w:rsidR="00914CD8" w:rsidRPr="002E5908" w:rsidRDefault="00914CD8" w:rsidP="007164CE">
            <w:pPr>
              <w:jc w:val="left"/>
            </w:pPr>
            <w:r w:rsidRPr="002E5908">
              <w:rPr>
                <w:lang w:eastAsia="en-US"/>
              </w:rPr>
              <w:t>Separation Distance CBTC -&gt; RL</w:t>
            </w:r>
          </w:p>
        </w:tc>
        <w:tc>
          <w:tcPr>
            <w:tcW w:w="0" w:type="auto"/>
            <w:gridSpan w:val="2"/>
            <w:noWrap/>
            <w:hideMark/>
          </w:tcPr>
          <w:p w:rsidR="00914CD8" w:rsidRPr="002E5908" w:rsidRDefault="00914CD8" w:rsidP="007164CE">
            <w:pPr>
              <w:jc w:val="left"/>
            </w:pPr>
            <w:r w:rsidRPr="002E5908">
              <w:rPr>
                <w:lang w:eastAsia="en-US"/>
              </w:rPr>
              <w:t>m</w:t>
            </w:r>
          </w:p>
        </w:tc>
        <w:tc>
          <w:tcPr>
            <w:tcW w:w="0" w:type="auto"/>
            <w:gridSpan w:val="2"/>
            <w:noWrap/>
            <w:hideMark/>
          </w:tcPr>
          <w:p w:rsidR="00914CD8" w:rsidRPr="002E5908" w:rsidRDefault="00914CD8" w:rsidP="007164CE">
            <w:pPr>
              <w:jc w:val="left"/>
            </w:pPr>
            <w:r w:rsidRPr="002E5908">
              <w:rPr>
                <w:lang w:eastAsia="en-US"/>
              </w:rPr>
              <w:t>1898</w:t>
            </w:r>
          </w:p>
        </w:tc>
        <w:tc>
          <w:tcPr>
            <w:tcW w:w="0" w:type="auto"/>
            <w:gridSpan w:val="2"/>
            <w:noWrap/>
            <w:hideMark/>
          </w:tcPr>
          <w:p w:rsidR="00914CD8" w:rsidRPr="002E5908" w:rsidRDefault="00914CD8" w:rsidP="007164CE">
            <w:pPr>
              <w:jc w:val="left"/>
            </w:pPr>
            <w:r w:rsidRPr="002E5908">
              <w:rPr>
                <w:lang w:eastAsia="en-US"/>
              </w:rPr>
              <w:t>1117</w:t>
            </w:r>
          </w:p>
        </w:tc>
        <w:tc>
          <w:tcPr>
            <w:tcW w:w="0" w:type="auto"/>
            <w:gridSpan w:val="2"/>
            <w:noWrap/>
            <w:hideMark/>
          </w:tcPr>
          <w:p w:rsidR="00914CD8" w:rsidRPr="002E5908" w:rsidRDefault="00914CD8" w:rsidP="007164CE">
            <w:pPr>
              <w:jc w:val="left"/>
            </w:pPr>
            <w:r w:rsidRPr="002E5908">
              <w:rPr>
                <w:lang w:eastAsia="en-US"/>
              </w:rPr>
              <w:t>772</w:t>
            </w:r>
          </w:p>
        </w:tc>
        <w:tc>
          <w:tcPr>
            <w:tcW w:w="0" w:type="auto"/>
            <w:noWrap/>
            <w:hideMark/>
          </w:tcPr>
          <w:p w:rsidR="00914CD8" w:rsidRPr="002E5908" w:rsidRDefault="00914CD8" w:rsidP="007164CE">
            <w:pPr>
              <w:jc w:val="left"/>
            </w:pPr>
            <w:r w:rsidRPr="002E5908">
              <w:rPr>
                <w:lang w:eastAsia="en-US"/>
              </w:rPr>
              <w:t>412</w:t>
            </w:r>
          </w:p>
        </w:tc>
        <w:tc>
          <w:tcPr>
            <w:tcW w:w="0" w:type="auto"/>
            <w:noWrap/>
            <w:hideMark/>
          </w:tcPr>
          <w:p w:rsidR="00914CD8" w:rsidRPr="002E5908" w:rsidRDefault="00914CD8" w:rsidP="007164CE">
            <w:pPr>
              <w:jc w:val="left"/>
            </w:pPr>
            <w:r w:rsidRPr="002E5908">
              <w:rPr>
                <w:lang w:eastAsia="en-US"/>
              </w:rPr>
              <w:t>198</w:t>
            </w:r>
          </w:p>
        </w:tc>
        <w:tc>
          <w:tcPr>
            <w:tcW w:w="0" w:type="auto"/>
            <w:noWrap/>
            <w:hideMark/>
          </w:tcPr>
          <w:p w:rsidR="00914CD8" w:rsidRPr="002E5908" w:rsidRDefault="00914CD8" w:rsidP="007164CE">
            <w:pPr>
              <w:jc w:val="left"/>
            </w:pPr>
            <w:r w:rsidRPr="002E5908">
              <w:rPr>
                <w:lang w:eastAsia="en-US"/>
              </w:rPr>
              <w:t>63</w:t>
            </w:r>
          </w:p>
        </w:tc>
        <w:tc>
          <w:tcPr>
            <w:tcW w:w="0" w:type="auto"/>
            <w:noWrap/>
            <w:hideMark/>
          </w:tcPr>
          <w:p w:rsidR="00914CD8" w:rsidRPr="002E5908" w:rsidRDefault="00914CD8" w:rsidP="007164CE">
            <w:pPr>
              <w:jc w:val="left"/>
            </w:pPr>
            <w:r w:rsidRPr="002E5908">
              <w:rPr>
                <w:lang w:eastAsia="en-US"/>
              </w:rPr>
              <w:t>118</w:t>
            </w:r>
          </w:p>
        </w:tc>
      </w:tr>
    </w:tbl>
    <w:p w:rsidR="001D0E68" w:rsidRPr="00033220" w:rsidRDefault="001D0E68" w:rsidP="001D0E68">
      <w:r w:rsidRPr="00033220">
        <w:t>As for the CBTC radio system based on the DSSS technology, when the system margin is taken into account, the separation distances required to protect CBTC system based on the IEEE</w:t>
      </w:r>
      <w:r w:rsidR="00132A71" w:rsidRPr="00033220">
        <w:t> </w:t>
      </w:r>
      <w:r w:rsidRPr="00033220">
        <w:t>802.11 technology are significantly reduced.</w:t>
      </w:r>
    </w:p>
    <w:p w:rsidR="0045476E" w:rsidRDefault="00132A71" w:rsidP="0045476E">
      <w:pPr>
        <w:rPr>
          <w:noProof/>
          <w:lang w:eastAsia="da-DK"/>
        </w:rPr>
      </w:pPr>
      <w:r w:rsidRPr="00033220">
        <w:fldChar w:fldCharType="begin"/>
      </w:r>
      <w:r w:rsidRPr="00AC387F">
        <w:instrText xml:space="preserve"> REF _Ref529192227 \h </w:instrText>
      </w:r>
      <w:r w:rsidRPr="00033220">
        <w:fldChar w:fldCharType="separate"/>
      </w:r>
      <w:r w:rsidR="0055352D" w:rsidRPr="006761D2">
        <w:t xml:space="preserve">Table </w:t>
      </w:r>
      <w:r w:rsidR="0055352D">
        <w:rPr>
          <w:noProof/>
        </w:rPr>
        <w:t>25</w:t>
      </w:r>
      <w:r w:rsidRPr="00033220">
        <w:fldChar w:fldCharType="end"/>
      </w:r>
      <w:r w:rsidRPr="006B7C2F">
        <w:t xml:space="preserve"> </w:t>
      </w:r>
      <w:r w:rsidR="001D0E68" w:rsidRPr="00033220">
        <w:t xml:space="preserve">gives a summary of the required minimum separation distance between Radar and CBTC Antennas (Wayside and </w:t>
      </w:r>
      <w:r w:rsidR="006672F1">
        <w:t>T</w:t>
      </w:r>
      <w:r w:rsidR="001D0E68" w:rsidRPr="00033220">
        <w:t>rain) for CBTC radio system based on the DSSS and the IEEE</w:t>
      </w:r>
      <w:r w:rsidRPr="00033220">
        <w:t> </w:t>
      </w:r>
      <w:r w:rsidR="001D0E68" w:rsidRPr="00033220">
        <w:t xml:space="preserve">802.11 technology taking into account </w:t>
      </w:r>
      <w:r w:rsidRPr="005F198B">
        <w:t xml:space="preserve">the </w:t>
      </w:r>
      <w:r w:rsidR="001D0E68" w:rsidRPr="0009673C">
        <w:t>system margin.</w:t>
      </w:r>
      <w:bookmarkStart w:id="128" w:name="_Ref529192227"/>
    </w:p>
    <w:p w:rsidR="006869B9" w:rsidRDefault="006869B9" w:rsidP="0045476E">
      <w:pPr>
        <w:pStyle w:val="Caption"/>
      </w:pPr>
      <w:r w:rsidRPr="006761D2">
        <w:t xml:space="preserve">Table </w:t>
      </w:r>
      <w:r w:rsidRPr="00A05797">
        <w:fldChar w:fldCharType="begin"/>
      </w:r>
      <w:r w:rsidRPr="00AC387F">
        <w:instrText xml:space="preserve"> SEQ Table \* ARABIC </w:instrText>
      </w:r>
      <w:r w:rsidRPr="00A05797">
        <w:fldChar w:fldCharType="separate"/>
      </w:r>
      <w:r w:rsidR="0055352D">
        <w:rPr>
          <w:noProof/>
        </w:rPr>
        <w:t>25</w:t>
      </w:r>
      <w:r w:rsidRPr="00A05797">
        <w:fldChar w:fldCharType="end"/>
      </w:r>
      <w:bookmarkEnd w:id="128"/>
      <w:r w:rsidR="009F45F4" w:rsidRPr="00A05797">
        <w:t>:</w:t>
      </w:r>
      <w:r w:rsidRPr="00A05797">
        <w:t xml:space="preserve"> Summary </w:t>
      </w:r>
      <w:r w:rsidR="00132A71" w:rsidRPr="00A05797">
        <w:t>of the m</w:t>
      </w:r>
      <w:r w:rsidRPr="00914CD8">
        <w:t>inimum separation distance</w:t>
      </w:r>
      <w:r w:rsidR="00610EC9" w:rsidRPr="00610EC9">
        <w:rPr>
          <w:lang w:val="en-US"/>
        </w:rPr>
        <w:t xml:space="preserve"> </w:t>
      </w:r>
      <w:r w:rsidR="00610EC9" w:rsidRPr="00B05ADB">
        <w:t>in metres</w:t>
      </w:r>
      <w:r w:rsidRPr="00914CD8">
        <w:t xml:space="preserve"> between </w:t>
      </w:r>
      <w:r w:rsidR="00610EC9" w:rsidRPr="00B05ADB">
        <w:t>radar</w:t>
      </w:r>
      <w:r w:rsidR="00610EC9" w:rsidRPr="00914CD8">
        <w:t xml:space="preserve"> </w:t>
      </w:r>
      <w:r w:rsidR="0008626A">
        <w:t xml:space="preserve">and CBTC antennas </w:t>
      </w:r>
      <w:r w:rsidR="0008626A" w:rsidRPr="00BC3D6D">
        <w:t>(wayside and t</w:t>
      </w:r>
      <w:r w:rsidRPr="00BC3D6D">
        <w:t>rain)</w:t>
      </w:r>
    </w:p>
    <w:tbl>
      <w:tblPr>
        <w:tblStyle w:val="ECCTable-redheader"/>
        <w:tblW w:w="0" w:type="auto"/>
        <w:tblInd w:w="-491" w:type="dxa"/>
        <w:tblLook w:val="04A0" w:firstRow="1" w:lastRow="0" w:firstColumn="1" w:lastColumn="0" w:noHBand="0" w:noVBand="1"/>
      </w:tblPr>
      <w:tblGrid>
        <w:gridCol w:w="4253"/>
        <w:gridCol w:w="850"/>
        <w:gridCol w:w="851"/>
        <w:gridCol w:w="708"/>
        <w:gridCol w:w="851"/>
        <w:gridCol w:w="709"/>
        <w:gridCol w:w="927"/>
        <w:gridCol w:w="661"/>
      </w:tblGrid>
      <w:tr w:rsidR="00714874" w:rsidRPr="00BC3D6D" w:rsidTr="002037B1">
        <w:trPr>
          <w:cnfStyle w:val="100000000000" w:firstRow="1" w:lastRow="0" w:firstColumn="0" w:lastColumn="0" w:oddVBand="0" w:evenVBand="0" w:oddHBand="0" w:evenHBand="0" w:firstRowFirstColumn="0" w:firstRowLastColumn="0" w:lastRowFirstColumn="0" w:lastRowLastColumn="0"/>
          <w:trHeight w:val="290"/>
        </w:trPr>
        <w:tc>
          <w:tcPr>
            <w:tcW w:w="9810" w:type="dxa"/>
            <w:gridSpan w:val="8"/>
            <w:noWrap/>
            <w:hideMark/>
          </w:tcPr>
          <w:p w:rsidR="00714874" w:rsidRPr="00BC3D6D" w:rsidRDefault="00714874" w:rsidP="006672F1">
            <w:pPr>
              <w:pStyle w:val="ECCTableHeaderwhitefont"/>
              <w:rPr>
                <w:rFonts w:ascii="Calibri" w:hAnsi="Calibri" w:cs="Calibri"/>
                <w:sz w:val="22"/>
              </w:rPr>
            </w:pPr>
            <w:r w:rsidRPr="00BC3D6D">
              <w:t>Minimum separation</w:t>
            </w:r>
            <w:r w:rsidR="00807CAE">
              <w:t xml:space="preserve"> </w:t>
            </w:r>
            <w:r w:rsidRPr="00BC3D6D">
              <w:t xml:space="preserve">distance between Radar and CBTC </w:t>
            </w:r>
            <w:r w:rsidR="006672F1">
              <w:t>W</w:t>
            </w:r>
            <w:r w:rsidRPr="00BC3D6D">
              <w:t>ayside for DSSS</w:t>
            </w:r>
            <w:r w:rsidR="00807CAE">
              <w:t xml:space="preserve"> </w:t>
            </w:r>
            <w:r w:rsidRPr="00BC3D6D">
              <w:t>with system margin</w:t>
            </w:r>
          </w:p>
        </w:tc>
      </w:tr>
      <w:tr w:rsidR="009C01A1" w:rsidRPr="00BC3D6D" w:rsidTr="002037B1">
        <w:trPr>
          <w:trHeight w:val="290"/>
        </w:trPr>
        <w:tc>
          <w:tcPr>
            <w:tcW w:w="4253" w:type="dxa"/>
            <w:noWrap/>
            <w:hideMark/>
          </w:tcPr>
          <w:p w:rsidR="00714874" w:rsidRPr="009C01A1" w:rsidRDefault="00714874" w:rsidP="007164CE">
            <w:pPr>
              <w:pStyle w:val="ECCTabletext"/>
              <w:jc w:val="left"/>
            </w:pPr>
            <w:r w:rsidRPr="009C01A1">
              <w:t>Radar Type</w:t>
            </w:r>
          </w:p>
        </w:tc>
        <w:tc>
          <w:tcPr>
            <w:tcW w:w="850" w:type="dxa"/>
            <w:noWrap/>
            <w:hideMark/>
          </w:tcPr>
          <w:p w:rsidR="00714874" w:rsidRPr="009C01A1" w:rsidRDefault="00714874" w:rsidP="007164CE">
            <w:pPr>
              <w:pStyle w:val="ECCTabletext"/>
              <w:jc w:val="left"/>
            </w:pPr>
            <w:r w:rsidRPr="009C01A1">
              <w:t>L</w:t>
            </w:r>
          </w:p>
        </w:tc>
        <w:tc>
          <w:tcPr>
            <w:tcW w:w="851" w:type="dxa"/>
            <w:noWrap/>
            <w:hideMark/>
          </w:tcPr>
          <w:p w:rsidR="00714874" w:rsidRPr="009C01A1" w:rsidRDefault="00714874" w:rsidP="007164CE">
            <w:pPr>
              <w:pStyle w:val="ECCTabletext"/>
              <w:jc w:val="left"/>
            </w:pPr>
            <w:r w:rsidRPr="009C01A1">
              <w:t>M</w:t>
            </w:r>
          </w:p>
        </w:tc>
        <w:tc>
          <w:tcPr>
            <w:tcW w:w="708" w:type="dxa"/>
            <w:noWrap/>
            <w:hideMark/>
          </w:tcPr>
          <w:p w:rsidR="00714874" w:rsidRPr="009C01A1" w:rsidRDefault="00714874" w:rsidP="007164CE">
            <w:pPr>
              <w:pStyle w:val="ECCTabletext"/>
              <w:jc w:val="left"/>
            </w:pPr>
            <w:r w:rsidRPr="009C01A1">
              <w:t>N</w:t>
            </w:r>
          </w:p>
        </w:tc>
        <w:tc>
          <w:tcPr>
            <w:tcW w:w="851" w:type="dxa"/>
            <w:noWrap/>
            <w:hideMark/>
          </w:tcPr>
          <w:p w:rsidR="00714874" w:rsidRPr="009C01A1" w:rsidRDefault="00714874" w:rsidP="007164CE">
            <w:pPr>
              <w:pStyle w:val="ECCTabletext"/>
              <w:jc w:val="left"/>
            </w:pPr>
            <w:r w:rsidRPr="009C01A1">
              <w:t>O</w:t>
            </w:r>
          </w:p>
        </w:tc>
        <w:tc>
          <w:tcPr>
            <w:tcW w:w="709" w:type="dxa"/>
            <w:noWrap/>
            <w:hideMark/>
          </w:tcPr>
          <w:p w:rsidR="00714874" w:rsidRPr="009C01A1" w:rsidRDefault="00714874" w:rsidP="007164CE">
            <w:pPr>
              <w:pStyle w:val="ECCTabletext"/>
              <w:jc w:val="left"/>
            </w:pPr>
            <w:r w:rsidRPr="009C01A1">
              <w:t>Q</w:t>
            </w:r>
          </w:p>
        </w:tc>
        <w:tc>
          <w:tcPr>
            <w:tcW w:w="927" w:type="dxa"/>
            <w:noWrap/>
            <w:hideMark/>
          </w:tcPr>
          <w:p w:rsidR="00714874" w:rsidRPr="009C01A1" w:rsidRDefault="00714874" w:rsidP="007164CE">
            <w:pPr>
              <w:pStyle w:val="ECCTabletext"/>
              <w:jc w:val="left"/>
            </w:pPr>
            <w:r w:rsidRPr="009C01A1">
              <w:t>X&amp;Y</w:t>
            </w:r>
          </w:p>
        </w:tc>
        <w:tc>
          <w:tcPr>
            <w:tcW w:w="0" w:type="auto"/>
            <w:noWrap/>
            <w:hideMark/>
          </w:tcPr>
          <w:p w:rsidR="00714874" w:rsidRPr="009C01A1" w:rsidRDefault="00714874" w:rsidP="007164CE">
            <w:pPr>
              <w:pStyle w:val="ECCTabletext"/>
              <w:jc w:val="left"/>
            </w:pPr>
            <w:r w:rsidRPr="009C01A1">
              <w:t>Z</w:t>
            </w:r>
          </w:p>
        </w:tc>
      </w:tr>
      <w:tr w:rsidR="009C01A1" w:rsidRPr="00BC3D6D" w:rsidTr="002037B1">
        <w:trPr>
          <w:trHeight w:val="290"/>
        </w:trPr>
        <w:tc>
          <w:tcPr>
            <w:tcW w:w="4253" w:type="dxa"/>
            <w:noWrap/>
            <w:hideMark/>
          </w:tcPr>
          <w:p w:rsidR="00714874" w:rsidRPr="009C01A1" w:rsidRDefault="00714874" w:rsidP="007164CE">
            <w:pPr>
              <w:pStyle w:val="ECCTabletext"/>
              <w:jc w:val="left"/>
            </w:pPr>
            <w:r w:rsidRPr="009C01A1">
              <w:t>MAIN LOBE CBTC - MAIN LOBE RL </w:t>
            </w:r>
          </w:p>
        </w:tc>
        <w:tc>
          <w:tcPr>
            <w:tcW w:w="850" w:type="dxa"/>
            <w:noWrap/>
            <w:hideMark/>
          </w:tcPr>
          <w:p w:rsidR="00714874" w:rsidRPr="009C01A1" w:rsidRDefault="00714874" w:rsidP="007164CE">
            <w:pPr>
              <w:pStyle w:val="ECCTabletext"/>
              <w:jc w:val="left"/>
            </w:pPr>
            <w:r w:rsidRPr="009C01A1">
              <w:t>7636</w:t>
            </w:r>
          </w:p>
        </w:tc>
        <w:tc>
          <w:tcPr>
            <w:tcW w:w="851" w:type="dxa"/>
            <w:noWrap/>
            <w:hideMark/>
          </w:tcPr>
          <w:p w:rsidR="00714874" w:rsidRPr="009C01A1" w:rsidRDefault="00714874" w:rsidP="007164CE">
            <w:pPr>
              <w:pStyle w:val="ECCTabletext"/>
              <w:jc w:val="left"/>
            </w:pPr>
            <w:r w:rsidRPr="009C01A1">
              <w:t>4494</w:t>
            </w:r>
          </w:p>
        </w:tc>
        <w:tc>
          <w:tcPr>
            <w:tcW w:w="708" w:type="dxa"/>
            <w:noWrap/>
            <w:hideMark/>
          </w:tcPr>
          <w:p w:rsidR="00714874" w:rsidRPr="009C01A1" w:rsidRDefault="00714874" w:rsidP="007164CE">
            <w:pPr>
              <w:pStyle w:val="ECCTabletext"/>
              <w:jc w:val="left"/>
            </w:pPr>
            <w:r w:rsidRPr="009C01A1">
              <w:t>3457</w:t>
            </w:r>
          </w:p>
        </w:tc>
        <w:tc>
          <w:tcPr>
            <w:tcW w:w="851" w:type="dxa"/>
            <w:noWrap/>
            <w:hideMark/>
          </w:tcPr>
          <w:p w:rsidR="00714874" w:rsidRPr="009C01A1" w:rsidRDefault="00714874" w:rsidP="007164CE">
            <w:pPr>
              <w:pStyle w:val="ECCTabletext"/>
              <w:jc w:val="left"/>
            </w:pPr>
            <w:r w:rsidRPr="009C01A1">
              <w:t>1847</w:t>
            </w:r>
          </w:p>
        </w:tc>
        <w:tc>
          <w:tcPr>
            <w:tcW w:w="709" w:type="dxa"/>
            <w:noWrap/>
            <w:hideMark/>
          </w:tcPr>
          <w:p w:rsidR="00714874" w:rsidRPr="009C01A1" w:rsidRDefault="00714874" w:rsidP="007164CE">
            <w:pPr>
              <w:pStyle w:val="ECCTabletext"/>
              <w:jc w:val="left"/>
            </w:pPr>
            <w:r w:rsidRPr="009C01A1">
              <w:t>1042</w:t>
            </w:r>
          </w:p>
        </w:tc>
        <w:tc>
          <w:tcPr>
            <w:tcW w:w="927" w:type="dxa"/>
            <w:noWrap/>
            <w:hideMark/>
          </w:tcPr>
          <w:p w:rsidR="00714874" w:rsidRPr="009C01A1" w:rsidRDefault="00714874" w:rsidP="007164CE">
            <w:pPr>
              <w:pStyle w:val="ECCTabletext"/>
              <w:jc w:val="left"/>
            </w:pPr>
            <w:r w:rsidRPr="009C01A1">
              <w:t>810</w:t>
            </w:r>
          </w:p>
        </w:tc>
        <w:tc>
          <w:tcPr>
            <w:tcW w:w="0" w:type="auto"/>
            <w:noWrap/>
            <w:hideMark/>
          </w:tcPr>
          <w:p w:rsidR="00714874" w:rsidRPr="009C01A1" w:rsidRDefault="00714874" w:rsidP="007164CE">
            <w:pPr>
              <w:pStyle w:val="ECCTabletext"/>
              <w:jc w:val="left"/>
            </w:pPr>
            <w:r w:rsidRPr="009C01A1">
              <w:t>1398</w:t>
            </w:r>
          </w:p>
        </w:tc>
      </w:tr>
      <w:tr w:rsidR="009C01A1" w:rsidRPr="00BC3D6D" w:rsidTr="002037B1">
        <w:trPr>
          <w:trHeight w:val="290"/>
        </w:trPr>
        <w:tc>
          <w:tcPr>
            <w:tcW w:w="4253" w:type="dxa"/>
            <w:noWrap/>
            <w:hideMark/>
          </w:tcPr>
          <w:p w:rsidR="00714874" w:rsidRPr="009C01A1" w:rsidRDefault="00714874" w:rsidP="007164CE">
            <w:pPr>
              <w:pStyle w:val="ECCTabletext"/>
              <w:jc w:val="left"/>
            </w:pPr>
            <w:r w:rsidRPr="009C01A1">
              <w:t>MAIN LOBE CBTC - SIDE LOBE RL </w:t>
            </w:r>
          </w:p>
        </w:tc>
        <w:tc>
          <w:tcPr>
            <w:tcW w:w="850" w:type="dxa"/>
            <w:noWrap/>
            <w:hideMark/>
          </w:tcPr>
          <w:p w:rsidR="00714874" w:rsidRPr="009C01A1" w:rsidRDefault="00714874" w:rsidP="007164CE">
            <w:pPr>
              <w:pStyle w:val="ECCTabletext"/>
              <w:jc w:val="left"/>
            </w:pPr>
            <w:r w:rsidRPr="009C01A1">
              <w:t>2617</w:t>
            </w:r>
          </w:p>
        </w:tc>
        <w:tc>
          <w:tcPr>
            <w:tcW w:w="851" w:type="dxa"/>
            <w:noWrap/>
            <w:hideMark/>
          </w:tcPr>
          <w:p w:rsidR="00714874" w:rsidRPr="009C01A1" w:rsidRDefault="00714874" w:rsidP="007164CE">
            <w:pPr>
              <w:pStyle w:val="ECCTabletext"/>
              <w:jc w:val="left"/>
            </w:pPr>
            <w:r w:rsidRPr="009C01A1">
              <w:t>1540</w:t>
            </w:r>
          </w:p>
        </w:tc>
        <w:tc>
          <w:tcPr>
            <w:tcW w:w="708" w:type="dxa"/>
            <w:noWrap/>
            <w:hideMark/>
          </w:tcPr>
          <w:p w:rsidR="00714874" w:rsidRPr="009C01A1" w:rsidRDefault="00714874" w:rsidP="007164CE">
            <w:pPr>
              <w:pStyle w:val="ECCTabletext"/>
              <w:jc w:val="left"/>
            </w:pPr>
            <w:r w:rsidRPr="009C01A1">
              <w:t>1064</w:t>
            </w:r>
          </w:p>
        </w:tc>
        <w:tc>
          <w:tcPr>
            <w:tcW w:w="851" w:type="dxa"/>
            <w:noWrap/>
            <w:hideMark/>
          </w:tcPr>
          <w:p w:rsidR="00714874" w:rsidRPr="009C01A1" w:rsidRDefault="00714874" w:rsidP="007164CE">
            <w:pPr>
              <w:pStyle w:val="ECCTabletext"/>
              <w:jc w:val="left"/>
            </w:pPr>
            <w:r w:rsidRPr="009C01A1">
              <w:t>569</w:t>
            </w:r>
          </w:p>
        </w:tc>
        <w:tc>
          <w:tcPr>
            <w:tcW w:w="709" w:type="dxa"/>
            <w:noWrap/>
            <w:hideMark/>
          </w:tcPr>
          <w:p w:rsidR="00714874" w:rsidRPr="009C01A1" w:rsidRDefault="00714874" w:rsidP="007164CE">
            <w:pPr>
              <w:pStyle w:val="ECCTabletext"/>
              <w:jc w:val="left"/>
            </w:pPr>
            <w:r w:rsidRPr="009C01A1">
              <w:t>273</w:t>
            </w:r>
          </w:p>
        </w:tc>
        <w:tc>
          <w:tcPr>
            <w:tcW w:w="927" w:type="dxa"/>
            <w:noWrap/>
            <w:hideMark/>
          </w:tcPr>
          <w:p w:rsidR="00714874" w:rsidRPr="009C01A1" w:rsidRDefault="00714874" w:rsidP="007164CE">
            <w:pPr>
              <w:pStyle w:val="ECCTabletext"/>
              <w:jc w:val="left"/>
            </w:pPr>
            <w:r w:rsidRPr="009C01A1">
              <w:t>95</w:t>
            </w:r>
          </w:p>
        </w:tc>
        <w:tc>
          <w:tcPr>
            <w:tcW w:w="0" w:type="auto"/>
            <w:noWrap/>
            <w:hideMark/>
          </w:tcPr>
          <w:p w:rsidR="00714874" w:rsidRPr="009C01A1" w:rsidRDefault="00714874" w:rsidP="007164CE">
            <w:pPr>
              <w:pStyle w:val="ECCTabletext"/>
              <w:jc w:val="left"/>
            </w:pPr>
            <w:r w:rsidRPr="009C01A1">
              <w:t>164</w:t>
            </w:r>
          </w:p>
        </w:tc>
      </w:tr>
      <w:tr w:rsidR="009C01A1" w:rsidRPr="00BC3D6D" w:rsidTr="002037B1">
        <w:trPr>
          <w:trHeight w:val="290"/>
        </w:trPr>
        <w:tc>
          <w:tcPr>
            <w:tcW w:w="4253" w:type="dxa"/>
            <w:noWrap/>
            <w:hideMark/>
          </w:tcPr>
          <w:p w:rsidR="00714874" w:rsidRPr="009C01A1" w:rsidRDefault="00714874" w:rsidP="007164CE">
            <w:pPr>
              <w:pStyle w:val="ECCTabletext"/>
              <w:jc w:val="left"/>
            </w:pPr>
            <w:r w:rsidRPr="009C01A1">
              <w:t>SIDE LOBE</w:t>
            </w:r>
            <w:r w:rsidR="00807CAE">
              <w:t xml:space="preserve"> </w:t>
            </w:r>
            <w:r w:rsidRPr="009C01A1">
              <w:t>CBTC - MAIN LOBE RL </w:t>
            </w:r>
          </w:p>
        </w:tc>
        <w:tc>
          <w:tcPr>
            <w:tcW w:w="850" w:type="dxa"/>
            <w:noWrap/>
            <w:hideMark/>
          </w:tcPr>
          <w:p w:rsidR="00714874" w:rsidRPr="009C01A1" w:rsidRDefault="00714874" w:rsidP="007164CE">
            <w:pPr>
              <w:pStyle w:val="ECCTabletext"/>
              <w:jc w:val="left"/>
            </w:pPr>
            <w:r w:rsidRPr="009C01A1">
              <w:t>3420</w:t>
            </w:r>
          </w:p>
        </w:tc>
        <w:tc>
          <w:tcPr>
            <w:tcW w:w="851" w:type="dxa"/>
            <w:noWrap/>
            <w:hideMark/>
          </w:tcPr>
          <w:p w:rsidR="00714874" w:rsidRPr="009C01A1" w:rsidRDefault="00714874" w:rsidP="007164CE">
            <w:pPr>
              <w:pStyle w:val="ECCTabletext"/>
              <w:jc w:val="left"/>
            </w:pPr>
            <w:r w:rsidRPr="009C01A1">
              <w:t>2013</w:t>
            </w:r>
          </w:p>
        </w:tc>
        <w:tc>
          <w:tcPr>
            <w:tcW w:w="708" w:type="dxa"/>
            <w:noWrap/>
            <w:hideMark/>
          </w:tcPr>
          <w:p w:rsidR="00714874" w:rsidRPr="009C01A1" w:rsidRDefault="00714874" w:rsidP="007164CE">
            <w:pPr>
              <w:pStyle w:val="ECCTabletext"/>
              <w:jc w:val="left"/>
            </w:pPr>
            <w:r w:rsidRPr="009C01A1">
              <w:t>1548</w:t>
            </w:r>
          </w:p>
        </w:tc>
        <w:tc>
          <w:tcPr>
            <w:tcW w:w="851" w:type="dxa"/>
            <w:noWrap/>
            <w:hideMark/>
          </w:tcPr>
          <w:p w:rsidR="00714874" w:rsidRPr="009C01A1" w:rsidRDefault="00714874" w:rsidP="007164CE">
            <w:pPr>
              <w:pStyle w:val="ECCTabletext"/>
              <w:jc w:val="left"/>
            </w:pPr>
            <w:r w:rsidRPr="009C01A1">
              <w:t>827</w:t>
            </w:r>
          </w:p>
        </w:tc>
        <w:tc>
          <w:tcPr>
            <w:tcW w:w="709" w:type="dxa"/>
            <w:noWrap/>
            <w:hideMark/>
          </w:tcPr>
          <w:p w:rsidR="00714874" w:rsidRPr="009C01A1" w:rsidRDefault="00714874" w:rsidP="007164CE">
            <w:pPr>
              <w:pStyle w:val="ECCTabletext"/>
              <w:jc w:val="left"/>
            </w:pPr>
            <w:r w:rsidRPr="009C01A1">
              <w:t>467</w:t>
            </w:r>
          </w:p>
        </w:tc>
        <w:tc>
          <w:tcPr>
            <w:tcW w:w="927" w:type="dxa"/>
            <w:noWrap/>
            <w:hideMark/>
          </w:tcPr>
          <w:p w:rsidR="00714874" w:rsidRPr="009C01A1" w:rsidRDefault="00714874" w:rsidP="007164CE">
            <w:pPr>
              <w:pStyle w:val="ECCTabletext"/>
              <w:jc w:val="left"/>
            </w:pPr>
            <w:r w:rsidRPr="009C01A1">
              <w:t>363</w:t>
            </w:r>
          </w:p>
        </w:tc>
        <w:tc>
          <w:tcPr>
            <w:tcW w:w="0" w:type="auto"/>
            <w:noWrap/>
            <w:hideMark/>
          </w:tcPr>
          <w:p w:rsidR="00714874" w:rsidRPr="009C01A1" w:rsidRDefault="00714874" w:rsidP="007164CE">
            <w:pPr>
              <w:pStyle w:val="ECCTabletext"/>
              <w:jc w:val="left"/>
            </w:pPr>
            <w:r w:rsidRPr="009C01A1">
              <w:t>626</w:t>
            </w:r>
          </w:p>
        </w:tc>
      </w:tr>
      <w:tr w:rsidR="009C01A1" w:rsidRPr="00BC3D6D" w:rsidTr="002037B1">
        <w:trPr>
          <w:trHeight w:val="290"/>
        </w:trPr>
        <w:tc>
          <w:tcPr>
            <w:tcW w:w="4253" w:type="dxa"/>
            <w:noWrap/>
            <w:hideMark/>
          </w:tcPr>
          <w:p w:rsidR="00714874" w:rsidRPr="009C01A1" w:rsidRDefault="00714874" w:rsidP="007164CE">
            <w:pPr>
              <w:pStyle w:val="ECCTabletext"/>
              <w:jc w:val="left"/>
            </w:pPr>
            <w:r w:rsidRPr="009C01A1">
              <w:t>SIDE LOBE CBTC - SIDE LOBE RL</w:t>
            </w:r>
            <w:r w:rsidR="00807CAE">
              <w:t xml:space="preserve"> </w:t>
            </w:r>
          </w:p>
        </w:tc>
        <w:tc>
          <w:tcPr>
            <w:tcW w:w="850" w:type="dxa"/>
            <w:noWrap/>
            <w:hideMark/>
          </w:tcPr>
          <w:p w:rsidR="00714874" w:rsidRPr="009C01A1" w:rsidRDefault="00714874" w:rsidP="007164CE">
            <w:pPr>
              <w:pStyle w:val="ECCTabletext"/>
              <w:jc w:val="left"/>
            </w:pPr>
            <w:r w:rsidRPr="009C01A1">
              <w:t>1172</w:t>
            </w:r>
          </w:p>
        </w:tc>
        <w:tc>
          <w:tcPr>
            <w:tcW w:w="851" w:type="dxa"/>
            <w:noWrap/>
            <w:hideMark/>
          </w:tcPr>
          <w:p w:rsidR="00714874" w:rsidRPr="009C01A1" w:rsidRDefault="00714874" w:rsidP="007164CE">
            <w:pPr>
              <w:pStyle w:val="ECCTabletext"/>
              <w:jc w:val="left"/>
            </w:pPr>
            <w:r w:rsidRPr="009C01A1">
              <w:t>690</w:t>
            </w:r>
          </w:p>
        </w:tc>
        <w:tc>
          <w:tcPr>
            <w:tcW w:w="708" w:type="dxa"/>
            <w:noWrap/>
            <w:hideMark/>
          </w:tcPr>
          <w:p w:rsidR="00714874" w:rsidRPr="009C01A1" w:rsidRDefault="00714874" w:rsidP="007164CE">
            <w:pPr>
              <w:pStyle w:val="ECCTabletext"/>
              <w:jc w:val="left"/>
            </w:pPr>
            <w:r w:rsidRPr="009C01A1">
              <w:t>477</w:t>
            </w:r>
          </w:p>
        </w:tc>
        <w:tc>
          <w:tcPr>
            <w:tcW w:w="851" w:type="dxa"/>
            <w:noWrap/>
            <w:hideMark/>
          </w:tcPr>
          <w:p w:rsidR="00714874" w:rsidRPr="009C01A1" w:rsidRDefault="00714874" w:rsidP="007164CE">
            <w:pPr>
              <w:pStyle w:val="ECCTabletext"/>
              <w:jc w:val="left"/>
            </w:pPr>
            <w:r w:rsidRPr="009C01A1">
              <w:t>255</w:t>
            </w:r>
          </w:p>
        </w:tc>
        <w:tc>
          <w:tcPr>
            <w:tcW w:w="709" w:type="dxa"/>
            <w:noWrap/>
            <w:hideMark/>
          </w:tcPr>
          <w:p w:rsidR="00714874" w:rsidRPr="009C01A1" w:rsidRDefault="00714874" w:rsidP="007164CE">
            <w:pPr>
              <w:pStyle w:val="ECCTabletext"/>
              <w:jc w:val="left"/>
            </w:pPr>
            <w:r w:rsidRPr="009C01A1">
              <w:t>122</w:t>
            </w:r>
          </w:p>
        </w:tc>
        <w:tc>
          <w:tcPr>
            <w:tcW w:w="927" w:type="dxa"/>
            <w:noWrap/>
            <w:hideMark/>
          </w:tcPr>
          <w:p w:rsidR="00714874" w:rsidRPr="009C01A1" w:rsidRDefault="00714874" w:rsidP="007164CE">
            <w:pPr>
              <w:pStyle w:val="ECCTabletext"/>
              <w:jc w:val="left"/>
            </w:pPr>
            <w:r w:rsidRPr="009C01A1">
              <w:t>22</w:t>
            </w:r>
          </w:p>
        </w:tc>
        <w:tc>
          <w:tcPr>
            <w:tcW w:w="0" w:type="auto"/>
            <w:noWrap/>
            <w:hideMark/>
          </w:tcPr>
          <w:p w:rsidR="00714874" w:rsidRPr="009C01A1" w:rsidRDefault="00714874" w:rsidP="007164CE">
            <w:pPr>
              <w:pStyle w:val="ECCTabletext"/>
              <w:jc w:val="left"/>
            </w:pPr>
            <w:r w:rsidRPr="009C01A1">
              <w:t>68</w:t>
            </w:r>
          </w:p>
        </w:tc>
      </w:tr>
    </w:tbl>
    <w:p w:rsidR="00714874" w:rsidRPr="009C01A1" w:rsidRDefault="00714874" w:rsidP="007164CE">
      <w:pPr>
        <w:spacing w:before="20" w:after="20"/>
        <w:jc w:val="left"/>
        <w:rPr>
          <w:sz w:val="2"/>
          <w:szCs w:val="2"/>
        </w:rPr>
      </w:pPr>
    </w:p>
    <w:tbl>
      <w:tblPr>
        <w:tblStyle w:val="ECCTable-redheader"/>
        <w:tblW w:w="0" w:type="auto"/>
        <w:tblInd w:w="-39" w:type="dxa"/>
        <w:tblLook w:val="04A0" w:firstRow="1" w:lastRow="0" w:firstColumn="1" w:lastColumn="0" w:noHBand="0" w:noVBand="1"/>
      </w:tblPr>
      <w:tblGrid>
        <w:gridCol w:w="4461"/>
        <w:gridCol w:w="818"/>
        <w:gridCol w:w="661"/>
        <w:gridCol w:w="812"/>
        <w:gridCol w:w="709"/>
        <w:gridCol w:w="709"/>
        <w:gridCol w:w="986"/>
        <w:gridCol w:w="661"/>
      </w:tblGrid>
      <w:tr w:rsidR="006354D0" w:rsidRPr="00BC3D6D" w:rsidTr="002037B1">
        <w:trPr>
          <w:cnfStyle w:val="100000000000" w:firstRow="1" w:lastRow="0" w:firstColumn="0" w:lastColumn="0" w:oddVBand="0" w:evenVBand="0" w:oddHBand="0" w:evenHBand="0" w:firstRowFirstColumn="0" w:firstRowLastColumn="0" w:lastRowFirstColumn="0" w:lastRowLastColumn="0"/>
          <w:trHeight w:val="290"/>
        </w:trPr>
        <w:tc>
          <w:tcPr>
            <w:tcW w:w="9817" w:type="dxa"/>
            <w:gridSpan w:val="8"/>
            <w:noWrap/>
            <w:hideMark/>
          </w:tcPr>
          <w:p w:rsidR="006354D0" w:rsidRPr="00BC3D6D" w:rsidRDefault="006354D0" w:rsidP="00E533B9">
            <w:pPr>
              <w:rPr>
                <w:rFonts w:ascii="Calibri" w:eastAsia="Times New Roman" w:hAnsi="Calibri" w:cs="Calibri"/>
                <w:sz w:val="22"/>
                <w:lang w:eastAsia="da-DK"/>
              </w:rPr>
            </w:pPr>
            <w:r w:rsidRPr="00BC3D6D">
              <w:rPr>
                <w:rFonts w:eastAsia="Times New Roman" w:cs="Arial"/>
                <w:bCs/>
                <w:szCs w:val="20"/>
                <w:lang w:eastAsia="da-DK"/>
              </w:rPr>
              <w:t>Minimum separation distance between Radar and CBTC Train Antenna for DSSS with system margin</w:t>
            </w:r>
          </w:p>
        </w:tc>
      </w:tr>
      <w:tr w:rsidR="002037B1" w:rsidRPr="00BC3D6D" w:rsidTr="002037B1">
        <w:trPr>
          <w:trHeight w:val="290"/>
        </w:trPr>
        <w:tc>
          <w:tcPr>
            <w:tcW w:w="4461" w:type="dxa"/>
            <w:noWrap/>
            <w:hideMark/>
          </w:tcPr>
          <w:p w:rsidR="00610EC9" w:rsidRPr="002E5908" w:rsidRDefault="00610EC9" w:rsidP="007164CE">
            <w:pPr>
              <w:pStyle w:val="ECCTabletext"/>
              <w:jc w:val="left"/>
            </w:pPr>
            <w:r w:rsidRPr="002E5908">
              <w:rPr>
                <w:lang w:eastAsia="en-US"/>
              </w:rPr>
              <w:t>Radar Type</w:t>
            </w:r>
          </w:p>
        </w:tc>
        <w:tc>
          <w:tcPr>
            <w:tcW w:w="818" w:type="dxa"/>
            <w:noWrap/>
            <w:hideMark/>
          </w:tcPr>
          <w:p w:rsidR="00610EC9" w:rsidRPr="002E5908" w:rsidRDefault="00610EC9" w:rsidP="007164CE">
            <w:pPr>
              <w:pStyle w:val="ECCTabletext"/>
              <w:jc w:val="left"/>
            </w:pPr>
            <w:r w:rsidRPr="002E5908">
              <w:rPr>
                <w:lang w:eastAsia="en-US"/>
              </w:rPr>
              <w:t>L</w:t>
            </w:r>
          </w:p>
        </w:tc>
        <w:tc>
          <w:tcPr>
            <w:tcW w:w="661" w:type="dxa"/>
            <w:noWrap/>
            <w:hideMark/>
          </w:tcPr>
          <w:p w:rsidR="00610EC9" w:rsidRPr="002E5908" w:rsidRDefault="00610EC9" w:rsidP="007164CE">
            <w:pPr>
              <w:pStyle w:val="ECCTabletext"/>
              <w:jc w:val="left"/>
            </w:pPr>
            <w:r w:rsidRPr="002E5908">
              <w:rPr>
                <w:lang w:eastAsia="en-US"/>
              </w:rPr>
              <w:t>M</w:t>
            </w:r>
          </w:p>
        </w:tc>
        <w:tc>
          <w:tcPr>
            <w:tcW w:w="812" w:type="dxa"/>
            <w:noWrap/>
            <w:hideMark/>
          </w:tcPr>
          <w:p w:rsidR="00610EC9" w:rsidRPr="002E5908" w:rsidRDefault="00610EC9" w:rsidP="007164CE">
            <w:pPr>
              <w:pStyle w:val="ECCTabletext"/>
              <w:jc w:val="left"/>
            </w:pPr>
            <w:r w:rsidRPr="002E5908">
              <w:rPr>
                <w:lang w:eastAsia="en-US"/>
              </w:rPr>
              <w:t>N</w:t>
            </w:r>
          </w:p>
        </w:tc>
        <w:tc>
          <w:tcPr>
            <w:tcW w:w="709" w:type="dxa"/>
            <w:noWrap/>
            <w:hideMark/>
          </w:tcPr>
          <w:p w:rsidR="00610EC9" w:rsidRPr="002E5908" w:rsidRDefault="00610EC9" w:rsidP="007164CE">
            <w:pPr>
              <w:pStyle w:val="ECCTabletext"/>
              <w:jc w:val="left"/>
            </w:pPr>
            <w:r w:rsidRPr="002E5908">
              <w:rPr>
                <w:lang w:eastAsia="en-US"/>
              </w:rPr>
              <w:t>O</w:t>
            </w:r>
          </w:p>
        </w:tc>
        <w:tc>
          <w:tcPr>
            <w:tcW w:w="709" w:type="dxa"/>
            <w:noWrap/>
            <w:hideMark/>
          </w:tcPr>
          <w:p w:rsidR="00610EC9" w:rsidRPr="002E5908" w:rsidRDefault="00610EC9" w:rsidP="007164CE">
            <w:pPr>
              <w:pStyle w:val="ECCTabletext"/>
              <w:jc w:val="left"/>
            </w:pPr>
            <w:r w:rsidRPr="002E5908">
              <w:rPr>
                <w:lang w:eastAsia="en-US"/>
              </w:rPr>
              <w:t>Q</w:t>
            </w:r>
          </w:p>
        </w:tc>
        <w:tc>
          <w:tcPr>
            <w:tcW w:w="986" w:type="dxa"/>
            <w:noWrap/>
            <w:hideMark/>
          </w:tcPr>
          <w:p w:rsidR="00610EC9" w:rsidRPr="002E5908" w:rsidRDefault="00610EC9" w:rsidP="007164CE">
            <w:pPr>
              <w:pStyle w:val="ECCTabletext"/>
              <w:jc w:val="left"/>
            </w:pPr>
            <w:r w:rsidRPr="002E5908">
              <w:rPr>
                <w:lang w:eastAsia="en-US"/>
              </w:rPr>
              <w:t>X&amp;Y</w:t>
            </w:r>
          </w:p>
        </w:tc>
        <w:tc>
          <w:tcPr>
            <w:tcW w:w="0" w:type="auto"/>
            <w:noWrap/>
            <w:hideMark/>
          </w:tcPr>
          <w:p w:rsidR="00610EC9" w:rsidRPr="002E5908" w:rsidRDefault="00610EC9" w:rsidP="007164CE">
            <w:pPr>
              <w:pStyle w:val="ECCTabletext"/>
              <w:jc w:val="left"/>
            </w:pPr>
            <w:r w:rsidRPr="002E5908">
              <w:rPr>
                <w:lang w:eastAsia="en-US"/>
              </w:rPr>
              <w:t>Z</w:t>
            </w:r>
          </w:p>
        </w:tc>
      </w:tr>
      <w:tr w:rsidR="002037B1" w:rsidRPr="00BC3D6D" w:rsidTr="002037B1">
        <w:trPr>
          <w:trHeight w:val="290"/>
        </w:trPr>
        <w:tc>
          <w:tcPr>
            <w:tcW w:w="4461" w:type="dxa"/>
            <w:noWrap/>
            <w:hideMark/>
          </w:tcPr>
          <w:p w:rsidR="00610EC9" w:rsidRPr="002E5908" w:rsidRDefault="00610EC9" w:rsidP="007164CE">
            <w:pPr>
              <w:pStyle w:val="ECCTabletext"/>
              <w:jc w:val="left"/>
            </w:pPr>
            <w:r w:rsidRPr="002E5908">
              <w:rPr>
                <w:lang w:eastAsia="en-US"/>
              </w:rPr>
              <w:t>MAIN LOBE CBTC - MAIN LOBE RL</w:t>
            </w:r>
          </w:p>
        </w:tc>
        <w:tc>
          <w:tcPr>
            <w:tcW w:w="818" w:type="dxa"/>
            <w:noWrap/>
            <w:hideMark/>
          </w:tcPr>
          <w:p w:rsidR="00610EC9" w:rsidRPr="002E5908" w:rsidRDefault="00610EC9" w:rsidP="007164CE">
            <w:pPr>
              <w:pStyle w:val="ECCTabletext"/>
              <w:jc w:val="left"/>
            </w:pPr>
            <w:r w:rsidRPr="002E5908">
              <w:rPr>
                <w:lang w:eastAsia="en-US"/>
              </w:rPr>
              <w:t>7636</w:t>
            </w:r>
          </w:p>
        </w:tc>
        <w:tc>
          <w:tcPr>
            <w:tcW w:w="661" w:type="dxa"/>
            <w:noWrap/>
            <w:hideMark/>
          </w:tcPr>
          <w:p w:rsidR="00610EC9" w:rsidRPr="002E5908" w:rsidRDefault="00610EC9" w:rsidP="007164CE">
            <w:pPr>
              <w:pStyle w:val="ECCTabletext"/>
              <w:jc w:val="left"/>
            </w:pPr>
            <w:r w:rsidRPr="002E5908">
              <w:rPr>
                <w:lang w:eastAsia="en-US"/>
              </w:rPr>
              <w:t>4494</w:t>
            </w:r>
          </w:p>
        </w:tc>
        <w:tc>
          <w:tcPr>
            <w:tcW w:w="812" w:type="dxa"/>
            <w:noWrap/>
            <w:hideMark/>
          </w:tcPr>
          <w:p w:rsidR="00610EC9" w:rsidRPr="002E5908" w:rsidRDefault="00610EC9" w:rsidP="007164CE">
            <w:pPr>
              <w:pStyle w:val="ECCTabletext"/>
              <w:jc w:val="left"/>
            </w:pPr>
            <w:r w:rsidRPr="002E5908">
              <w:rPr>
                <w:lang w:eastAsia="en-US"/>
              </w:rPr>
              <w:t>3457</w:t>
            </w:r>
          </w:p>
        </w:tc>
        <w:tc>
          <w:tcPr>
            <w:tcW w:w="709" w:type="dxa"/>
            <w:noWrap/>
            <w:hideMark/>
          </w:tcPr>
          <w:p w:rsidR="00610EC9" w:rsidRPr="002E5908" w:rsidRDefault="00610EC9" w:rsidP="007164CE">
            <w:pPr>
              <w:pStyle w:val="ECCTabletext"/>
              <w:jc w:val="left"/>
            </w:pPr>
            <w:r w:rsidRPr="002E5908">
              <w:rPr>
                <w:lang w:eastAsia="en-US"/>
              </w:rPr>
              <w:t>1847</w:t>
            </w:r>
          </w:p>
        </w:tc>
        <w:tc>
          <w:tcPr>
            <w:tcW w:w="709" w:type="dxa"/>
            <w:noWrap/>
            <w:hideMark/>
          </w:tcPr>
          <w:p w:rsidR="00610EC9" w:rsidRPr="002E5908" w:rsidRDefault="00610EC9" w:rsidP="007164CE">
            <w:pPr>
              <w:pStyle w:val="ECCTabletext"/>
              <w:jc w:val="left"/>
            </w:pPr>
            <w:r w:rsidRPr="002E5908">
              <w:rPr>
                <w:lang w:eastAsia="en-US"/>
              </w:rPr>
              <w:t>1042</w:t>
            </w:r>
          </w:p>
        </w:tc>
        <w:tc>
          <w:tcPr>
            <w:tcW w:w="986" w:type="dxa"/>
            <w:noWrap/>
            <w:hideMark/>
          </w:tcPr>
          <w:p w:rsidR="00610EC9" w:rsidRPr="002E5908" w:rsidRDefault="00610EC9" w:rsidP="007164CE">
            <w:pPr>
              <w:pStyle w:val="ECCTabletext"/>
              <w:jc w:val="left"/>
            </w:pPr>
            <w:r w:rsidRPr="002E5908">
              <w:rPr>
                <w:lang w:eastAsia="en-US"/>
              </w:rPr>
              <w:t>810</w:t>
            </w:r>
          </w:p>
        </w:tc>
        <w:tc>
          <w:tcPr>
            <w:tcW w:w="0" w:type="auto"/>
            <w:noWrap/>
            <w:hideMark/>
          </w:tcPr>
          <w:p w:rsidR="00610EC9" w:rsidRPr="002E5908" w:rsidRDefault="00610EC9" w:rsidP="007164CE">
            <w:pPr>
              <w:pStyle w:val="ECCTabletext"/>
              <w:jc w:val="left"/>
            </w:pPr>
            <w:r w:rsidRPr="002E5908">
              <w:rPr>
                <w:lang w:eastAsia="en-US"/>
              </w:rPr>
              <w:t>1398</w:t>
            </w:r>
          </w:p>
        </w:tc>
      </w:tr>
      <w:tr w:rsidR="002037B1" w:rsidRPr="00BC3D6D" w:rsidTr="002037B1">
        <w:trPr>
          <w:trHeight w:val="290"/>
        </w:trPr>
        <w:tc>
          <w:tcPr>
            <w:tcW w:w="4461" w:type="dxa"/>
            <w:noWrap/>
            <w:hideMark/>
          </w:tcPr>
          <w:p w:rsidR="00610EC9" w:rsidRPr="002E5908" w:rsidRDefault="00610EC9" w:rsidP="007164CE">
            <w:pPr>
              <w:pStyle w:val="ECCTabletext"/>
              <w:jc w:val="left"/>
            </w:pPr>
            <w:r w:rsidRPr="002E5908">
              <w:rPr>
                <w:lang w:eastAsia="en-US"/>
              </w:rPr>
              <w:t>MAIN LOBE CBTC - SIDE LOBE RL</w:t>
            </w:r>
          </w:p>
        </w:tc>
        <w:tc>
          <w:tcPr>
            <w:tcW w:w="818" w:type="dxa"/>
            <w:noWrap/>
            <w:hideMark/>
          </w:tcPr>
          <w:p w:rsidR="00610EC9" w:rsidRPr="002E5908" w:rsidRDefault="00610EC9" w:rsidP="007164CE">
            <w:pPr>
              <w:pStyle w:val="ECCTabletext"/>
              <w:jc w:val="left"/>
            </w:pPr>
            <w:r w:rsidRPr="002E5908">
              <w:rPr>
                <w:lang w:eastAsia="en-US"/>
              </w:rPr>
              <w:t>2617</w:t>
            </w:r>
          </w:p>
        </w:tc>
        <w:tc>
          <w:tcPr>
            <w:tcW w:w="661" w:type="dxa"/>
            <w:noWrap/>
            <w:hideMark/>
          </w:tcPr>
          <w:p w:rsidR="00610EC9" w:rsidRPr="002E5908" w:rsidRDefault="00610EC9" w:rsidP="007164CE">
            <w:pPr>
              <w:pStyle w:val="ECCTabletext"/>
              <w:jc w:val="left"/>
            </w:pPr>
            <w:r w:rsidRPr="002E5908">
              <w:rPr>
                <w:lang w:eastAsia="en-US"/>
              </w:rPr>
              <w:t>1540</w:t>
            </w:r>
          </w:p>
        </w:tc>
        <w:tc>
          <w:tcPr>
            <w:tcW w:w="812" w:type="dxa"/>
            <w:noWrap/>
            <w:hideMark/>
          </w:tcPr>
          <w:p w:rsidR="00610EC9" w:rsidRPr="002E5908" w:rsidRDefault="00610EC9" w:rsidP="007164CE">
            <w:pPr>
              <w:pStyle w:val="ECCTabletext"/>
              <w:jc w:val="left"/>
            </w:pPr>
            <w:r w:rsidRPr="002E5908">
              <w:rPr>
                <w:lang w:eastAsia="en-US"/>
              </w:rPr>
              <w:t>1064</w:t>
            </w:r>
          </w:p>
        </w:tc>
        <w:tc>
          <w:tcPr>
            <w:tcW w:w="709" w:type="dxa"/>
            <w:noWrap/>
            <w:hideMark/>
          </w:tcPr>
          <w:p w:rsidR="00610EC9" w:rsidRPr="002E5908" w:rsidRDefault="00610EC9" w:rsidP="007164CE">
            <w:pPr>
              <w:pStyle w:val="ECCTabletext"/>
              <w:jc w:val="left"/>
            </w:pPr>
            <w:r w:rsidRPr="002E5908">
              <w:rPr>
                <w:lang w:eastAsia="en-US"/>
              </w:rPr>
              <w:t>569</w:t>
            </w:r>
          </w:p>
        </w:tc>
        <w:tc>
          <w:tcPr>
            <w:tcW w:w="709" w:type="dxa"/>
            <w:noWrap/>
            <w:hideMark/>
          </w:tcPr>
          <w:p w:rsidR="00610EC9" w:rsidRPr="002E5908" w:rsidRDefault="00610EC9" w:rsidP="007164CE">
            <w:pPr>
              <w:pStyle w:val="ECCTabletext"/>
              <w:jc w:val="left"/>
            </w:pPr>
            <w:r w:rsidRPr="002E5908">
              <w:rPr>
                <w:lang w:eastAsia="en-US"/>
              </w:rPr>
              <w:t>273</w:t>
            </w:r>
          </w:p>
        </w:tc>
        <w:tc>
          <w:tcPr>
            <w:tcW w:w="986" w:type="dxa"/>
            <w:noWrap/>
            <w:hideMark/>
          </w:tcPr>
          <w:p w:rsidR="00610EC9" w:rsidRPr="002E5908" w:rsidRDefault="00610EC9" w:rsidP="007164CE">
            <w:pPr>
              <w:pStyle w:val="ECCTabletext"/>
              <w:jc w:val="left"/>
            </w:pPr>
            <w:r w:rsidRPr="002E5908">
              <w:rPr>
                <w:lang w:eastAsia="en-US"/>
              </w:rPr>
              <w:t>91</w:t>
            </w:r>
          </w:p>
        </w:tc>
        <w:tc>
          <w:tcPr>
            <w:tcW w:w="0" w:type="auto"/>
            <w:noWrap/>
            <w:hideMark/>
          </w:tcPr>
          <w:p w:rsidR="00610EC9" w:rsidRPr="002E5908" w:rsidRDefault="00610EC9" w:rsidP="007164CE">
            <w:pPr>
              <w:pStyle w:val="ECCTabletext"/>
              <w:jc w:val="left"/>
            </w:pPr>
            <w:r w:rsidRPr="002E5908">
              <w:rPr>
                <w:lang w:eastAsia="en-US"/>
              </w:rPr>
              <w:t>164</w:t>
            </w:r>
          </w:p>
        </w:tc>
      </w:tr>
      <w:tr w:rsidR="002037B1" w:rsidRPr="00BC3D6D" w:rsidTr="002037B1">
        <w:trPr>
          <w:trHeight w:val="290"/>
        </w:trPr>
        <w:tc>
          <w:tcPr>
            <w:tcW w:w="4461" w:type="dxa"/>
            <w:noWrap/>
            <w:hideMark/>
          </w:tcPr>
          <w:p w:rsidR="00610EC9" w:rsidRPr="002E5908" w:rsidRDefault="00610EC9" w:rsidP="007164CE">
            <w:pPr>
              <w:pStyle w:val="ECCTabletext"/>
              <w:jc w:val="left"/>
            </w:pPr>
            <w:r w:rsidRPr="002E5908">
              <w:rPr>
                <w:lang w:eastAsia="en-US"/>
              </w:rPr>
              <w:t>SIDE LOBE</w:t>
            </w:r>
            <w:r w:rsidR="00807CAE">
              <w:rPr>
                <w:lang w:eastAsia="en-US"/>
              </w:rPr>
              <w:t xml:space="preserve"> </w:t>
            </w:r>
            <w:r w:rsidRPr="002E5908">
              <w:rPr>
                <w:lang w:eastAsia="en-US"/>
              </w:rPr>
              <w:t>CBTC - MAIN LOBE RL</w:t>
            </w:r>
          </w:p>
        </w:tc>
        <w:tc>
          <w:tcPr>
            <w:tcW w:w="818" w:type="dxa"/>
            <w:noWrap/>
            <w:hideMark/>
          </w:tcPr>
          <w:p w:rsidR="00610EC9" w:rsidRPr="002E5908" w:rsidRDefault="00610EC9" w:rsidP="007164CE">
            <w:pPr>
              <w:pStyle w:val="ECCTabletext"/>
              <w:jc w:val="left"/>
            </w:pPr>
            <w:r w:rsidRPr="002E5908">
              <w:rPr>
                <w:lang w:eastAsia="en-US"/>
              </w:rPr>
              <w:t>2912</w:t>
            </w:r>
          </w:p>
        </w:tc>
        <w:tc>
          <w:tcPr>
            <w:tcW w:w="661" w:type="dxa"/>
            <w:noWrap/>
            <w:hideMark/>
          </w:tcPr>
          <w:p w:rsidR="00610EC9" w:rsidRPr="002E5908" w:rsidRDefault="00610EC9" w:rsidP="007164CE">
            <w:pPr>
              <w:pStyle w:val="ECCTabletext"/>
              <w:jc w:val="left"/>
            </w:pPr>
            <w:r w:rsidRPr="002E5908">
              <w:rPr>
                <w:lang w:eastAsia="en-US"/>
              </w:rPr>
              <w:t>1714</w:t>
            </w:r>
          </w:p>
        </w:tc>
        <w:tc>
          <w:tcPr>
            <w:tcW w:w="812" w:type="dxa"/>
            <w:noWrap/>
            <w:hideMark/>
          </w:tcPr>
          <w:p w:rsidR="00610EC9" w:rsidRPr="002E5908" w:rsidRDefault="00610EC9" w:rsidP="007164CE">
            <w:pPr>
              <w:pStyle w:val="ECCTabletext"/>
              <w:jc w:val="left"/>
            </w:pPr>
            <w:r w:rsidRPr="002E5908">
              <w:rPr>
                <w:lang w:eastAsia="en-US"/>
              </w:rPr>
              <w:t>1318</w:t>
            </w:r>
          </w:p>
        </w:tc>
        <w:tc>
          <w:tcPr>
            <w:tcW w:w="709" w:type="dxa"/>
            <w:noWrap/>
            <w:hideMark/>
          </w:tcPr>
          <w:p w:rsidR="00610EC9" w:rsidRPr="002E5908" w:rsidRDefault="00610EC9" w:rsidP="007164CE">
            <w:pPr>
              <w:pStyle w:val="ECCTabletext"/>
              <w:jc w:val="left"/>
            </w:pPr>
            <w:r w:rsidRPr="002E5908">
              <w:rPr>
                <w:lang w:eastAsia="en-US"/>
              </w:rPr>
              <w:t>705</w:t>
            </w:r>
          </w:p>
        </w:tc>
        <w:tc>
          <w:tcPr>
            <w:tcW w:w="709" w:type="dxa"/>
            <w:noWrap/>
            <w:hideMark/>
          </w:tcPr>
          <w:p w:rsidR="00610EC9" w:rsidRPr="002E5908" w:rsidRDefault="00610EC9" w:rsidP="007164CE">
            <w:pPr>
              <w:pStyle w:val="ECCTabletext"/>
              <w:jc w:val="left"/>
            </w:pPr>
            <w:r w:rsidRPr="002E5908">
              <w:rPr>
                <w:lang w:eastAsia="en-US"/>
              </w:rPr>
              <w:t>397</w:t>
            </w:r>
          </w:p>
        </w:tc>
        <w:tc>
          <w:tcPr>
            <w:tcW w:w="986" w:type="dxa"/>
            <w:noWrap/>
            <w:hideMark/>
          </w:tcPr>
          <w:p w:rsidR="00610EC9" w:rsidRPr="002E5908" w:rsidRDefault="00610EC9" w:rsidP="007164CE">
            <w:pPr>
              <w:pStyle w:val="ECCTabletext"/>
              <w:jc w:val="left"/>
            </w:pPr>
            <w:r w:rsidRPr="002E5908">
              <w:rPr>
                <w:lang w:eastAsia="en-US"/>
              </w:rPr>
              <w:t>309</w:t>
            </w:r>
          </w:p>
        </w:tc>
        <w:tc>
          <w:tcPr>
            <w:tcW w:w="0" w:type="auto"/>
            <w:noWrap/>
            <w:hideMark/>
          </w:tcPr>
          <w:p w:rsidR="00610EC9" w:rsidRPr="002E5908" w:rsidRDefault="00610EC9" w:rsidP="007164CE">
            <w:pPr>
              <w:pStyle w:val="ECCTabletext"/>
              <w:jc w:val="left"/>
            </w:pPr>
            <w:r w:rsidRPr="002E5908">
              <w:rPr>
                <w:lang w:eastAsia="en-US"/>
              </w:rPr>
              <w:t>533</w:t>
            </w:r>
          </w:p>
        </w:tc>
      </w:tr>
      <w:tr w:rsidR="002037B1" w:rsidRPr="00BC3D6D" w:rsidTr="002037B1">
        <w:trPr>
          <w:trHeight w:val="290"/>
        </w:trPr>
        <w:tc>
          <w:tcPr>
            <w:tcW w:w="4461" w:type="dxa"/>
            <w:noWrap/>
            <w:hideMark/>
          </w:tcPr>
          <w:p w:rsidR="00610EC9" w:rsidRPr="002E5908" w:rsidRDefault="00610EC9" w:rsidP="007164CE">
            <w:pPr>
              <w:pStyle w:val="ECCTabletext"/>
              <w:jc w:val="left"/>
            </w:pPr>
            <w:r w:rsidRPr="002E5908">
              <w:rPr>
                <w:lang w:eastAsia="en-US"/>
              </w:rPr>
              <w:t xml:space="preserve">SIDE LOBE CBTC - SIDE LOBE RL </w:t>
            </w:r>
          </w:p>
        </w:tc>
        <w:tc>
          <w:tcPr>
            <w:tcW w:w="818" w:type="dxa"/>
            <w:noWrap/>
            <w:hideMark/>
          </w:tcPr>
          <w:p w:rsidR="00610EC9" w:rsidRPr="002E5908" w:rsidRDefault="00610EC9" w:rsidP="007164CE">
            <w:pPr>
              <w:pStyle w:val="ECCTabletext"/>
              <w:jc w:val="left"/>
            </w:pPr>
            <w:r w:rsidRPr="002E5908">
              <w:rPr>
                <w:lang w:eastAsia="en-US"/>
              </w:rPr>
              <w:t>998</w:t>
            </w:r>
          </w:p>
        </w:tc>
        <w:tc>
          <w:tcPr>
            <w:tcW w:w="661" w:type="dxa"/>
            <w:noWrap/>
            <w:hideMark/>
          </w:tcPr>
          <w:p w:rsidR="00610EC9" w:rsidRPr="002E5908" w:rsidRDefault="00610EC9" w:rsidP="007164CE">
            <w:pPr>
              <w:pStyle w:val="ECCTabletext"/>
              <w:jc w:val="left"/>
            </w:pPr>
            <w:r w:rsidRPr="002E5908">
              <w:rPr>
                <w:lang w:eastAsia="en-US"/>
              </w:rPr>
              <w:t>587</w:t>
            </w:r>
          </w:p>
        </w:tc>
        <w:tc>
          <w:tcPr>
            <w:tcW w:w="812" w:type="dxa"/>
            <w:noWrap/>
            <w:hideMark/>
          </w:tcPr>
          <w:p w:rsidR="00610EC9" w:rsidRPr="002E5908" w:rsidRDefault="00610EC9" w:rsidP="007164CE">
            <w:pPr>
              <w:pStyle w:val="ECCTabletext"/>
              <w:jc w:val="left"/>
            </w:pPr>
            <w:r w:rsidRPr="002E5908">
              <w:rPr>
                <w:lang w:eastAsia="en-US"/>
              </w:rPr>
              <w:t>406</w:t>
            </w:r>
          </w:p>
        </w:tc>
        <w:tc>
          <w:tcPr>
            <w:tcW w:w="709" w:type="dxa"/>
            <w:noWrap/>
            <w:hideMark/>
          </w:tcPr>
          <w:p w:rsidR="00610EC9" w:rsidRPr="002E5908" w:rsidRDefault="00610EC9" w:rsidP="007164CE">
            <w:pPr>
              <w:pStyle w:val="ECCTabletext"/>
              <w:jc w:val="left"/>
            </w:pPr>
            <w:r w:rsidRPr="002E5908">
              <w:rPr>
                <w:lang w:eastAsia="en-US"/>
              </w:rPr>
              <w:t>217</w:t>
            </w:r>
          </w:p>
        </w:tc>
        <w:tc>
          <w:tcPr>
            <w:tcW w:w="709" w:type="dxa"/>
            <w:noWrap/>
            <w:hideMark/>
          </w:tcPr>
          <w:p w:rsidR="00610EC9" w:rsidRPr="002E5908" w:rsidRDefault="00610EC9" w:rsidP="007164CE">
            <w:pPr>
              <w:pStyle w:val="ECCTabletext"/>
              <w:jc w:val="left"/>
            </w:pPr>
            <w:r w:rsidRPr="002E5908">
              <w:rPr>
                <w:lang w:eastAsia="en-US"/>
              </w:rPr>
              <w:t>104</w:t>
            </w:r>
          </w:p>
        </w:tc>
        <w:tc>
          <w:tcPr>
            <w:tcW w:w="986" w:type="dxa"/>
            <w:noWrap/>
            <w:hideMark/>
          </w:tcPr>
          <w:p w:rsidR="00610EC9" w:rsidRPr="002E5908" w:rsidRDefault="00610EC9" w:rsidP="007164CE">
            <w:pPr>
              <w:pStyle w:val="ECCTabletext"/>
              <w:jc w:val="left"/>
            </w:pPr>
            <w:r w:rsidRPr="002E5908">
              <w:rPr>
                <w:lang w:eastAsia="en-US"/>
              </w:rPr>
              <w:t>16</w:t>
            </w:r>
          </w:p>
        </w:tc>
        <w:tc>
          <w:tcPr>
            <w:tcW w:w="0" w:type="auto"/>
            <w:noWrap/>
            <w:hideMark/>
          </w:tcPr>
          <w:p w:rsidR="00610EC9" w:rsidRPr="002E5908" w:rsidRDefault="00610EC9" w:rsidP="007164CE">
            <w:pPr>
              <w:pStyle w:val="ECCTabletext"/>
              <w:jc w:val="left"/>
            </w:pPr>
            <w:r w:rsidRPr="002E5908">
              <w:rPr>
                <w:lang w:eastAsia="en-US"/>
              </w:rPr>
              <w:t>63</w:t>
            </w:r>
          </w:p>
        </w:tc>
      </w:tr>
    </w:tbl>
    <w:p w:rsidR="006354D0" w:rsidRPr="00BC3D6D" w:rsidRDefault="006354D0" w:rsidP="007164CE">
      <w:pPr>
        <w:spacing w:before="40" w:after="40"/>
        <w:ind w:firstLine="567"/>
        <w:jc w:val="left"/>
        <w:rPr>
          <w:sz w:val="2"/>
          <w:szCs w:val="2"/>
        </w:rPr>
      </w:pPr>
    </w:p>
    <w:tbl>
      <w:tblPr>
        <w:tblStyle w:val="ECCTable-redheader"/>
        <w:tblW w:w="0" w:type="auto"/>
        <w:tblInd w:w="0" w:type="dxa"/>
        <w:tblLook w:val="04A0" w:firstRow="1" w:lastRow="0" w:firstColumn="1" w:lastColumn="0" w:noHBand="0" w:noVBand="1"/>
      </w:tblPr>
      <w:tblGrid>
        <w:gridCol w:w="4198"/>
        <w:gridCol w:w="917"/>
        <w:gridCol w:w="784"/>
        <w:gridCol w:w="784"/>
        <w:gridCol w:w="784"/>
        <w:gridCol w:w="784"/>
        <w:gridCol w:w="784"/>
        <w:gridCol w:w="784"/>
      </w:tblGrid>
      <w:tr w:rsidR="006354D0" w:rsidRPr="00BC3D6D" w:rsidTr="009C01A1">
        <w:trPr>
          <w:cnfStyle w:val="100000000000" w:firstRow="1" w:lastRow="0" w:firstColumn="0" w:lastColumn="0" w:oddVBand="0" w:evenVBand="0" w:oddHBand="0" w:evenHBand="0" w:firstRowFirstColumn="0" w:firstRowLastColumn="0" w:lastRowFirstColumn="0" w:lastRowLastColumn="0"/>
          <w:trHeight w:val="290"/>
        </w:trPr>
        <w:tc>
          <w:tcPr>
            <w:tcW w:w="0" w:type="auto"/>
            <w:gridSpan w:val="8"/>
            <w:noWrap/>
            <w:hideMark/>
          </w:tcPr>
          <w:p w:rsidR="006354D0" w:rsidRPr="00BC3D6D" w:rsidRDefault="006354D0" w:rsidP="006672F1">
            <w:pPr>
              <w:rPr>
                <w:rFonts w:ascii="Calibri" w:eastAsia="Times New Roman" w:hAnsi="Calibri" w:cs="Calibri"/>
                <w:sz w:val="22"/>
                <w:lang w:eastAsia="da-DK"/>
              </w:rPr>
            </w:pPr>
            <w:r w:rsidRPr="00BC3D6D">
              <w:rPr>
                <w:rFonts w:eastAsia="Times New Roman" w:cs="Arial"/>
                <w:bCs/>
                <w:szCs w:val="20"/>
                <w:lang w:eastAsia="da-DK"/>
              </w:rPr>
              <w:t>Minimum separation</w:t>
            </w:r>
            <w:r w:rsidR="00807CAE">
              <w:rPr>
                <w:rFonts w:eastAsia="Times New Roman" w:cs="Arial"/>
                <w:bCs/>
                <w:szCs w:val="20"/>
                <w:lang w:eastAsia="da-DK"/>
              </w:rPr>
              <w:t xml:space="preserve"> </w:t>
            </w:r>
            <w:r w:rsidRPr="00BC3D6D">
              <w:rPr>
                <w:rFonts w:eastAsia="Times New Roman" w:cs="Arial"/>
                <w:bCs/>
                <w:szCs w:val="20"/>
                <w:lang w:eastAsia="da-DK"/>
              </w:rPr>
              <w:t xml:space="preserve">distance between Radar and CBTC </w:t>
            </w:r>
            <w:r w:rsidR="006672F1">
              <w:rPr>
                <w:rFonts w:eastAsia="Times New Roman" w:cs="Arial"/>
                <w:bCs/>
                <w:szCs w:val="20"/>
                <w:lang w:eastAsia="da-DK"/>
              </w:rPr>
              <w:t>W</w:t>
            </w:r>
            <w:r w:rsidRPr="00BC3D6D">
              <w:rPr>
                <w:rFonts w:eastAsia="Times New Roman" w:cs="Arial"/>
                <w:bCs/>
                <w:szCs w:val="20"/>
                <w:lang w:eastAsia="da-DK"/>
              </w:rPr>
              <w:t>ayside for IEEE</w:t>
            </w:r>
            <w:r w:rsidR="00BC3D6D">
              <w:rPr>
                <w:rFonts w:eastAsia="Times New Roman" w:cs="Arial"/>
                <w:bCs/>
                <w:szCs w:val="20"/>
                <w:lang w:eastAsia="da-DK"/>
              </w:rPr>
              <w:t> </w:t>
            </w:r>
            <w:r w:rsidRPr="00BC3D6D">
              <w:rPr>
                <w:rFonts w:eastAsia="Times New Roman" w:cs="Arial"/>
                <w:bCs/>
                <w:szCs w:val="20"/>
                <w:lang w:eastAsia="da-DK"/>
              </w:rPr>
              <w:t>802.11 with system margin</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Radar Type</w:t>
            </w:r>
          </w:p>
        </w:tc>
        <w:tc>
          <w:tcPr>
            <w:tcW w:w="0" w:type="auto"/>
            <w:noWrap/>
            <w:hideMark/>
          </w:tcPr>
          <w:p w:rsidR="00610EC9" w:rsidRPr="002E5908" w:rsidRDefault="00610EC9" w:rsidP="007164CE">
            <w:pPr>
              <w:pStyle w:val="ECCTabletext"/>
              <w:jc w:val="left"/>
            </w:pPr>
            <w:r w:rsidRPr="002E5908">
              <w:rPr>
                <w:lang w:eastAsia="en-US"/>
              </w:rPr>
              <w:t>L</w:t>
            </w:r>
          </w:p>
        </w:tc>
        <w:tc>
          <w:tcPr>
            <w:tcW w:w="0" w:type="auto"/>
            <w:noWrap/>
            <w:hideMark/>
          </w:tcPr>
          <w:p w:rsidR="00610EC9" w:rsidRPr="002E5908" w:rsidRDefault="00610EC9" w:rsidP="007164CE">
            <w:pPr>
              <w:pStyle w:val="ECCTabletext"/>
              <w:jc w:val="left"/>
            </w:pPr>
            <w:r w:rsidRPr="002E5908">
              <w:rPr>
                <w:lang w:eastAsia="en-US"/>
              </w:rPr>
              <w:t>M</w:t>
            </w:r>
          </w:p>
        </w:tc>
        <w:tc>
          <w:tcPr>
            <w:tcW w:w="0" w:type="auto"/>
            <w:noWrap/>
            <w:hideMark/>
          </w:tcPr>
          <w:p w:rsidR="00610EC9" w:rsidRPr="002E5908" w:rsidRDefault="00610EC9" w:rsidP="007164CE">
            <w:pPr>
              <w:pStyle w:val="ECCTabletext"/>
              <w:jc w:val="left"/>
            </w:pPr>
            <w:r w:rsidRPr="002E5908">
              <w:rPr>
                <w:lang w:eastAsia="en-US"/>
              </w:rPr>
              <w:t>N</w:t>
            </w:r>
          </w:p>
        </w:tc>
        <w:tc>
          <w:tcPr>
            <w:tcW w:w="0" w:type="auto"/>
            <w:noWrap/>
            <w:hideMark/>
          </w:tcPr>
          <w:p w:rsidR="00610EC9" w:rsidRPr="002E5908" w:rsidRDefault="00610EC9" w:rsidP="007164CE">
            <w:pPr>
              <w:pStyle w:val="ECCTabletext"/>
              <w:jc w:val="left"/>
            </w:pPr>
            <w:r w:rsidRPr="002E5908">
              <w:rPr>
                <w:lang w:eastAsia="en-US"/>
              </w:rPr>
              <w:t>O</w:t>
            </w:r>
          </w:p>
        </w:tc>
        <w:tc>
          <w:tcPr>
            <w:tcW w:w="0" w:type="auto"/>
            <w:noWrap/>
            <w:hideMark/>
          </w:tcPr>
          <w:p w:rsidR="00610EC9" w:rsidRPr="002E5908" w:rsidRDefault="00610EC9" w:rsidP="007164CE">
            <w:pPr>
              <w:pStyle w:val="ECCTabletext"/>
              <w:jc w:val="left"/>
            </w:pPr>
            <w:r w:rsidRPr="002E5908">
              <w:rPr>
                <w:lang w:eastAsia="en-US"/>
              </w:rPr>
              <w:t>Q</w:t>
            </w:r>
          </w:p>
        </w:tc>
        <w:tc>
          <w:tcPr>
            <w:tcW w:w="0" w:type="auto"/>
            <w:noWrap/>
            <w:hideMark/>
          </w:tcPr>
          <w:p w:rsidR="00610EC9" w:rsidRPr="002E5908" w:rsidRDefault="00610EC9" w:rsidP="007164CE">
            <w:pPr>
              <w:pStyle w:val="ECCTabletext"/>
              <w:jc w:val="left"/>
            </w:pPr>
            <w:r w:rsidRPr="002E5908">
              <w:rPr>
                <w:lang w:eastAsia="en-US"/>
              </w:rPr>
              <w:t>X&amp;Y</w:t>
            </w:r>
          </w:p>
        </w:tc>
        <w:tc>
          <w:tcPr>
            <w:tcW w:w="0" w:type="auto"/>
            <w:noWrap/>
            <w:hideMark/>
          </w:tcPr>
          <w:p w:rsidR="00610EC9" w:rsidRPr="002E5908" w:rsidRDefault="00610EC9" w:rsidP="007164CE">
            <w:pPr>
              <w:pStyle w:val="ECCTabletext"/>
              <w:jc w:val="left"/>
            </w:pPr>
            <w:r w:rsidRPr="002E5908">
              <w:rPr>
                <w:lang w:eastAsia="en-US"/>
              </w:rPr>
              <w:t>Z</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MAIN LOBE CBTC - MAIN LOBE RL</w:t>
            </w:r>
            <w:r w:rsidRPr="002E5908">
              <w:rPr>
                <w:rFonts w:hint="eastAsia"/>
                <w:lang w:eastAsia="en-US"/>
              </w:rPr>
              <w:t> </w:t>
            </w:r>
          </w:p>
        </w:tc>
        <w:tc>
          <w:tcPr>
            <w:tcW w:w="0" w:type="auto"/>
            <w:noWrap/>
            <w:hideMark/>
          </w:tcPr>
          <w:p w:rsidR="00610EC9" w:rsidRPr="002E5908" w:rsidRDefault="00610EC9" w:rsidP="007164CE">
            <w:pPr>
              <w:pStyle w:val="ECCTabletext"/>
              <w:jc w:val="left"/>
            </w:pPr>
            <w:r w:rsidRPr="002E5908">
              <w:rPr>
                <w:lang w:eastAsia="en-US"/>
              </w:rPr>
              <w:t>14518</w:t>
            </w:r>
          </w:p>
        </w:tc>
        <w:tc>
          <w:tcPr>
            <w:tcW w:w="0" w:type="auto"/>
            <w:noWrap/>
            <w:hideMark/>
          </w:tcPr>
          <w:p w:rsidR="00610EC9" w:rsidRPr="002E5908" w:rsidRDefault="00610EC9" w:rsidP="007164CE">
            <w:pPr>
              <w:pStyle w:val="ECCTabletext"/>
              <w:jc w:val="left"/>
            </w:pPr>
            <w:r w:rsidRPr="002E5908">
              <w:rPr>
                <w:lang w:eastAsia="en-US"/>
              </w:rPr>
              <w:t>8544</w:t>
            </w:r>
          </w:p>
        </w:tc>
        <w:tc>
          <w:tcPr>
            <w:tcW w:w="0" w:type="auto"/>
            <w:noWrap/>
            <w:hideMark/>
          </w:tcPr>
          <w:p w:rsidR="00610EC9" w:rsidRPr="002E5908" w:rsidRDefault="00610EC9" w:rsidP="007164CE">
            <w:pPr>
              <w:pStyle w:val="ECCTabletext"/>
              <w:jc w:val="left"/>
            </w:pPr>
            <w:r w:rsidRPr="002E5908">
              <w:rPr>
                <w:lang w:eastAsia="en-US"/>
              </w:rPr>
              <w:t>6572</w:t>
            </w:r>
          </w:p>
        </w:tc>
        <w:tc>
          <w:tcPr>
            <w:tcW w:w="0" w:type="auto"/>
            <w:noWrap/>
            <w:hideMark/>
          </w:tcPr>
          <w:p w:rsidR="00610EC9" w:rsidRPr="002E5908" w:rsidRDefault="00610EC9" w:rsidP="007164CE">
            <w:pPr>
              <w:pStyle w:val="ECCTabletext"/>
              <w:jc w:val="left"/>
            </w:pPr>
            <w:r w:rsidRPr="002E5908">
              <w:rPr>
                <w:lang w:eastAsia="en-US"/>
              </w:rPr>
              <w:t>3513</w:t>
            </w:r>
          </w:p>
        </w:tc>
        <w:tc>
          <w:tcPr>
            <w:tcW w:w="0" w:type="auto"/>
            <w:noWrap/>
            <w:hideMark/>
          </w:tcPr>
          <w:p w:rsidR="00610EC9" w:rsidRPr="002E5908" w:rsidRDefault="00610EC9" w:rsidP="007164CE">
            <w:pPr>
              <w:pStyle w:val="ECCTabletext"/>
              <w:jc w:val="left"/>
            </w:pPr>
            <w:r w:rsidRPr="002E5908">
              <w:rPr>
                <w:lang w:eastAsia="en-US"/>
              </w:rPr>
              <w:t>1981</w:t>
            </w:r>
          </w:p>
        </w:tc>
        <w:tc>
          <w:tcPr>
            <w:tcW w:w="0" w:type="auto"/>
            <w:noWrap/>
            <w:hideMark/>
          </w:tcPr>
          <w:p w:rsidR="00610EC9" w:rsidRPr="002E5908" w:rsidRDefault="00610EC9" w:rsidP="007164CE">
            <w:pPr>
              <w:pStyle w:val="ECCTabletext"/>
              <w:jc w:val="left"/>
            </w:pPr>
            <w:r w:rsidRPr="002E5908">
              <w:rPr>
                <w:lang w:eastAsia="en-US"/>
              </w:rPr>
              <w:t>1540</w:t>
            </w:r>
          </w:p>
        </w:tc>
        <w:tc>
          <w:tcPr>
            <w:tcW w:w="0" w:type="auto"/>
            <w:noWrap/>
            <w:hideMark/>
          </w:tcPr>
          <w:p w:rsidR="00610EC9" w:rsidRPr="002E5908" w:rsidRDefault="00610EC9" w:rsidP="007164CE">
            <w:pPr>
              <w:pStyle w:val="ECCTabletext"/>
              <w:jc w:val="left"/>
            </w:pPr>
            <w:r w:rsidRPr="002E5908">
              <w:rPr>
                <w:lang w:eastAsia="en-US"/>
              </w:rPr>
              <w:t>2659</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lastRenderedPageBreak/>
              <w:t>MAIN LOBE CBTC - SIDE LOBE RL</w:t>
            </w:r>
            <w:r w:rsidRPr="002E5908">
              <w:rPr>
                <w:rFonts w:hint="eastAsia"/>
                <w:lang w:eastAsia="en-US"/>
              </w:rPr>
              <w:t> </w:t>
            </w:r>
          </w:p>
        </w:tc>
        <w:tc>
          <w:tcPr>
            <w:tcW w:w="0" w:type="auto"/>
            <w:noWrap/>
            <w:hideMark/>
          </w:tcPr>
          <w:p w:rsidR="00610EC9" w:rsidRPr="002E5908" w:rsidRDefault="00610EC9" w:rsidP="007164CE">
            <w:pPr>
              <w:pStyle w:val="ECCTabletext"/>
              <w:jc w:val="left"/>
            </w:pPr>
            <w:r w:rsidRPr="002E5908">
              <w:rPr>
                <w:lang w:eastAsia="en-US"/>
              </w:rPr>
              <w:t>4975</w:t>
            </w:r>
          </w:p>
        </w:tc>
        <w:tc>
          <w:tcPr>
            <w:tcW w:w="0" w:type="auto"/>
            <w:noWrap/>
            <w:hideMark/>
          </w:tcPr>
          <w:p w:rsidR="00610EC9" w:rsidRPr="002E5908" w:rsidRDefault="00610EC9" w:rsidP="007164CE">
            <w:pPr>
              <w:pStyle w:val="ECCTabletext"/>
              <w:jc w:val="left"/>
            </w:pPr>
            <w:r w:rsidRPr="002E5908">
              <w:rPr>
                <w:lang w:eastAsia="en-US"/>
              </w:rPr>
              <w:t>2928</w:t>
            </w:r>
          </w:p>
        </w:tc>
        <w:tc>
          <w:tcPr>
            <w:tcW w:w="0" w:type="auto"/>
            <w:noWrap/>
            <w:hideMark/>
          </w:tcPr>
          <w:p w:rsidR="00610EC9" w:rsidRPr="002E5908" w:rsidRDefault="00610EC9" w:rsidP="007164CE">
            <w:pPr>
              <w:pStyle w:val="ECCTabletext"/>
              <w:jc w:val="left"/>
            </w:pPr>
            <w:r w:rsidRPr="002E5908">
              <w:rPr>
                <w:lang w:eastAsia="en-US"/>
              </w:rPr>
              <w:t>2023</w:t>
            </w:r>
          </w:p>
        </w:tc>
        <w:tc>
          <w:tcPr>
            <w:tcW w:w="0" w:type="auto"/>
            <w:noWrap/>
            <w:hideMark/>
          </w:tcPr>
          <w:p w:rsidR="00610EC9" w:rsidRPr="002E5908" w:rsidRDefault="00610EC9" w:rsidP="007164CE">
            <w:pPr>
              <w:pStyle w:val="ECCTabletext"/>
              <w:jc w:val="left"/>
            </w:pPr>
            <w:r w:rsidRPr="002E5908">
              <w:rPr>
                <w:lang w:eastAsia="en-US"/>
              </w:rPr>
              <w:t>1081</w:t>
            </w:r>
          </w:p>
        </w:tc>
        <w:tc>
          <w:tcPr>
            <w:tcW w:w="0" w:type="auto"/>
            <w:noWrap/>
            <w:hideMark/>
          </w:tcPr>
          <w:p w:rsidR="00610EC9" w:rsidRPr="002E5908" w:rsidRDefault="00610EC9" w:rsidP="007164CE">
            <w:pPr>
              <w:pStyle w:val="ECCTabletext"/>
              <w:jc w:val="left"/>
            </w:pPr>
            <w:r w:rsidRPr="002E5908">
              <w:rPr>
                <w:lang w:eastAsia="en-US"/>
              </w:rPr>
              <w:t>519</w:t>
            </w:r>
          </w:p>
        </w:tc>
        <w:tc>
          <w:tcPr>
            <w:tcW w:w="0" w:type="auto"/>
            <w:noWrap/>
            <w:hideMark/>
          </w:tcPr>
          <w:p w:rsidR="00610EC9" w:rsidRPr="002E5908" w:rsidRDefault="00610EC9" w:rsidP="007164CE">
            <w:pPr>
              <w:pStyle w:val="ECCTabletext"/>
              <w:jc w:val="left"/>
            </w:pPr>
            <w:r w:rsidRPr="002E5908">
              <w:rPr>
                <w:lang w:eastAsia="en-US"/>
              </w:rPr>
              <w:t>181</w:t>
            </w:r>
          </w:p>
        </w:tc>
        <w:tc>
          <w:tcPr>
            <w:tcW w:w="0" w:type="auto"/>
            <w:noWrap/>
            <w:hideMark/>
          </w:tcPr>
          <w:p w:rsidR="00610EC9" w:rsidRPr="002E5908" w:rsidRDefault="00610EC9" w:rsidP="007164CE">
            <w:pPr>
              <w:pStyle w:val="ECCTabletext"/>
              <w:jc w:val="left"/>
            </w:pPr>
            <w:r w:rsidRPr="002E5908">
              <w:rPr>
                <w:lang w:eastAsia="en-US"/>
              </w:rPr>
              <w:t>312</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SIDE LOBE</w:t>
            </w:r>
            <w:r w:rsidR="00807CAE">
              <w:rPr>
                <w:lang w:eastAsia="en-US"/>
              </w:rPr>
              <w:t xml:space="preserve"> </w:t>
            </w:r>
            <w:r w:rsidRPr="002E5908">
              <w:rPr>
                <w:lang w:eastAsia="en-US"/>
              </w:rPr>
              <w:t>CBTC - MAIN LOBE RL</w:t>
            </w:r>
            <w:r w:rsidRPr="002E5908">
              <w:rPr>
                <w:rFonts w:hint="eastAsia"/>
                <w:lang w:eastAsia="en-US"/>
              </w:rPr>
              <w:t> </w:t>
            </w:r>
          </w:p>
        </w:tc>
        <w:tc>
          <w:tcPr>
            <w:tcW w:w="0" w:type="auto"/>
            <w:noWrap/>
            <w:hideMark/>
          </w:tcPr>
          <w:p w:rsidR="00610EC9" w:rsidRPr="002E5908" w:rsidRDefault="00610EC9" w:rsidP="007164CE">
            <w:pPr>
              <w:pStyle w:val="ECCTabletext"/>
              <w:jc w:val="left"/>
            </w:pPr>
            <w:r w:rsidRPr="002E5908">
              <w:rPr>
                <w:lang w:eastAsia="en-US"/>
              </w:rPr>
              <w:t>6502</w:t>
            </w:r>
          </w:p>
        </w:tc>
        <w:tc>
          <w:tcPr>
            <w:tcW w:w="0" w:type="auto"/>
            <w:noWrap/>
            <w:hideMark/>
          </w:tcPr>
          <w:p w:rsidR="00610EC9" w:rsidRPr="002E5908" w:rsidRDefault="00610EC9" w:rsidP="007164CE">
            <w:pPr>
              <w:pStyle w:val="ECCTabletext"/>
              <w:jc w:val="left"/>
            </w:pPr>
            <w:r w:rsidRPr="002E5908">
              <w:rPr>
                <w:lang w:eastAsia="en-US"/>
              </w:rPr>
              <w:t>3827</w:t>
            </w:r>
          </w:p>
        </w:tc>
        <w:tc>
          <w:tcPr>
            <w:tcW w:w="0" w:type="auto"/>
            <w:noWrap/>
            <w:hideMark/>
          </w:tcPr>
          <w:p w:rsidR="00610EC9" w:rsidRPr="002E5908" w:rsidRDefault="00610EC9" w:rsidP="007164CE">
            <w:pPr>
              <w:pStyle w:val="ECCTabletext"/>
              <w:jc w:val="left"/>
            </w:pPr>
            <w:r w:rsidRPr="002E5908">
              <w:rPr>
                <w:lang w:eastAsia="en-US"/>
              </w:rPr>
              <w:t>2944</w:t>
            </w:r>
          </w:p>
        </w:tc>
        <w:tc>
          <w:tcPr>
            <w:tcW w:w="0" w:type="auto"/>
            <w:noWrap/>
            <w:hideMark/>
          </w:tcPr>
          <w:p w:rsidR="00610EC9" w:rsidRPr="002E5908" w:rsidRDefault="00610EC9" w:rsidP="007164CE">
            <w:pPr>
              <w:pStyle w:val="ECCTabletext"/>
              <w:jc w:val="left"/>
            </w:pPr>
            <w:r w:rsidRPr="002E5908">
              <w:rPr>
                <w:lang w:eastAsia="en-US"/>
              </w:rPr>
              <w:t>1573</w:t>
            </w:r>
          </w:p>
        </w:tc>
        <w:tc>
          <w:tcPr>
            <w:tcW w:w="0" w:type="auto"/>
            <w:noWrap/>
            <w:hideMark/>
          </w:tcPr>
          <w:p w:rsidR="00610EC9" w:rsidRPr="002E5908" w:rsidRDefault="00610EC9" w:rsidP="007164CE">
            <w:pPr>
              <w:pStyle w:val="ECCTabletext"/>
              <w:jc w:val="left"/>
            </w:pPr>
            <w:r w:rsidRPr="002E5908">
              <w:rPr>
                <w:lang w:eastAsia="en-US"/>
              </w:rPr>
              <w:t>887</w:t>
            </w:r>
          </w:p>
        </w:tc>
        <w:tc>
          <w:tcPr>
            <w:tcW w:w="0" w:type="auto"/>
            <w:noWrap/>
            <w:hideMark/>
          </w:tcPr>
          <w:p w:rsidR="00610EC9" w:rsidRPr="002E5908" w:rsidRDefault="00610EC9" w:rsidP="007164CE">
            <w:pPr>
              <w:pStyle w:val="ECCTabletext"/>
              <w:jc w:val="left"/>
            </w:pPr>
            <w:r w:rsidRPr="002E5908">
              <w:rPr>
                <w:lang w:eastAsia="en-US"/>
              </w:rPr>
              <w:t>690</w:t>
            </w:r>
          </w:p>
        </w:tc>
        <w:tc>
          <w:tcPr>
            <w:tcW w:w="0" w:type="auto"/>
            <w:noWrap/>
            <w:hideMark/>
          </w:tcPr>
          <w:p w:rsidR="00610EC9" w:rsidRPr="002E5908" w:rsidRDefault="00610EC9" w:rsidP="007164CE">
            <w:pPr>
              <w:pStyle w:val="ECCTabletext"/>
              <w:jc w:val="left"/>
            </w:pPr>
            <w:r w:rsidRPr="002E5908">
              <w:rPr>
                <w:lang w:eastAsia="en-US"/>
              </w:rPr>
              <w:t>1191</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SIDE LOBE CBTC - SIDE LOBE RL</w:t>
            </w:r>
            <w:r w:rsidR="00807CAE">
              <w:rPr>
                <w:lang w:eastAsia="en-US"/>
              </w:rPr>
              <w:t xml:space="preserve"> </w:t>
            </w:r>
          </w:p>
        </w:tc>
        <w:tc>
          <w:tcPr>
            <w:tcW w:w="0" w:type="auto"/>
            <w:noWrap/>
            <w:hideMark/>
          </w:tcPr>
          <w:p w:rsidR="00610EC9" w:rsidRPr="002E5908" w:rsidRDefault="00610EC9" w:rsidP="007164CE">
            <w:pPr>
              <w:pStyle w:val="ECCTabletext"/>
              <w:jc w:val="left"/>
            </w:pPr>
            <w:r w:rsidRPr="002E5908">
              <w:rPr>
                <w:lang w:eastAsia="en-US"/>
              </w:rPr>
              <w:t>2228</w:t>
            </w:r>
          </w:p>
        </w:tc>
        <w:tc>
          <w:tcPr>
            <w:tcW w:w="0" w:type="auto"/>
            <w:noWrap/>
            <w:hideMark/>
          </w:tcPr>
          <w:p w:rsidR="00610EC9" w:rsidRPr="002E5908" w:rsidRDefault="00610EC9" w:rsidP="007164CE">
            <w:pPr>
              <w:pStyle w:val="ECCTabletext"/>
              <w:jc w:val="left"/>
            </w:pPr>
            <w:r w:rsidRPr="002E5908">
              <w:rPr>
                <w:lang w:eastAsia="en-US"/>
              </w:rPr>
              <w:t>1311</w:t>
            </w:r>
          </w:p>
        </w:tc>
        <w:tc>
          <w:tcPr>
            <w:tcW w:w="0" w:type="auto"/>
            <w:noWrap/>
            <w:hideMark/>
          </w:tcPr>
          <w:p w:rsidR="00610EC9" w:rsidRPr="002E5908" w:rsidRDefault="00610EC9" w:rsidP="007164CE">
            <w:pPr>
              <w:pStyle w:val="ECCTabletext"/>
              <w:jc w:val="left"/>
            </w:pPr>
            <w:r w:rsidRPr="002E5908">
              <w:rPr>
                <w:lang w:eastAsia="en-US"/>
              </w:rPr>
              <w:t>906</w:t>
            </w:r>
          </w:p>
        </w:tc>
        <w:tc>
          <w:tcPr>
            <w:tcW w:w="0" w:type="auto"/>
            <w:noWrap/>
            <w:hideMark/>
          </w:tcPr>
          <w:p w:rsidR="00610EC9" w:rsidRPr="002E5908" w:rsidRDefault="00610EC9" w:rsidP="007164CE">
            <w:pPr>
              <w:pStyle w:val="ECCTabletext"/>
              <w:jc w:val="left"/>
            </w:pPr>
            <w:r w:rsidRPr="002E5908">
              <w:rPr>
                <w:lang w:eastAsia="en-US"/>
              </w:rPr>
              <w:t>484</w:t>
            </w:r>
          </w:p>
        </w:tc>
        <w:tc>
          <w:tcPr>
            <w:tcW w:w="0" w:type="auto"/>
            <w:noWrap/>
            <w:hideMark/>
          </w:tcPr>
          <w:p w:rsidR="00610EC9" w:rsidRPr="002E5908" w:rsidRDefault="00610EC9" w:rsidP="007164CE">
            <w:pPr>
              <w:pStyle w:val="ECCTabletext"/>
              <w:jc w:val="left"/>
            </w:pPr>
            <w:r w:rsidRPr="002E5908">
              <w:rPr>
                <w:lang w:eastAsia="en-US"/>
              </w:rPr>
              <w:t>233</w:t>
            </w:r>
          </w:p>
        </w:tc>
        <w:tc>
          <w:tcPr>
            <w:tcW w:w="0" w:type="auto"/>
            <w:noWrap/>
            <w:hideMark/>
          </w:tcPr>
          <w:p w:rsidR="00610EC9" w:rsidRPr="002E5908" w:rsidRDefault="00610EC9" w:rsidP="007164CE">
            <w:pPr>
              <w:pStyle w:val="ECCTabletext"/>
              <w:jc w:val="left"/>
            </w:pPr>
            <w:r w:rsidRPr="002E5908">
              <w:rPr>
                <w:lang w:eastAsia="en-US"/>
              </w:rPr>
              <w:t>81</w:t>
            </w:r>
          </w:p>
        </w:tc>
        <w:tc>
          <w:tcPr>
            <w:tcW w:w="0" w:type="auto"/>
            <w:noWrap/>
            <w:hideMark/>
          </w:tcPr>
          <w:p w:rsidR="00610EC9" w:rsidRPr="002E5908" w:rsidRDefault="00610EC9" w:rsidP="007164CE">
            <w:pPr>
              <w:pStyle w:val="ECCTabletext"/>
              <w:jc w:val="left"/>
            </w:pPr>
            <w:r w:rsidRPr="002E5908">
              <w:rPr>
                <w:lang w:eastAsia="en-US"/>
              </w:rPr>
              <w:t>140</w:t>
            </w:r>
          </w:p>
        </w:tc>
      </w:tr>
    </w:tbl>
    <w:p w:rsidR="006354D0" w:rsidRPr="00BC3D6D" w:rsidRDefault="006354D0" w:rsidP="00A90580">
      <w:pPr>
        <w:spacing w:before="40" w:after="40"/>
        <w:rPr>
          <w:sz w:val="2"/>
          <w:szCs w:val="2"/>
        </w:rPr>
      </w:pPr>
    </w:p>
    <w:tbl>
      <w:tblPr>
        <w:tblStyle w:val="ECCTable-redheader"/>
        <w:tblW w:w="0" w:type="auto"/>
        <w:tblInd w:w="0" w:type="dxa"/>
        <w:tblLook w:val="04A0" w:firstRow="1" w:lastRow="0" w:firstColumn="1" w:lastColumn="0" w:noHBand="0" w:noVBand="1"/>
      </w:tblPr>
      <w:tblGrid>
        <w:gridCol w:w="4159"/>
        <w:gridCol w:w="926"/>
        <w:gridCol w:w="795"/>
        <w:gridCol w:w="795"/>
        <w:gridCol w:w="795"/>
        <w:gridCol w:w="795"/>
        <w:gridCol w:w="795"/>
        <w:gridCol w:w="795"/>
      </w:tblGrid>
      <w:tr w:rsidR="006354D0" w:rsidRPr="00BC3D6D" w:rsidTr="009C01A1">
        <w:trPr>
          <w:cnfStyle w:val="100000000000" w:firstRow="1" w:lastRow="0" w:firstColumn="0" w:lastColumn="0" w:oddVBand="0" w:evenVBand="0" w:oddHBand="0" w:evenHBand="0" w:firstRowFirstColumn="0" w:firstRowLastColumn="0" w:lastRowFirstColumn="0" w:lastRowLastColumn="0"/>
          <w:trHeight w:val="290"/>
        </w:trPr>
        <w:tc>
          <w:tcPr>
            <w:tcW w:w="0" w:type="auto"/>
            <w:gridSpan w:val="8"/>
            <w:noWrap/>
            <w:hideMark/>
          </w:tcPr>
          <w:p w:rsidR="006354D0" w:rsidRPr="00BC3D6D" w:rsidRDefault="006354D0" w:rsidP="00E533B9">
            <w:pPr>
              <w:rPr>
                <w:rFonts w:ascii="Calibri" w:eastAsia="Times New Roman" w:hAnsi="Calibri" w:cs="Calibri"/>
                <w:color w:val="000000"/>
                <w:sz w:val="22"/>
                <w:lang w:eastAsia="da-DK"/>
              </w:rPr>
            </w:pPr>
            <w:r w:rsidRPr="00BC3D6D">
              <w:rPr>
                <w:rFonts w:eastAsia="Times New Roman" w:cs="Arial"/>
                <w:bCs/>
                <w:szCs w:val="20"/>
                <w:lang w:eastAsia="da-DK"/>
              </w:rPr>
              <w:t>Minimum separation distance between Radar and CBTC Train Antenna for IEEE</w:t>
            </w:r>
            <w:r w:rsidR="00BC3D6D">
              <w:rPr>
                <w:rFonts w:eastAsia="Times New Roman" w:cs="Arial"/>
                <w:bCs/>
                <w:szCs w:val="20"/>
                <w:lang w:eastAsia="da-DK"/>
              </w:rPr>
              <w:t> </w:t>
            </w:r>
            <w:r w:rsidRPr="00BC3D6D">
              <w:rPr>
                <w:rFonts w:eastAsia="Times New Roman" w:cs="Arial"/>
                <w:bCs/>
                <w:szCs w:val="20"/>
                <w:lang w:eastAsia="da-DK"/>
              </w:rPr>
              <w:t>802.11 with system margin</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Radar Type </w:t>
            </w:r>
          </w:p>
        </w:tc>
        <w:tc>
          <w:tcPr>
            <w:tcW w:w="0" w:type="auto"/>
            <w:noWrap/>
            <w:hideMark/>
          </w:tcPr>
          <w:p w:rsidR="00610EC9" w:rsidRPr="002E5908" w:rsidRDefault="00610EC9" w:rsidP="002E5908">
            <w:pPr>
              <w:pStyle w:val="ECCTabletext"/>
            </w:pPr>
            <w:r w:rsidRPr="002E5908">
              <w:rPr>
                <w:lang w:eastAsia="en-US"/>
              </w:rPr>
              <w:t>L</w:t>
            </w:r>
          </w:p>
        </w:tc>
        <w:tc>
          <w:tcPr>
            <w:tcW w:w="0" w:type="auto"/>
            <w:noWrap/>
            <w:hideMark/>
          </w:tcPr>
          <w:p w:rsidR="00610EC9" w:rsidRPr="002E5908" w:rsidRDefault="00610EC9" w:rsidP="002E5908">
            <w:pPr>
              <w:pStyle w:val="ECCTabletext"/>
            </w:pPr>
            <w:r w:rsidRPr="002E5908">
              <w:rPr>
                <w:lang w:eastAsia="en-US"/>
              </w:rPr>
              <w:t>M</w:t>
            </w:r>
          </w:p>
        </w:tc>
        <w:tc>
          <w:tcPr>
            <w:tcW w:w="0" w:type="auto"/>
            <w:noWrap/>
            <w:hideMark/>
          </w:tcPr>
          <w:p w:rsidR="00610EC9" w:rsidRPr="002E5908" w:rsidRDefault="00610EC9" w:rsidP="002E5908">
            <w:pPr>
              <w:pStyle w:val="ECCTabletext"/>
            </w:pPr>
            <w:r w:rsidRPr="002E5908">
              <w:rPr>
                <w:lang w:eastAsia="en-US"/>
              </w:rPr>
              <w:t>N</w:t>
            </w:r>
          </w:p>
        </w:tc>
        <w:tc>
          <w:tcPr>
            <w:tcW w:w="0" w:type="auto"/>
            <w:noWrap/>
            <w:hideMark/>
          </w:tcPr>
          <w:p w:rsidR="00610EC9" w:rsidRPr="002E5908" w:rsidRDefault="00610EC9" w:rsidP="002E5908">
            <w:pPr>
              <w:pStyle w:val="ECCTabletext"/>
            </w:pPr>
            <w:r w:rsidRPr="002E5908">
              <w:rPr>
                <w:lang w:eastAsia="en-US"/>
              </w:rPr>
              <w:t>O</w:t>
            </w:r>
          </w:p>
        </w:tc>
        <w:tc>
          <w:tcPr>
            <w:tcW w:w="0" w:type="auto"/>
            <w:noWrap/>
            <w:hideMark/>
          </w:tcPr>
          <w:p w:rsidR="00610EC9" w:rsidRPr="002E5908" w:rsidRDefault="00610EC9" w:rsidP="002E5908">
            <w:pPr>
              <w:pStyle w:val="ECCTabletext"/>
            </w:pPr>
            <w:r w:rsidRPr="002E5908">
              <w:rPr>
                <w:lang w:eastAsia="en-US"/>
              </w:rPr>
              <w:t>Q</w:t>
            </w:r>
          </w:p>
        </w:tc>
        <w:tc>
          <w:tcPr>
            <w:tcW w:w="0" w:type="auto"/>
            <w:noWrap/>
            <w:hideMark/>
          </w:tcPr>
          <w:p w:rsidR="00610EC9" w:rsidRPr="002E5908" w:rsidRDefault="00610EC9" w:rsidP="002E5908">
            <w:pPr>
              <w:pStyle w:val="ECCTabletext"/>
            </w:pPr>
            <w:r w:rsidRPr="002E5908">
              <w:rPr>
                <w:lang w:eastAsia="en-US"/>
              </w:rPr>
              <w:t>X&amp;Y</w:t>
            </w:r>
          </w:p>
        </w:tc>
        <w:tc>
          <w:tcPr>
            <w:tcW w:w="0" w:type="auto"/>
            <w:noWrap/>
            <w:hideMark/>
          </w:tcPr>
          <w:p w:rsidR="00610EC9" w:rsidRPr="002E5908" w:rsidRDefault="00610EC9" w:rsidP="002E5908">
            <w:pPr>
              <w:pStyle w:val="ECCTabletext"/>
            </w:pPr>
            <w:r w:rsidRPr="002E5908">
              <w:rPr>
                <w:lang w:eastAsia="en-US"/>
              </w:rPr>
              <w:t>Z</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MAIN LOBE CBTC - MAIN LOBE RL</w:t>
            </w:r>
          </w:p>
        </w:tc>
        <w:tc>
          <w:tcPr>
            <w:tcW w:w="0" w:type="auto"/>
            <w:noWrap/>
            <w:hideMark/>
          </w:tcPr>
          <w:p w:rsidR="00610EC9" w:rsidRPr="002E5908" w:rsidRDefault="00610EC9" w:rsidP="002E5908">
            <w:pPr>
              <w:pStyle w:val="ECCTabletext"/>
            </w:pPr>
            <w:r w:rsidRPr="002E5908">
              <w:rPr>
                <w:lang w:eastAsia="en-US"/>
              </w:rPr>
              <w:t>14518</w:t>
            </w:r>
          </w:p>
        </w:tc>
        <w:tc>
          <w:tcPr>
            <w:tcW w:w="0" w:type="auto"/>
            <w:noWrap/>
            <w:hideMark/>
          </w:tcPr>
          <w:p w:rsidR="00610EC9" w:rsidRPr="002E5908" w:rsidRDefault="00610EC9" w:rsidP="002E5908">
            <w:pPr>
              <w:pStyle w:val="ECCTabletext"/>
            </w:pPr>
            <w:r w:rsidRPr="002E5908">
              <w:rPr>
                <w:lang w:eastAsia="en-US"/>
              </w:rPr>
              <w:t>8544</w:t>
            </w:r>
          </w:p>
        </w:tc>
        <w:tc>
          <w:tcPr>
            <w:tcW w:w="0" w:type="auto"/>
            <w:noWrap/>
            <w:hideMark/>
          </w:tcPr>
          <w:p w:rsidR="00610EC9" w:rsidRPr="002E5908" w:rsidRDefault="00610EC9" w:rsidP="002E5908">
            <w:pPr>
              <w:pStyle w:val="ECCTabletext"/>
            </w:pPr>
            <w:r w:rsidRPr="002E5908">
              <w:rPr>
                <w:lang w:eastAsia="en-US"/>
              </w:rPr>
              <w:t>6572</w:t>
            </w:r>
          </w:p>
        </w:tc>
        <w:tc>
          <w:tcPr>
            <w:tcW w:w="0" w:type="auto"/>
            <w:noWrap/>
            <w:hideMark/>
          </w:tcPr>
          <w:p w:rsidR="00610EC9" w:rsidRPr="002E5908" w:rsidRDefault="00610EC9" w:rsidP="002E5908">
            <w:pPr>
              <w:pStyle w:val="ECCTabletext"/>
            </w:pPr>
            <w:r w:rsidRPr="002E5908">
              <w:rPr>
                <w:lang w:eastAsia="en-US"/>
              </w:rPr>
              <w:t>3513</w:t>
            </w:r>
          </w:p>
        </w:tc>
        <w:tc>
          <w:tcPr>
            <w:tcW w:w="0" w:type="auto"/>
            <w:noWrap/>
            <w:hideMark/>
          </w:tcPr>
          <w:p w:rsidR="00610EC9" w:rsidRPr="002E5908" w:rsidRDefault="00610EC9" w:rsidP="002E5908">
            <w:pPr>
              <w:pStyle w:val="ECCTabletext"/>
            </w:pPr>
            <w:r w:rsidRPr="002E5908">
              <w:rPr>
                <w:lang w:eastAsia="en-US"/>
              </w:rPr>
              <w:t>1981</w:t>
            </w:r>
          </w:p>
        </w:tc>
        <w:tc>
          <w:tcPr>
            <w:tcW w:w="0" w:type="auto"/>
            <w:noWrap/>
            <w:hideMark/>
          </w:tcPr>
          <w:p w:rsidR="00610EC9" w:rsidRPr="002E5908" w:rsidRDefault="00610EC9" w:rsidP="002E5908">
            <w:pPr>
              <w:pStyle w:val="ECCTabletext"/>
            </w:pPr>
            <w:r w:rsidRPr="002E5908">
              <w:rPr>
                <w:lang w:eastAsia="en-US"/>
              </w:rPr>
              <w:t>1540</w:t>
            </w:r>
          </w:p>
        </w:tc>
        <w:tc>
          <w:tcPr>
            <w:tcW w:w="0" w:type="auto"/>
            <w:noWrap/>
            <w:hideMark/>
          </w:tcPr>
          <w:p w:rsidR="00610EC9" w:rsidRPr="002E5908" w:rsidRDefault="00610EC9" w:rsidP="002E5908">
            <w:pPr>
              <w:pStyle w:val="ECCTabletext"/>
            </w:pPr>
            <w:r w:rsidRPr="002E5908">
              <w:rPr>
                <w:lang w:eastAsia="en-US"/>
              </w:rPr>
              <w:t>2659</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MAIN LOBE CBTC - SIDE LOBE RL</w:t>
            </w:r>
            <w:r w:rsidRPr="002E5908">
              <w:rPr>
                <w:rFonts w:hint="eastAsia"/>
                <w:lang w:eastAsia="en-US"/>
              </w:rPr>
              <w:t> </w:t>
            </w:r>
          </w:p>
        </w:tc>
        <w:tc>
          <w:tcPr>
            <w:tcW w:w="0" w:type="auto"/>
            <w:noWrap/>
            <w:hideMark/>
          </w:tcPr>
          <w:p w:rsidR="00610EC9" w:rsidRPr="002E5908" w:rsidRDefault="00610EC9" w:rsidP="002E5908">
            <w:pPr>
              <w:pStyle w:val="ECCTabletext"/>
            </w:pPr>
            <w:r w:rsidRPr="002E5908">
              <w:rPr>
                <w:lang w:eastAsia="en-US"/>
              </w:rPr>
              <w:t>4975</w:t>
            </w:r>
          </w:p>
        </w:tc>
        <w:tc>
          <w:tcPr>
            <w:tcW w:w="0" w:type="auto"/>
            <w:noWrap/>
            <w:hideMark/>
          </w:tcPr>
          <w:p w:rsidR="00610EC9" w:rsidRPr="002E5908" w:rsidRDefault="00610EC9" w:rsidP="002E5908">
            <w:pPr>
              <w:pStyle w:val="ECCTabletext"/>
            </w:pPr>
            <w:r w:rsidRPr="002E5908">
              <w:rPr>
                <w:lang w:eastAsia="en-US"/>
              </w:rPr>
              <w:t>2928</w:t>
            </w:r>
          </w:p>
        </w:tc>
        <w:tc>
          <w:tcPr>
            <w:tcW w:w="0" w:type="auto"/>
            <w:noWrap/>
            <w:hideMark/>
          </w:tcPr>
          <w:p w:rsidR="00610EC9" w:rsidRPr="002E5908" w:rsidRDefault="00610EC9" w:rsidP="002E5908">
            <w:pPr>
              <w:pStyle w:val="ECCTabletext"/>
            </w:pPr>
            <w:r w:rsidRPr="002E5908">
              <w:rPr>
                <w:lang w:eastAsia="en-US"/>
              </w:rPr>
              <w:t>2023</w:t>
            </w:r>
          </w:p>
        </w:tc>
        <w:tc>
          <w:tcPr>
            <w:tcW w:w="0" w:type="auto"/>
            <w:noWrap/>
            <w:hideMark/>
          </w:tcPr>
          <w:p w:rsidR="00610EC9" w:rsidRPr="002E5908" w:rsidRDefault="00610EC9" w:rsidP="002E5908">
            <w:pPr>
              <w:pStyle w:val="ECCTabletext"/>
            </w:pPr>
            <w:r w:rsidRPr="002E5908">
              <w:rPr>
                <w:lang w:eastAsia="en-US"/>
              </w:rPr>
              <w:t>1081</w:t>
            </w:r>
          </w:p>
        </w:tc>
        <w:tc>
          <w:tcPr>
            <w:tcW w:w="0" w:type="auto"/>
            <w:noWrap/>
            <w:hideMark/>
          </w:tcPr>
          <w:p w:rsidR="00610EC9" w:rsidRPr="002E5908" w:rsidRDefault="00610EC9" w:rsidP="002E5908">
            <w:pPr>
              <w:pStyle w:val="ECCTabletext"/>
            </w:pPr>
            <w:r w:rsidRPr="002E5908">
              <w:rPr>
                <w:lang w:eastAsia="en-US"/>
              </w:rPr>
              <w:t>519</w:t>
            </w:r>
          </w:p>
        </w:tc>
        <w:tc>
          <w:tcPr>
            <w:tcW w:w="0" w:type="auto"/>
            <w:noWrap/>
            <w:hideMark/>
          </w:tcPr>
          <w:p w:rsidR="00610EC9" w:rsidRPr="002E5908" w:rsidRDefault="00610EC9" w:rsidP="002E5908">
            <w:pPr>
              <w:pStyle w:val="ECCTabletext"/>
            </w:pPr>
            <w:r w:rsidRPr="002E5908">
              <w:rPr>
                <w:lang w:eastAsia="en-US"/>
              </w:rPr>
              <w:t>181</w:t>
            </w:r>
          </w:p>
        </w:tc>
        <w:tc>
          <w:tcPr>
            <w:tcW w:w="0" w:type="auto"/>
            <w:noWrap/>
            <w:hideMark/>
          </w:tcPr>
          <w:p w:rsidR="00610EC9" w:rsidRPr="002E5908" w:rsidRDefault="00610EC9" w:rsidP="002E5908">
            <w:pPr>
              <w:pStyle w:val="ECCTabletext"/>
            </w:pPr>
            <w:r w:rsidRPr="002E5908">
              <w:rPr>
                <w:lang w:eastAsia="en-US"/>
              </w:rPr>
              <w:t>312</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SIDE LOBE</w:t>
            </w:r>
            <w:r w:rsidR="00807CAE">
              <w:rPr>
                <w:lang w:eastAsia="en-US"/>
              </w:rPr>
              <w:t xml:space="preserve"> </w:t>
            </w:r>
            <w:r w:rsidRPr="002E5908">
              <w:rPr>
                <w:lang w:eastAsia="en-US"/>
              </w:rPr>
              <w:t>CBTC - MAIN LOBE RL</w:t>
            </w:r>
            <w:r w:rsidRPr="002E5908">
              <w:rPr>
                <w:rFonts w:hint="eastAsia"/>
                <w:lang w:eastAsia="en-US"/>
              </w:rPr>
              <w:t> </w:t>
            </w:r>
          </w:p>
        </w:tc>
        <w:tc>
          <w:tcPr>
            <w:tcW w:w="0" w:type="auto"/>
            <w:noWrap/>
            <w:hideMark/>
          </w:tcPr>
          <w:p w:rsidR="00610EC9" w:rsidRPr="002E5908" w:rsidRDefault="00610EC9" w:rsidP="002E5908">
            <w:pPr>
              <w:pStyle w:val="ECCTabletext"/>
            </w:pPr>
            <w:r w:rsidRPr="002E5908">
              <w:rPr>
                <w:lang w:eastAsia="en-US"/>
              </w:rPr>
              <w:t>5537</w:t>
            </w:r>
          </w:p>
        </w:tc>
        <w:tc>
          <w:tcPr>
            <w:tcW w:w="0" w:type="auto"/>
            <w:noWrap/>
            <w:hideMark/>
          </w:tcPr>
          <w:p w:rsidR="00610EC9" w:rsidRPr="002E5908" w:rsidRDefault="00610EC9" w:rsidP="002E5908">
            <w:pPr>
              <w:pStyle w:val="ECCTabletext"/>
            </w:pPr>
            <w:r w:rsidRPr="002E5908">
              <w:rPr>
                <w:lang w:eastAsia="en-US"/>
              </w:rPr>
              <w:t>3259</w:t>
            </w:r>
          </w:p>
        </w:tc>
        <w:tc>
          <w:tcPr>
            <w:tcW w:w="0" w:type="auto"/>
            <w:noWrap/>
            <w:hideMark/>
          </w:tcPr>
          <w:p w:rsidR="00610EC9" w:rsidRPr="002E5908" w:rsidRDefault="00610EC9" w:rsidP="002E5908">
            <w:pPr>
              <w:pStyle w:val="ECCTabletext"/>
            </w:pPr>
            <w:r w:rsidRPr="002E5908">
              <w:rPr>
                <w:lang w:eastAsia="en-US"/>
              </w:rPr>
              <w:t>2507</w:t>
            </w:r>
          </w:p>
        </w:tc>
        <w:tc>
          <w:tcPr>
            <w:tcW w:w="0" w:type="auto"/>
            <w:noWrap/>
            <w:hideMark/>
          </w:tcPr>
          <w:p w:rsidR="00610EC9" w:rsidRPr="002E5908" w:rsidRDefault="00610EC9" w:rsidP="002E5908">
            <w:pPr>
              <w:pStyle w:val="ECCTabletext"/>
            </w:pPr>
            <w:r w:rsidRPr="002E5908">
              <w:rPr>
                <w:lang w:eastAsia="en-US"/>
              </w:rPr>
              <w:t>1340</w:t>
            </w:r>
          </w:p>
        </w:tc>
        <w:tc>
          <w:tcPr>
            <w:tcW w:w="0" w:type="auto"/>
            <w:noWrap/>
            <w:hideMark/>
          </w:tcPr>
          <w:p w:rsidR="00610EC9" w:rsidRPr="002E5908" w:rsidRDefault="00610EC9" w:rsidP="002E5908">
            <w:pPr>
              <w:pStyle w:val="ECCTabletext"/>
            </w:pPr>
            <w:r w:rsidRPr="002E5908">
              <w:rPr>
                <w:lang w:eastAsia="en-US"/>
              </w:rPr>
              <w:t>755</w:t>
            </w:r>
          </w:p>
        </w:tc>
        <w:tc>
          <w:tcPr>
            <w:tcW w:w="0" w:type="auto"/>
            <w:noWrap/>
            <w:hideMark/>
          </w:tcPr>
          <w:p w:rsidR="00610EC9" w:rsidRPr="002E5908" w:rsidRDefault="00610EC9" w:rsidP="002E5908">
            <w:pPr>
              <w:pStyle w:val="ECCTabletext"/>
            </w:pPr>
            <w:r w:rsidRPr="002E5908">
              <w:rPr>
                <w:lang w:eastAsia="en-US"/>
              </w:rPr>
              <w:t>587</w:t>
            </w:r>
          </w:p>
        </w:tc>
        <w:tc>
          <w:tcPr>
            <w:tcW w:w="0" w:type="auto"/>
            <w:noWrap/>
            <w:hideMark/>
          </w:tcPr>
          <w:p w:rsidR="00610EC9" w:rsidRPr="002E5908" w:rsidRDefault="00610EC9" w:rsidP="002E5908">
            <w:pPr>
              <w:pStyle w:val="ECCTabletext"/>
            </w:pPr>
            <w:r w:rsidRPr="002E5908">
              <w:rPr>
                <w:lang w:eastAsia="en-US"/>
              </w:rPr>
              <w:t>1014</w:t>
            </w:r>
          </w:p>
        </w:tc>
      </w:tr>
      <w:tr w:rsidR="00610EC9" w:rsidRPr="00BC3D6D" w:rsidTr="009C01A1">
        <w:trPr>
          <w:trHeight w:val="290"/>
        </w:trPr>
        <w:tc>
          <w:tcPr>
            <w:tcW w:w="0" w:type="auto"/>
            <w:noWrap/>
            <w:hideMark/>
          </w:tcPr>
          <w:p w:rsidR="00610EC9" w:rsidRPr="002E5908" w:rsidRDefault="00610EC9" w:rsidP="007164CE">
            <w:pPr>
              <w:pStyle w:val="ECCTabletext"/>
              <w:jc w:val="left"/>
            </w:pPr>
            <w:r w:rsidRPr="002E5908">
              <w:rPr>
                <w:lang w:eastAsia="en-US"/>
              </w:rPr>
              <w:t>SIDE LOBE CBTC - SIDE LOBE RL</w:t>
            </w:r>
            <w:r w:rsidR="00807CAE">
              <w:rPr>
                <w:lang w:eastAsia="en-US"/>
              </w:rPr>
              <w:t xml:space="preserve"> </w:t>
            </w:r>
          </w:p>
        </w:tc>
        <w:tc>
          <w:tcPr>
            <w:tcW w:w="0" w:type="auto"/>
            <w:noWrap/>
            <w:hideMark/>
          </w:tcPr>
          <w:p w:rsidR="00610EC9" w:rsidRPr="002E5908" w:rsidRDefault="00610EC9" w:rsidP="002E5908">
            <w:pPr>
              <w:pStyle w:val="ECCTabletext"/>
            </w:pPr>
            <w:r w:rsidRPr="002E5908">
              <w:rPr>
                <w:lang w:eastAsia="en-US"/>
              </w:rPr>
              <w:t>1898</w:t>
            </w:r>
          </w:p>
        </w:tc>
        <w:tc>
          <w:tcPr>
            <w:tcW w:w="0" w:type="auto"/>
            <w:noWrap/>
            <w:hideMark/>
          </w:tcPr>
          <w:p w:rsidR="00610EC9" w:rsidRPr="002E5908" w:rsidRDefault="00610EC9" w:rsidP="002E5908">
            <w:pPr>
              <w:pStyle w:val="ECCTabletext"/>
            </w:pPr>
            <w:r w:rsidRPr="002E5908">
              <w:rPr>
                <w:lang w:eastAsia="en-US"/>
              </w:rPr>
              <w:t>1117</w:t>
            </w:r>
          </w:p>
        </w:tc>
        <w:tc>
          <w:tcPr>
            <w:tcW w:w="0" w:type="auto"/>
            <w:noWrap/>
            <w:hideMark/>
          </w:tcPr>
          <w:p w:rsidR="00610EC9" w:rsidRPr="002E5908" w:rsidRDefault="00610EC9" w:rsidP="002E5908">
            <w:pPr>
              <w:pStyle w:val="ECCTabletext"/>
            </w:pPr>
            <w:r w:rsidRPr="002E5908">
              <w:rPr>
                <w:lang w:eastAsia="en-US"/>
              </w:rPr>
              <w:t>772</w:t>
            </w:r>
          </w:p>
        </w:tc>
        <w:tc>
          <w:tcPr>
            <w:tcW w:w="0" w:type="auto"/>
            <w:noWrap/>
            <w:hideMark/>
          </w:tcPr>
          <w:p w:rsidR="00610EC9" w:rsidRPr="002E5908" w:rsidRDefault="00610EC9" w:rsidP="002E5908">
            <w:pPr>
              <w:pStyle w:val="ECCTabletext"/>
            </w:pPr>
            <w:r w:rsidRPr="002E5908">
              <w:rPr>
                <w:lang w:eastAsia="en-US"/>
              </w:rPr>
              <w:t>412</w:t>
            </w:r>
          </w:p>
        </w:tc>
        <w:tc>
          <w:tcPr>
            <w:tcW w:w="0" w:type="auto"/>
            <w:noWrap/>
            <w:hideMark/>
          </w:tcPr>
          <w:p w:rsidR="00610EC9" w:rsidRPr="002E5908" w:rsidRDefault="00610EC9" w:rsidP="002E5908">
            <w:pPr>
              <w:pStyle w:val="ECCTabletext"/>
            </w:pPr>
            <w:r w:rsidRPr="002E5908">
              <w:rPr>
                <w:lang w:eastAsia="en-US"/>
              </w:rPr>
              <w:t>198</w:t>
            </w:r>
          </w:p>
        </w:tc>
        <w:tc>
          <w:tcPr>
            <w:tcW w:w="0" w:type="auto"/>
            <w:noWrap/>
            <w:hideMark/>
          </w:tcPr>
          <w:p w:rsidR="00610EC9" w:rsidRPr="002E5908" w:rsidRDefault="00610EC9" w:rsidP="002E5908">
            <w:pPr>
              <w:pStyle w:val="ECCTabletext"/>
            </w:pPr>
            <w:r w:rsidRPr="002E5908">
              <w:rPr>
                <w:lang w:eastAsia="en-US"/>
              </w:rPr>
              <w:t>63</w:t>
            </w:r>
          </w:p>
        </w:tc>
        <w:tc>
          <w:tcPr>
            <w:tcW w:w="0" w:type="auto"/>
            <w:noWrap/>
            <w:hideMark/>
          </w:tcPr>
          <w:p w:rsidR="00610EC9" w:rsidRPr="002E5908" w:rsidRDefault="00610EC9" w:rsidP="002E5908">
            <w:pPr>
              <w:pStyle w:val="ECCTabletext"/>
            </w:pPr>
            <w:r w:rsidRPr="002E5908">
              <w:rPr>
                <w:lang w:eastAsia="en-US"/>
              </w:rPr>
              <w:t>118</w:t>
            </w:r>
          </w:p>
        </w:tc>
      </w:tr>
    </w:tbl>
    <w:p w:rsidR="001D0E68" w:rsidRPr="00B950B5" w:rsidRDefault="001D0E68" w:rsidP="001D0E68">
      <w:r w:rsidRPr="00033220">
        <w:t>It can be observed that the maximum separation distance is obtained with the CBTC radio system based on the IEEE</w:t>
      </w:r>
      <w:r w:rsidR="00132A71" w:rsidRPr="00033220">
        <w:t> </w:t>
      </w:r>
      <w:r w:rsidRPr="00033220">
        <w:t>802.11 tech</w:t>
      </w:r>
      <w:r w:rsidRPr="005F198B">
        <w:t xml:space="preserve">nology and the </w:t>
      </w:r>
      <w:r w:rsidR="00132A71" w:rsidRPr="006761D2">
        <w:t xml:space="preserve">Radar </w:t>
      </w:r>
      <w:r w:rsidRPr="00B950B5">
        <w:t>type L for the case MAIN LOBE CBTC - MAIN LOBE RL: 14518 m.</w:t>
      </w:r>
    </w:p>
    <w:p w:rsidR="001D0E68" w:rsidRPr="00914CD8" w:rsidRDefault="001D0E68" w:rsidP="001D0E68">
      <w:r w:rsidRPr="00A05797">
        <w:t xml:space="preserve">This separation distance is lower than the same distance computed for the </w:t>
      </w:r>
      <w:r w:rsidR="00EE2DB4" w:rsidRPr="00A05797">
        <w:t xml:space="preserve">Road </w:t>
      </w:r>
      <w:r w:rsidR="00132A71" w:rsidRPr="00A05797">
        <w:t>ITS,</w:t>
      </w:r>
      <w:r w:rsidRPr="00914CD8">
        <w:t xml:space="preserve"> that is 17903</w:t>
      </w:r>
      <w:r w:rsidR="00132A71" w:rsidRPr="00914CD8">
        <w:t> </w:t>
      </w:r>
      <w:r w:rsidRPr="00914CD8">
        <w:t>m.</w:t>
      </w:r>
    </w:p>
    <w:p w:rsidR="001D0E68" w:rsidRPr="006354D0" w:rsidRDefault="001D0E68" w:rsidP="001D0E68">
      <w:pPr>
        <w:pStyle w:val="Heading4"/>
        <w:rPr>
          <w:lang w:val="en-GB"/>
        </w:rPr>
      </w:pPr>
      <w:bookmarkStart w:id="129" w:name="_Toc522538086"/>
      <w:bookmarkStart w:id="130" w:name="_Toc523990344"/>
      <w:bookmarkStart w:id="131" w:name="_Toc536525056"/>
      <w:r w:rsidRPr="006354D0">
        <w:rPr>
          <w:lang w:val="en-GB"/>
        </w:rPr>
        <w:t>SRD</w:t>
      </w:r>
      <w:r w:rsidR="00B611E4" w:rsidRPr="006354D0">
        <w:rPr>
          <w:lang w:val="en-GB"/>
        </w:rPr>
        <w:t xml:space="preserve"> interfering with </w:t>
      </w:r>
      <w:r w:rsidRPr="006354D0">
        <w:rPr>
          <w:lang w:val="en-GB"/>
        </w:rPr>
        <w:t>CBTC as a victim</w:t>
      </w:r>
      <w:bookmarkEnd w:id="129"/>
      <w:bookmarkEnd w:id="130"/>
      <w:bookmarkEnd w:id="131"/>
    </w:p>
    <w:p w:rsidR="001D0E68" w:rsidRPr="006354D0" w:rsidRDefault="001D0E68" w:rsidP="001D0E68">
      <w:r w:rsidRPr="006354D0">
        <w:t>The CBTC Radio systems are operating in the frequency band 5905-5925 MHz and the SRD devices are operating in the frequency band 5725-5875 MHz.</w:t>
      </w:r>
    </w:p>
    <w:p w:rsidR="001D0E68" w:rsidRPr="00033220" w:rsidRDefault="001D0E68" w:rsidP="001D0E68">
      <w:r w:rsidRPr="00BB6958">
        <w:t>The SRD devices shall be compliant with the standard: ETSI EN 300 440 V2.2.1</w:t>
      </w:r>
      <w:r w:rsidR="00132A71" w:rsidRPr="00BB6958">
        <w:t xml:space="preserve"> </w:t>
      </w:r>
      <w:r w:rsidR="00132A71" w:rsidRPr="00033220">
        <w:fldChar w:fldCharType="begin"/>
      </w:r>
      <w:r w:rsidR="00132A71" w:rsidRPr="00AC387F">
        <w:instrText xml:space="preserve"> REF _Ref529192412 \r \h </w:instrText>
      </w:r>
      <w:r w:rsidR="00132A71" w:rsidRPr="00033220">
        <w:fldChar w:fldCharType="separate"/>
      </w:r>
      <w:r w:rsidR="0055352D">
        <w:t>[21]</w:t>
      </w:r>
      <w:r w:rsidR="00132A71" w:rsidRPr="00033220">
        <w:fldChar w:fldCharType="end"/>
      </w:r>
      <w:r w:rsidR="00132A71" w:rsidRPr="006B7C2F">
        <w:t>.</w:t>
      </w:r>
    </w:p>
    <w:p w:rsidR="001D0E68" w:rsidRPr="00A05797" w:rsidRDefault="001D0E68" w:rsidP="001D0E68">
      <w:r w:rsidRPr="00033220">
        <w:t xml:space="preserve">To evaluate the impact of SRD devices it is important to define the </w:t>
      </w:r>
      <w:r w:rsidR="00132A71" w:rsidRPr="005F198B">
        <w:t>s</w:t>
      </w:r>
      <w:r w:rsidRPr="006761D2">
        <w:t>purious – out of band boundary as specified by the standard ETSI EN 300 440 V2.2.1</w:t>
      </w:r>
      <w:r w:rsidR="00132A71" w:rsidRPr="00A05797">
        <w:t>.</w:t>
      </w:r>
    </w:p>
    <w:p w:rsidR="001D0E68" w:rsidRPr="00033220" w:rsidRDefault="00132A71" w:rsidP="001D0E68">
      <w:r w:rsidRPr="00033220">
        <w:fldChar w:fldCharType="begin"/>
      </w:r>
      <w:r w:rsidRPr="00AC387F">
        <w:instrText xml:space="preserve"> REF _Ref529192452 \h </w:instrText>
      </w:r>
      <w:r w:rsidRPr="00033220">
        <w:fldChar w:fldCharType="separate"/>
      </w:r>
      <w:r w:rsidR="0055352D" w:rsidRPr="00033220">
        <w:t xml:space="preserve">Table </w:t>
      </w:r>
      <w:r w:rsidR="0055352D">
        <w:rPr>
          <w:noProof/>
        </w:rPr>
        <w:t>26</w:t>
      </w:r>
      <w:r w:rsidRPr="00033220">
        <w:fldChar w:fldCharType="end"/>
      </w:r>
      <w:r w:rsidRPr="006B7C2F">
        <w:t xml:space="preserve"> </w:t>
      </w:r>
      <w:r w:rsidR="001D0E68" w:rsidRPr="00033220">
        <w:t>gives the frequency of spurious-out of band boundary for each type of SRD devices.</w:t>
      </w:r>
    </w:p>
    <w:p w:rsidR="003F01C6" w:rsidRPr="00AC387F" w:rsidRDefault="00F24926" w:rsidP="00077AE2">
      <w:pPr>
        <w:pStyle w:val="Caption"/>
        <w:keepNext/>
        <w:rPr>
          <w:lang w:val="en-GB"/>
        </w:rPr>
      </w:pPr>
      <w:bookmarkStart w:id="132" w:name="_Ref529192452"/>
      <w:r w:rsidRPr="00033220">
        <w:rPr>
          <w:lang w:val="en-GB"/>
        </w:rPr>
        <w:lastRenderedPageBreak/>
        <w:t xml:space="preserve">Table </w:t>
      </w:r>
      <w:r w:rsidRPr="00AC387F">
        <w:rPr>
          <w:lang w:val="en-GB"/>
        </w:rPr>
        <w:fldChar w:fldCharType="begin"/>
      </w:r>
      <w:r w:rsidRPr="00AC387F">
        <w:rPr>
          <w:lang w:val="en-GB"/>
        </w:rPr>
        <w:instrText xml:space="preserve"> SEQ Table \* ARABIC </w:instrText>
      </w:r>
      <w:r w:rsidRPr="00AC387F">
        <w:rPr>
          <w:lang w:val="en-GB"/>
        </w:rPr>
        <w:fldChar w:fldCharType="separate"/>
      </w:r>
      <w:r w:rsidR="0055352D">
        <w:rPr>
          <w:noProof/>
          <w:lang w:val="en-GB"/>
        </w:rPr>
        <w:t>26</w:t>
      </w:r>
      <w:r w:rsidRPr="00AC387F">
        <w:rPr>
          <w:lang w:val="en-GB"/>
        </w:rPr>
        <w:fldChar w:fldCharType="end"/>
      </w:r>
      <w:bookmarkEnd w:id="132"/>
      <w:r w:rsidRPr="00AC387F">
        <w:rPr>
          <w:lang w:val="en-GB"/>
        </w:rPr>
        <w:t xml:space="preserve">: SRD </w:t>
      </w:r>
      <w:r w:rsidR="00132A71" w:rsidRPr="00AC387F">
        <w:rPr>
          <w:lang w:val="en-GB"/>
        </w:rPr>
        <w:t>s</w:t>
      </w:r>
      <w:r w:rsidRPr="00AC387F">
        <w:rPr>
          <w:lang w:val="en-GB"/>
        </w:rPr>
        <w:t>purious-out of band boundary</w:t>
      </w:r>
    </w:p>
    <w:tbl>
      <w:tblPr>
        <w:tblStyle w:val="ECCTable-redheader"/>
        <w:tblW w:w="9229" w:type="dxa"/>
        <w:tblInd w:w="0" w:type="dxa"/>
        <w:tblLook w:val="04A0" w:firstRow="1" w:lastRow="0" w:firstColumn="1" w:lastColumn="0" w:noHBand="0" w:noVBand="1"/>
      </w:tblPr>
      <w:tblGrid>
        <w:gridCol w:w="2535"/>
        <w:gridCol w:w="1051"/>
        <w:gridCol w:w="1172"/>
        <w:gridCol w:w="1122"/>
        <w:gridCol w:w="3349"/>
      </w:tblGrid>
      <w:tr w:rsidR="001D0E68" w:rsidRPr="006B7C2F" w:rsidTr="009F45F4">
        <w:trPr>
          <w:cnfStyle w:val="100000000000" w:firstRow="1" w:lastRow="0" w:firstColumn="0" w:lastColumn="0" w:oddVBand="0" w:evenVBand="0" w:oddHBand="0" w:evenHBand="0" w:firstRowFirstColumn="0" w:firstRowLastColumn="0" w:lastRowFirstColumn="0" w:lastRowLastColumn="0"/>
          <w:trHeight w:val="600"/>
        </w:trPr>
        <w:tc>
          <w:tcPr>
            <w:tcW w:w="2567" w:type="dxa"/>
            <w:hideMark/>
          </w:tcPr>
          <w:p w:rsidR="001D0E68" w:rsidRPr="00033220" w:rsidRDefault="001D0E68" w:rsidP="00077AE2">
            <w:pPr>
              <w:keepNext/>
            </w:pPr>
            <w:r w:rsidRPr="00033220">
              <w:t> </w:t>
            </w:r>
          </w:p>
        </w:tc>
        <w:tc>
          <w:tcPr>
            <w:tcW w:w="992" w:type="dxa"/>
            <w:hideMark/>
          </w:tcPr>
          <w:p w:rsidR="001D0E68" w:rsidRPr="005F198B" w:rsidRDefault="001D0E68" w:rsidP="00077AE2">
            <w:pPr>
              <w:keepNext/>
            </w:pPr>
            <w:r w:rsidRPr="005F198B">
              <w:t> </w:t>
            </w:r>
          </w:p>
        </w:tc>
        <w:tc>
          <w:tcPr>
            <w:tcW w:w="1134" w:type="dxa"/>
            <w:hideMark/>
          </w:tcPr>
          <w:p w:rsidR="001D0E68" w:rsidRPr="0009673C" w:rsidRDefault="001D0E68" w:rsidP="00952C6F">
            <w:pPr>
              <w:keepNext/>
            </w:pPr>
            <w:r w:rsidRPr="0009673C">
              <w:t xml:space="preserve">Centre </w:t>
            </w:r>
            <w:r w:rsidR="00952C6F">
              <w:t>f</w:t>
            </w:r>
            <w:r w:rsidRPr="0009673C">
              <w:t>requency</w:t>
            </w:r>
          </w:p>
        </w:tc>
        <w:tc>
          <w:tcPr>
            <w:tcW w:w="1134" w:type="dxa"/>
            <w:hideMark/>
          </w:tcPr>
          <w:p w:rsidR="001D0E68" w:rsidRPr="0009673C" w:rsidRDefault="001D0E68" w:rsidP="00077AE2">
            <w:pPr>
              <w:keepNext/>
            </w:pPr>
            <w:r w:rsidRPr="0009673C">
              <w:t> </w:t>
            </w:r>
          </w:p>
        </w:tc>
        <w:tc>
          <w:tcPr>
            <w:tcW w:w="3402" w:type="dxa"/>
            <w:hideMark/>
          </w:tcPr>
          <w:p w:rsidR="001D0E68" w:rsidRPr="006761D2" w:rsidRDefault="001D0E68" w:rsidP="00077AE2">
            <w:pPr>
              <w:keepNext/>
            </w:pPr>
            <w:r w:rsidRPr="006761D2">
              <w:t>Comments</w:t>
            </w:r>
          </w:p>
        </w:tc>
      </w:tr>
      <w:tr w:rsidR="001D0E68" w:rsidRPr="006B7C2F" w:rsidTr="009F45F4">
        <w:trPr>
          <w:trHeight w:val="300"/>
        </w:trPr>
        <w:tc>
          <w:tcPr>
            <w:tcW w:w="2567" w:type="dxa"/>
            <w:hideMark/>
          </w:tcPr>
          <w:p w:rsidR="001D0E68" w:rsidRPr="00A05797" w:rsidRDefault="001D0E68" w:rsidP="007164CE">
            <w:pPr>
              <w:keepNext/>
              <w:jc w:val="left"/>
            </w:pPr>
            <w:r w:rsidRPr="00A05797">
              <w:t> </w:t>
            </w:r>
          </w:p>
        </w:tc>
        <w:tc>
          <w:tcPr>
            <w:tcW w:w="992" w:type="dxa"/>
            <w:hideMark/>
          </w:tcPr>
          <w:p w:rsidR="001D0E68" w:rsidRPr="00914CD8" w:rsidRDefault="001D0E68" w:rsidP="007164CE">
            <w:pPr>
              <w:keepNext/>
              <w:jc w:val="left"/>
            </w:pPr>
            <w:r w:rsidRPr="00914CD8">
              <w:t>SRD I</w:t>
            </w:r>
          </w:p>
        </w:tc>
        <w:tc>
          <w:tcPr>
            <w:tcW w:w="1134" w:type="dxa"/>
            <w:hideMark/>
          </w:tcPr>
          <w:p w:rsidR="001D0E68" w:rsidRPr="006354D0" w:rsidRDefault="001D0E68" w:rsidP="007164CE">
            <w:pPr>
              <w:keepNext/>
              <w:jc w:val="left"/>
            </w:pPr>
            <w:r w:rsidRPr="006354D0">
              <w:t>SRD II</w:t>
            </w:r>
          </w:p>
        </w:tc>
        <w:tc>
          <w:tcPr>
            <w:tcW w:w="1134" w:type="dxa"/>
            <w:hideMark/>
          </w:tcPr>
          <w:p w:rsidR="001D0E68" w:rsidRPr="006354D0" w:rsidRDefault="001D0E68" w:rsidP="007164CE">
            <w:pPr>
              <w:keepNext/>
              <w:jc w:val="left"/>
            </w:pPr>
            <w:r w:rsidRPr="006354D0">
              <w:t>SRD III</w:t>
            </w:r>
          </w:p>
        </w:tc>
        <w:tc>
          <w:tcPr>
            <w:tcW w:w="3402" w:type="dxa"/>
            <w:hideMark/>
          </w:tcPr>
          <w:p w:rsidR="001D0E68" w:rsidRPr="00BB6958" w:rsidRDefault="001D0E68" w:rsidP="007164CE">
            <w:pPr>
              <w:keepNext/>
              <w:jc w:val="left"/>
            </w:pPr>
            <w:r w:rsidRPr="00BB6958">
              <w:t> </w:t>
            </w:r>
          </w:p>
        </w:tc>
      </w:tr>
      <w:tr w:rsidR="001D0E68" w:rsidRPr="006B7C2F" w:rsidTr="009F45F4">
        <w:trPr>
          <w:trHeight w:val="300"/>
        </w:trPr>
        <w:tc>
          <w:tcPr>
            <w:tcW w:w="2567" w:type="dxa"/>
            <w:hideMark/>
          </w:tcPr>
          <w:p w:rsidR="001D0E68" w:rsidRPr="00EB6D1B" w:rsidRDefault="001D0E68" w:rsidP="007164CE">
            <w:pPr>
              <w:keepNext/>
              <w:jc w:val="left"/>
            </w:pPr>
            <w:r w:rsidRPr="00EB6D1B">
              <w:t xml:space="preserve">Channel </w:t>
            </w:r>
            <w:r w:rsidR="00B808F5">
              <w:t>b</w:t>
            </w:r>
            <w:r w:rsidRPr="00EB6D1B">
              <w:t>andwidth in MHz</w:t>
            </w:r>
          </w:p>
        </w:tc>
        <w:tc>
          <w:tcPr>
            <w:tcW w:w="992" w:type="dxa"/>
            <w:hideMark/>
          </w:tcPr>
          <w:p w:rsidR="001D0E68" w:rsidRPr="00AC387F" w:rsidRDefault="001D0E68" w:rsidP="007164CE">
            <w:pPr>
              <w:keepNext/>
              <w:jc w:val="left"/>
            </w:pPr>
            <w:r w:rsidRPr="00950EE6">
              <w:t>0</w:t>
            </w:r>
            <w:r w:rsidR="00132A71" w:rsidRPr="00AC387F">
              <w:t>.</w:t>
            </w:r>
            <w:r w:rsidRPr="00AC387F">
              <w:t>25</w:t>
            </w:r>
          </w:p>
        </w:tc>
        <w:tc>
          <w:tcPr>
            <w:tcW w:w="1134" w:type="dxa"/>
            <w:hideMark/>
          </w:tcPr>
          <w:p w:rsidR="001D0E68" w:rsidRPr="006B7C2F" w:rsidRDefault="001D0E68" w:rsidP="007164CE">
            <w:pPr>
              <w:keepNext/>
              <w:jc w:val="left"/>
            </w:pPr>
            <w:r w:rsidRPr="006B7C2F">
              <w:t>20</w:t>
            </w:r>
          </w:p>
        </w:tc>
        <w:tc>
          <w:tcPr>
            <w:tcW w:w="1134" w:type="dxa"/>
            <w:hideMark/>
          </w:tcPr>
          <w:p w:rsidR="001D0E68" w:rsidRPr="006B7C2F" w:rsidRDefault="001D0E68" w:rsidP="007164CE">
            <w:pPr>
              <w:keepNext/>
              <w:jc w:val="left"/>
            </w:pPr>
            <w:r w:rsidRPr="006B7C2F">
              <w:t>8</w:t>
            </w:r>
          </w:p>
        </w:tc>
        <w:tc>
          <w:tcPr>
            <w:tcW w:w="3402" w:type="dxa"/>
            <w:hideMark/>
          </w:tcPr>
          <w:p w:rsidR="001D0E68" w:rsidRPr="006B7C2F" w:rsidRDefault="001D0E68" w:rsidP="007164CE">
            <w:pPr>
              <w:keepNext/>
              <w:jc w:val="left"/>
            </w:pPr>
            <w:r w:rsidRPr="006B7C2F">
              <w:t> </w:t>
            </w:r>
          </w:p>
        </w:tc>
      </w:tr>
      <w:tr w:rsidR="001D0E68" w:rsidRPr="006B7C2F" w:rsidTr="009F45F4">
        <w:trPr>
          <w:trHeight w:val="300"/>
        </w:trPr>
        <w:tc>
          <w:tcPr>
            <w:tcW w:w="2567" w:type="dxa"/>
            <w:hideMark/>
          </w:tcPr>
          <w:p w:rsidR="001D0E68" w:rsidRPr="00914CD8" w:rsidRDefault="001D0E68" w:rsidP="007164CE">
            <w:pPr>
              <w:keepNext/>
              <w:jc w:val="left"/>
            </w:pPr>
            <w:r w:rsidRPr="00914CD8">
              <w:t xml:space="preserve">Centre </w:t>
            </w:r>
            <w:r w:rsidR="003D2427">
              <w:t>f</w:t>
            </w:r>
            <w:r w:rsidRPr="00914CD8">
              <w:t>requency in MHz</w:t>
            </w:r>
          </w:p>
        </w:tc>
        <w:tc>
          <w:tcPr>
            <w:tcW w:w="992" w:type="dxa"/>
            <w:hideMark/>
          </w:tcPr>
          <w:p w:rsidR="001D0E68" w:rsidRPr="006354D0" w:rsidRDefault="001D0E68" w:rsidP="007164CE">
            <w:pPr>
              <w:keepNext/>
              <w:jc w:val="left"/>
            </w:pPr>
            <w:r w:rsidRPr="006354D0">
              <w:t>5874</w:t>
            </w:r>
            <w:r w:rsidR="00132A71" w:rsidRPr="006354D0">
              <w:t>.</w:t>
            </w:r>
            <w:r w:rsidRPr="006354D0">
              <w:t>875</w:t>
            </w:r>
          </w:p>
        </w:tc>
        <w:tc>
          <w:tcPr>
            <w:tcW w:w="1134" w:type="dxa"/>
            <w:hideMark/>
          </w:tcPr>
          <w:p w:rsidR="001D0E68" w:rsidRPr="006354D0" w:rsidRDefault="001D0E68" w:rsidP="007164CE">
            <w:pPr>
              <w:keepNext/>
              <w:jc w:val="left"/>
            </w:pPr>
            <w:r w:rsidRPr="006354D0">
              <w:t>5865</w:t>
            </w:r>
          </w:p>
        </w:tc>
        <w:tc>
          <w:tcPr>
            <w:tcW w:w="1134" w:type="dxa"/>
            <w:hideMark/>
          </w:tcPr>
          <w:p w:rsidR="001D0E68" w:rsidRPr="00BB6958" w:rsidRDefault="001D0E68" w:rsidP="007164CE">
            <w:pPr>
              <w:keepNext/>
              <w:jc w:val="left"/>
            </w:pPr>
            <w:r w:rsidRPr="00BB6958">
              <w:t>5871</w:t>
            </w:r>
          </w:p>
        </w:tc>
        <w:tc>
          <w:tcPr>
            <w:tcW w:w="3402" w:type="dxa"/>
            <w:hideMark/>
          </w:tcPr>
          <w:p w:rsidR="001D0E68" w:rsidRPr="00BB6958" w:rsidRDefault="001D0E68" w:rsidP="007164CE">
            <w:pPr>
              <w:keepNext/>
              <w:jc w:val="left"/>
            </w:pPr>
            <w:r w:rsidRPr="00BB6958">
              <w:t> </w:t>
            </w:r>
          </w:p>
        </w:tc>
      </w:tr>
      <w:tr w:rsidR="001D0E68" w:rsidRPr="006B7C2F" w:rsidTr="009F45F4">
        <w:trPr>
          <w:trHeight w:val="300"/>
        </w:trPr>
        <w:tc>
          <w:tcPr>
            <w:tcW w:w="2567" w:type="dxa"/>
            <w:hideMark/>
          </w:tcPr>
          <w:p w:rsidR="001D0E68" w:rsidRPr="006B7C2F" w:rsidRDefault="001D0E68" w:rsidP="007164CE">
            <w:pPr>
              <w:keepNext/>
              <w:jc w:val="left"/>
            </w:pPr>
            <w:r w:rsidRPr="006B7C2F">
              <w:t>250%</w:t>
            </w:r>
            <w:r w:rsidR="00807CAE">
              <w:t xml:space="preserve"> </w:t>
            </w:r>
            <w:r w:rsidRPr="006B7C2F">
              <w:t>of occupied bandwidth in MHz</w:t>
            </w:r>
          </w:p>
        </w:tc>
        <w:tc>
          <w:tcPr>
            <w:tcW w:w="992" w:type="dxa"/>
            <w:hideMark/>
          </w:tcPr>
          <w:p w:rsidR="001D0E68" w:rsidRPr="006B7C2F" w:rsidRDefault="001D0E68" w:rsidP="007164CE">
            <w:pPr>
              <w:keepNext/>
              <w:jc w:val="left"/>
            </w:pPr>
            <w:r w:rsidRPr="006B7C2F">
              <w:t>0</w:t>
            </w:r>
            <w:r w:rsidR="00132A71" w:rsidRPr="006B7C2F">
              <w:t>.</w:t>
            </w:r>
            <w:r w:rsidRPr="006B7C2F">
              <w:t>625</w:t>
            </w:r>
          </w:p>
        </w:tc>
        <w:tc>
          <w:tcPr>
            <w:tcW w:w="1134" w:type="dxa"/>
            <w:hideMark/>
          </w:tcPr>
          <w:p w:rsidR="001D0E68" w:rsidRPr="006B7C2F" w:rsidRDefault="001D0E68" w:rsidP="007164CE">
            <w:pPr>
              <w:keepNext/>
              <w:jc w:val="left"/>
            </w:pPr>
            <w:r w:rsidRPr="006B7C2F">
              <w:t>50</w:t>
            </w:r>
          </w:p>
        </w:tc>
        <w:tc>
          <w:tcPr>
            <w:tcW w:w="1134" w:type="dxa"/>
            <w:hideMark/>
          </w:tcPr>
          <w:p w:rsidR="001D0E68" w:rsidRPr="006B7C2F" w:rsidRDefault="001D0E68" w:rsidP="007164CE">
            <w:pPr>
              <w:keepNext/>
              <w:jc w:val="left"/>
            </w:pPr>
            <w:r w:rsidRPr="006B7C2F">
              <w:t>20</w:t>
            </w:r>
          </w:p>
        </w:tc>
        <w:tc>
          <w:tcPr>
            <w:tcW w:w="3402" w:type="dxa"/>
            <w:hideMark/>
          </w:tcPr>
          <w:p w:rsidR="001D0E68" w:rsidRPr="006B7C2F" w:rsidRDefault="001D0E68" w:rsidP="007164CE">
            <w:pPr>
              <w:keepNext/>
              <w:jc w:val="left"/>
            </w:pPr>
            <w:r w:rsidRPr="006B7C2F">
              <w:t> </w:t>
            </w:r>
          </w:p>
        </w:tc>
      </w:tr>
      <w:tr w:rsidR="001D0E68" w:rsidRPr="006B7C2F" w:rsidTr="009F45F4">
        <w:trPr>
          <w:trHeight w:val="600"/>
        </w:trPr>
        <w:tc>
          <w:tcPr>
            <w:tcW w:w="2567" w:type="dxa"/>
            <w:hideMark/>
          </w:tcPr>
          <w:p w:rsidR="001D0E68" w:rsidRPr="006B7C2F" w:rsidRDefault="001D0E68" w:rsidP="007164CE">
            <w:pPr>
              <w:keepNext/>
              <w:jc w:val="left"/>
            </w:pPr>
            <w:r w:rsidRPr="006B7C2F">
              <w:t>Boundary between out of band and spurious domain in MHz</w:t>
            </w:r>
          </w:p>
        </w:tc>
        <w:tc>
          <w:tcPr>
            <w:tcW w:w="992" w:type="dxa"/>
            <w:hideMark/>
          </w:tcPr>
          <w:p w:rsidR="001D0E68" w:rsidRPr="006B7C2F" w:rsidRDefault="001D0E68" w:rsidP="007164CE">
            <w:pPr>
              <w:keepNext/>
              <w:jc w:val="left"/>
            </w:pPr>
            <w:r w:rsidRPr="006B7C2F">
              <w:t>5875</w:t>
            </w:r>
            <w:r w:rsidR="00132A71" w:rsidRPr="006B7C2F">
              <w:t>.</w:t>
            </w:r>
            <w:r w:rsidRPr="006B7C2F">
              <w:t>5</w:t>
            </w:r>
          </w:p>
        </w:tc>
        <w:tc>
          <w:tcPr>
            <w:tcW w:w="1134" w:type="dxa"/>
            <w:hideMark/>
          </w:tcPr>
          <w:p w:rsidR="001D0E68" w:rsidRPr="006B7C2F" w:rsidRDefault="001D0E68" w:rsidP="007164CE">
            <w:pPr>
              <w:keepNext/>
              <w:jc w:val="left"/>
            </w:pPr>
            <w:r w:rsidRPr="006B7C2F">
              <w:t>5915</w:t>
            </w:r>
          </w:p>
        </w:tc>
        <w:tc>
          <w:tcPr>
            <w:tcW w:w="1134" w:type="dxa"/>
            <w:hideMark/>
          </w:tcPr>
          <w:p w:rsidR="001D0E68" w:rsidRPr="006B7C2F" w:rsidRDefault="001D0E68" w:rsidP="007164CE">
            <w:pPr>
              <w:keepNext/>
              <w:jc w:val="left"/>
            </w:pPr>
            <w:r w:rsidRPr="006B7C2F">
              <w:t>5891</w:t>
            </w:r>
          </w:p>
        </w:tc>
        <w:tc>
          <w:tcPr>
            <w:tcW w:w="3402" w:type="dxa"/>
            <w:hideMark/>
          </w:tcPr>
          <w:p w:rsidR="001D0E68" w:rsidRPr="006B7C2F" w:rsidRDefault="001D0E68" w:rsidP="007164CE">
            <w:pPr>
              <w:keepNext/>
              <w:jc w:val="left"/>
            </w:pPr>
            <w:r w:rsidRPr="006B7C2F">
              <w:t xml:space="preserve">First Channel URBAN rail </w:t>
            </w:r>
            <w:r w:rsidR="00132A71" w:rsidRPr="006B7C2F">
              <w:t xml:space="preserve">centred at </w:t>
            </w:r>
            <w:r w:rsidRPr="006B7C2F">
              <w:t>5905 MHz</w:t>
            </w:r>
          </w:p>
        </w:tc>
      </w:tr>
      <w:tr w:rsidR="001D0E68" w:rsidRPr="006B7C2F" w:rsidTr="009F45F4">
        <w:trPr>
          <w:trHeight w:val="1500"/>
        </w:trPr>
        <w:tc>
          <w:tcPr>
            <w:tcW w:w="2567" w:type="dxa"/>
            <w:hideMark/>
          </w:tcPr>
          <w:p w:rsidR="001D0E68" w:rsidRPr="006B7C2F" w:rsidRDefault="001D0E68" w:rsidP="007164CE">
            <w:pPr>
              <w:keepNext/>
              <w:jc w:val="left"/>
            </w:pPr>
            <w:r w:rsidRPr="006B7C2F">
              <w:t>Applicability of §4.2.4.3.4 of ETSI EN 300 440 V2.2.1</w:t>
            </w:r>
          </w:p>
        </w:tc>
        <w:tc>
          <w:tcPr>
            <w:tcW w:w="992" w:type="dxa"/>
            <w:hideMark/>
          </w:tcPr>
          <w:p w:rsidR="001D0E68" w:rsidRPr="006B7C2F" w:rsidRDefault="001D0E68" w:rsidP="007164CE">
            <w:pPr>
              <w:keepNext/>
              <w:jc w:val="left"/>
            </w:pPr>
            <w:r w:rsidRPr="006B7C2F">
              <w:t>yes</w:t>
            </w:r>
          </w:p>
        </w:tc>
        <w:tc>
          <w:tcPr>
            <w:tcW w:w="1134" w:type="dxa"/>
            <w:hideMark/>
          </w:tcPr>
          <w:p w:rsidR="001D0E68" w:rsidRPr="006B7C2F" w:rsidRDefault="00132A71" w:rsidP="007164CE">
            <w:pPr>
              <w:keepNext/>
              <w:jc w:val="left"/>
            </w:pPr>
            <w:r w:rsidRPr="006B7C2F">
              <w:t>n</w:t>
            </w:r>
            <w:r w:rsidR="001D0E68" w:rsidRPr="006B7C2F">
              <w:t>o</w:t>
            </w:r>
          </w:p>
        </w:tc>
        <w:tc>
          <w:tcPr>
            <w:tcW w:w="1134" w:type="dxa"/>
            <w:hideMark/>
          </w:tcPr>
          <w:p w:rsidR="001D0E68" w:rsidRPr="006B7C2F" w:rsidRDefault="001D0E68" w:rsidP="007164CE">
            <w:pPr>
              <w:keepNext/>
              <w:jc w:val="left"/>
            </w:pPr>
            <w:r w:rsidRPr="006B7C2F">
              <w:t>yes</w:t>
            </w:r>
          </w:p>
        </w:tc>
        <w:tc>
          <w:tcPr>
            <w:tcW w:w="3402" w:type="dxa"/>
            <w:hideMark/>
          </w:tcPr>
          <w:p w:rsidR="001D0E68" w:rsidRPr="006B7C2F" w:rsidRDefault="001D0E68" w:rsidP="007164CE">
            <w:pPr>
              <w:keepNext/>
              <w:jc w:val="left"/>
            </w:pPr>
            <w:r w:rsidRPr="006B7C2F">
              <w:t xml:space="preserve">If applicability </w:t>
            </w:r>
            <w:r w:rsidR="00132A71" w:rsidRPr="006B7C2F">
              <w:t>is “</w:t>
            </w:r>
            <w:r w:rsidRPr="006B7C2F">
              <w:t>yes</w:t>
            </w:r>
            <w:r w:rsidR="00132A71" w:rsidRPr="006B7C2F">
              <w:t>”,</w:t>
            </w:r>
            <w:r w:rsidRPr="006B7C2F">
              <w:t xml:space="preserve"> spurious level when operating to be considered: </w:t>
            </w:r>
            <w:r w:rsidR="00132A71" w:rsidRPr="006B7C2F">
              <w:br/>
            </w:r>
            <w:r w:rsidRPr="006B7C2F">
              <w:t>1</w:t>
            </w:r>
            <w:r w:rsidR="00132A71" w:rsidRPr="006B7C2F">
              <w:t xml:space="preserve"> </w:t>
            </w:r>
            <w:r w:rsidRPr="006B7C2F">
              <w:t>µW or -30 dBm</w:t>
            </w:r>
            <w:r w:rsidR="00132A71" w:rsidRPr="006B7C2F">
              <w:tab/>
            </w:r>
            <w:r w:rsidRPr="006B7C2F">
              <w:t xml:space="preserve">Note: the bandwidth is not specified: </w:t>
            </w:r>
            <w:r w:rsidR="00315F82" w:rsidRPr="006B7C2F">
              <w:br/>
            </w:r>
            <w:r w:rsidRPr="006B7C2F">
              <w:t>Assuming dBm/MHz</w:t>
            </w:r>
          </w:p>
        </w:tc>
      </w:tr>
      <w:tr w:rsidR="001D0E68" w:rsidRPr="006B7C2F" w:rsidTr="009F45F4">
        <w:trPr>
          <w:trHeight w:val="300"/>
        </w:trPr>
        <w:tc>
          <w:tcPr>
            <w:tcW w:w="2567" w:type="dxa"/>
            <w:hideMark/>
          </w:tcPr>
          <w:p w:rsidR="001D0E68" w:rsidRPr="006B7C2F" w:rsidRDefault="001D0E68" w:rsidP="007164CE">
            <w:pPr>
              <w:keepNext/>
              <w:jc w:val="left"/>
            </w:pPr>
            <w:r w:rsidRPr="006B7C2F">
              <w:t>Spurious level to be considered in dBm/MHz</w:t>
            </w:r>
          </w:p>
        </w:tc>
        <w:tc>
          <w:tcPr>
            <w:tcW w:w="992" w:type="dxa"/>
            <w:hideMark/>
          </w:tcPr>
          <w:p w:rsidR="001D0E68" w:rsidRPr="006B7C2F" w:rsidRDefault="001D0E68" w:rsidP="007164CE">
            <w:pPr>
              <w:keepNext/>
              <w:jc w:val="left"/>
            </w:pPr>
            <w:r w:rsidRPr="006B7C2F">
              <w:t>-30</w:t>
            </w:r>
          </w:p>
        </w:tc>
        <w:tc>
          <w:tcPr>
            <w:tcW w:w="1134" w:type="dxa"/>
            <w:hideMark/>
          </w:tcPr>
          <w:p w:rsidR="001D0E68" w:rsidRPr="006B7C2F" w:rsidRDefault="001D0E68" w:rsidP="007164CE">
            <w:pPr>
              <w:keepNext/>
              <w:jc w:val="left"/>
            </w:pPr>
            <w:r w:rsidRPr="006B7C2F">
              <w:t>NA</w:t>
            </w:r>
          </w:p>
        </w:tc>
        <w:tc>
          <w:tcPr>
            <w:tcW w:w="1134" w:type="dxa"/>
            <w:hideMark/>
          </w:tcPr>
          <w:p w:rsidR="001D0E68" w:rsidRPr="006B7C2F" w:rsidRDefault="001D0E68" w:rsidP="007164CE">
            <w:pPr>
              <w:keepNext/>
              <w:jc w:val="left"/>
            </w:pPr>
            <w:r w:rsidRPr="006B7C2F">
              <w:t>-30</w:t>
            </w:r>
          </w:p>
        </w:tc>
        <w:tc>
          <w:tcPr>
            <w:tcW w:w="3402" w:type="dxa"/>
            <w:hideMark/>
          </w:tcPr>
          <w:p w:rsidR="001D0E68" w:rsidRPr="006B7C2F" w:rsidRDefault="001D0E68" w:rsidP="007164CE">
            <w:pPr>
              <w:keepNext/>
              <w:jc w:val="left"/>
            </w:pPr>
            <w:r w:rsidRPr="006B7C2F">
              <w:t> </w:t>
            </w:r>
          </w:p>
        </w:tc>
      </w:tr>
      <w:tr w:rsidR="001D0E68" w:rsidRPr="006B7C2F" w:rsidTr="009F45F4">
        <w:trPr>
          <w:trHeight w:val="600"/>
        </w:trPr>
        <w:tc>
          <w:tcPr>
            <w:tcW w:w="2567" w:type="dxa"/>
            <w:hideMark/>
          </w:tcPr>
          <w:p w:rsidR="001D0E68" w:rsidRPr="006B7C2F" w:rsidRDefault="001D0E68" w:rsidP="007164CE">
            <w:pPr>
              <w:keepNext/>
              <w:jc w:val="left"/>
            </w:pPr>
            <w:r w:rsidRPr="006B7C2F">
              <w:t>Out of band level to be considered in dBc</w:t>
            </w:r>
          </w:p>
        </w:tc>
        <w:tc>
          <w:tcPr>
            <w:tcW w:w="992" w:type="dxa"/>
            <w:hideMark/>
          </w:tcPr>
          <w:p w:rsidR="001D0E68" w:rsidRPr="006B7C2F" w:rsidRDefault="001D0E68" w:rsidP="007164CE">
            <w:pPr>
              <w:keepNext/>
              <w:jc w:val="left"/>
            </w:pPr>
            <w:r w:rsidRPr="006B7C2F">
              <w:t>NA</w:t>
            </w:r>
          </w:p>
        </w:tc>
        <w:tc>
          <w:tcPr>
            <w:tcW w:w="1134" w:type="dxa"/>
            <w:hideMark/>
          </w:tcPr>
          <w:p w:rsidR="001D0E68" w:rsidRPr="006B7C2F" w:rsidRDefault="001D0E68" w:rsidP="007164CE">
            <w:pPr>
              <w:keepNext/>
              <w:jc w:val="left"/>
            </w:pPr>
            <w:r w:rsidRPr="006B7C2F">
              <w:t>-40</w:t>
            </w:r>
          </w:p>
        </w:tc>
        <w:tc>
          <w:tcPr>
            <w:tcW w:w="1134" w:type="dxa"/>
            <w:hideMark/>
          </w:tcPr>
          <w:p w:rsidR="001D0E68" w:rsidRPr="006B7C2F" w:rsidRDefault="001D0E68" w:rsidP="007164CE">
            <w:pPr>
              <w:keepNext/>
              <w:jc w:val="left"/>
            </w:pPr>
            <w:r w:rsidRPr="006B7C2F">
              <w:t>NA</w:t>
            </w:r>
          </w:p>
        </w:tc>
        <w:tc>
          <w:tcPr>
            <w:tcW w:w="3402" w:type="dxa"/>
            <w:hideMark/>
          </w:tcPr>
          <w:p w:rsidR="001D0E68" w:rsidRPr="006B7C2F" w:rsidRDefault="001D0E68" w:rsidP="007164CE">
            <w:pPr>
              <w:keepNext/>
              <w:jc w:val="left"/>
            </w:pPr>
            <w:r w:rsidRPr="006B7C2F">
              <w:t xml:space="preserve">Assuming spectrum mask similar </w:t>
            </w:r>
            <w:r w:rsidRPr="00B950B5">
              <w:t xml:space="preserve">to </w:t>
            </w:r>
            <w:r w:rsidR="00315F82" w:rsidRPr="00B950B5">
              <w:t>E</w:t>
            </w:r>
            <w:r w:rsidR="00315F82" w:rsidRPr="00A05797">
              <w:t xml:space="preserve">TSI </w:t>
            </w:r>
            <w:r w:rsidRPr="00A05797">
              <w:t>EN 301 893</w:t>
            </w:r>
            <w:r w:rsidR="00315F82" w:rsidRPr="00A05797">
              <w:t xml:space="preserve"> </w:t>
            </w:r>
            <w:r w:rsidR="00315F82" w:rsidRPr="00033220">
              <w:fldChar w:fldCharType="begin"/>
            </w:r>
            <w:r w:rsidR="00315F82" w:rsidRPr="00AC387F">
              <w:instrText xml:space="preserve"> REF _Ref529192821 \r \h </w:instrText>
            </w:r>
            <w:r w:rsidR="00C34D7B">
              <w:instrText xml:space="preserve"> \* MERGEFORMAT </w:instrText>
            </w:r>
            <w:r w:rsidR="00315F82" w:rsidRPr="00033220">
              <w:fldChar w:fldCharType="separate"/>
            </w:r>
            <w:r w:rsidR="0055352D">
              <w:t>[22]</w:t>
            </w:r>
            <w:r w:rsidR="00315F82" w:rsidRPr="00033220">
              <w:fldChar w:fldCharType="end"/>
            </w:r>
          </w:p>
        </w:tc>
      </w:tr>
    </w:tbl>
    <w:p w:rsidR="001D0E68" w:rsidRPr="00B950B5" w:rsidRDefault="00315F82" w:rsidP="001D0E68">
      <w:r w:rsidRPr="00033220">
        <w:fldChar w:fldCharType="begin"/>
      </w:r>
      <w:r w:rsidRPr="00AC387F">
        <w:instrText xml:space="preserve"> REF _Ref529193045 \h </w:instrText>
      </w:r>
      <w:r w:rsidRPr="00033220">
        <w:fldChar w:fldCharType="separate"/>
      </w:r>
      <w:r w:rsidR="0055352D" w:rsidRPr="006B7C2F">
        <w:t xml:space="preserve">Table </w:t>
      </w:r>
      <w:r w:rsidR="0055352D">
        <w:rPr>
          <w:noProof/>
        </w:rPr>
        <w:t>27</w:t>
      </w:r>
      <w:r w:rsidRPr="00033220">
        <w:fldChar w:fldCharType="end"/>
      </w:r>
      <w:r w:rsidRPr="006B7C2F">
        <w:t xml:space="preserve"> to </w:t>
      </w:r>
      <w:r w:rsidRPr="00033220">
        <w:fldChar w:fldCharType="begin"/>
      </w:r>
      <w:r w:rsidRPr="00AC387F">
        <w:instrText xml:space="preserve"> REF _Ref529193069 \h </w:instrText>
      </w:r>
      <w:r w:rsidRPr="00033220">
        <w:fldChar w:fldCharType="separate"/>
      </w:r>
      <w:r w:rsidR="0055352D" w:rsidRPr="006B7C2F">
        <w:t xml:space="preserve">Table </w:t>
      </w:r>
      <w:r w:rsidR="0055352D">
        <w:rPr>
          <w:noProof/>
        </w:rPr>
        <w:t>30</w:t>
      </w:r>
      <w:r w:rsidRPr="00033220">
        <w:fldChar w:fldCharType="end"/>
      </w:r>
      <w:r w:rsidR="001D0E68" w:rsidRPr="006B7C2F">
        <w:t xml:space="preserve"> give the impact analysis of each type of SRD device on CBTC system</w:t>
      </w:r>
      <w:r w:rsidR="001D0E68" w:rsidRPr="00033220">
        <w:t xml:space="preserve">s, </w:t>
      </w:r>
      <w:r w:rsidRPr="00033220">
        <w:t>in case</w:t>
      </w:r>
      <w:r w:rsidR="001D0E68" w:rsidRPr="0009673C">
        <w:t xml:space="preserve"> the CBTC sensitivity</w:t>
      </w:r>
      <w:r w:rsidRPr="006761D2">
        <w:t xml:space="preserve"> wants to be preserved</w:t>
      </w:r>
      <w:r w:rsidR="001D0E68" w:rsidRPr="00B950B5">
        <w:t>, therefore without taking into account the system margin considered for CBTC radio planning.</w:t>
      </w:r>
    </w:p>
    <w:p w:rsidR="001D0E68" w:rsidRPr="00B05ADB" w:rsidRDefault="001D0E68" w:rsidP="0062031A">
      <w:pPr>
        <w:pStyle w:val="ECCLetteredList"/>
        <w:rPr>
          <w:rStyle w:val="ECCHLbold"/>
          <w:rFonts w:eastAsia="Calibri"/>
          <w:b w:val="0"/>
          <w:bCs/>
          <w:iCs/>
          <w:caps/>
          <w:szCs w:val="22"/>
          <w:lang w:val="en-GB"/>
        </w:rPr>
      </w:pPr>
      <w:bookmarkStart w:id="133" w:name="_Toc522538087"/>
      <w:bookmarkStart w:id="134" w:name="_Toc523990345"/>
      <w:r w:rsidRPr="00B05ADB">
        <w:rPr>
          <w:rStyle w:val="ECCHLbold"/>
        </w:rPr>
        <w:t xml:space="preserve">SRD I and III </w:t>
      </w:r>
      <w:r w:rsidR="008D4B8B" w:rsidRPr="00B05ADB">
        <w:rPr>
          <w:rStyle w:val="ECCHLbold"/>
        </w:rPr>
        <w:t xml:space="preserve">with </w:t>
      </w:r>
      <w:r w:rsidRPr="00B05ADB">
        <w:rPr>
          <w:rStyle w:val="ECCHLbold"/>
        </w:rPr>
        <w:t>2 dB antenna</w:t>
      </w:r>
      <w:bookmarkEnd w:id="133"/>
      <w:bookmarkEnd w:id="134"/>
    </w:p>
    <w:p w:rsidR="00F24926" w:rsidRPr="006B7C2F" w:rsidRDefault="00F24926" w:rsidP="00F24926">
      <w:pPr>
        <w:pStyle w:val="Caption"/>
        <w:rPr>
          <w:lang w:val="en-GB"/>
        </w:rPr>
      </w:pPr>
      <w:bookmarkStart w:id="135" w:name="_Ref529193045"/>
      <w:r w:rsidRPr="006B7C2F">
        <w:rPr>
          <w:lang w:val="en-GB"/>
        </w:rPr>
        <w:t xml:space="preserve">Table </w:t>
      </w:r>
      <w:r w:rsidRPr="00AC387F">
        <w:rPr>
          <w:lang w:val="en-GB"/>
        </w:rPr>
        <w:fldChar w:fldCharType="begin"/>
      </w:r>
      <w:r w:rsidRPr="00AC387F">
        <w:rPr>
          <w:lang w:val="en-GB"/>
        </w:rPr>
        <w:instrText xml:space="preserve"> SEQ Table \* ARABIC </w:instrText>
      </w:r>
      <w:r w:rsidRPr="00AC387F">
        <w:rPr>
          <w:lang w:val="en-GB"/>
        </w:rPr>
        <w:fldChar w:fldCharType="separate"/>
      </w:r>
      <w:r w:rsidR="0055352D">
        <w:rPr>
          <w:noProof/>
          <w:lang w:val="en-GB"/>
        </w:rPr>
        <w:t>27</w:t>
      </w:r>
      <w:r w:rsidRPr="00AC387F">
        <w:rPr>
          <w:lang w:val="en-GB"/>
        </w:rPr>
        <w:fldChar w:fldCharType="end"/>
      </w:r>
      <w:bookmarkEnd w:id="135"/>
      <w:r w:rsidR="00893950" w:rsidRPr="00AC387F">
        <w:rPr>
          <w:lang w:val="en-GB"/>
        </w:rPr>
        <w:t>:</w:t>
      </w:r>
      <w:r w:rsidRPr="00AC387F">
        <w:rPr>
          <w:lang w:val="en-GB"/>
        </w:rPr>
        <w:t xml:space="preserve"> SRD I and III with 2 dB </w:t>
      </w:r>
      <w:r w:rsidR="00315F82" w:rsidRPr="006B7C2F">
        <w:rPr>
          <w:lang w:val="en-GB"/>
        </w:rPr>
        <w:t>a</w:t>
      </w:r>
      <w:r w:rsidRPr="006B7C2F">
        <w:rPr>
          <w:lang w:val="en-GB"/>
        </w:rPr>
        <w:t>ntenna minimum separation distance</w:t>
      </w:r>
    </w:p>
    <w:tbl>
      <w:tblPr>
        <w:tblStyle w:val="ECCTable-redheader"/>
        <w:tblW w:w="9229" w:type="dxa"/>
        <w:tblInd w:w="0" w:type="dxa"/>
        <w:tblLayout w:type="fixed"/>
        <w:tblLook w:val="04A0" w:firstRow="1" w:lastRow="0" w:firstColumn="1" w:lastColumn="0" w:noHBand="0" w:noVBand="1"/>
      </w:tblPr>
      <w:tblGrid>
        <w:gridCol w:w="1297"/>
        <w:gridCol w:w="2873"/>
        <w:gridCol w:w="1090"/>
        <w:gridCol w:w="1549"/>
        <w:gridCol w:w="1144"/>
        <w:gridCol w:w="1276"/>
      </w:tblGrid>
      <w:tr w:rsidR="001D0E68" w:rsidRPr="006B7C2F" w:rsidTr="005A19BD">
        <w:trPr>
          <w:cnfStyle w:val="100000000000" w:firstRow="1" w:lastRow="0" w:firstColumn="0" w:lastColumn="0" w:oddVBand="0" w:evenVBand="0" w:oddHBand="0" w:evenHBand="0" w:firstRowFirstColumn="0" w:firstRowLastColumn="0" w:lastRowFirstColumn="0" w:lastRowLastColumn="0"/>
          <w:trHeight w:val="510"/>
        </w:trPr>
        <w:tc>
          <w:tcPr>
            <w:tcW w:w="1297" w:type="dxa"/>
            <w:hideMark/>
          </w:tcPr>
          <w:p w:rsidR="001D0E68" w:rsidRPr="00033220" w:rsidRDefault="001D0E68" w:rsidP="001D0E68"/>
        </w:tc>
        <w:tc>
          <w:tcPr>
            <w:tcW w:w="2873" w:type="dxa"/>
            <w:hideMark/>
          </w:tcPr>
          <w:p w:rsidR="001D0E68" w:rsidRPr="005F198B" w:rsidRDefault="001D0E68" w:rsidP="001D0E68">
            <w:r w:rsidRPr="005F198B">
              <w:t> </w:t>
            </w:r>
          </w:p>
        </w:tc>
        <w:tc>
          <w:tcPr>
            <w:tcW w:w="1090" w:type="dxa"/>
            <w:hideMark/>
          </w:tcPr>
          <w:p w:rsidR="001D0E68" w:rsidRPr="00A05797" w:rsidRDefault="001D0E68" w:rsidP="00C34D7B">
            <w:r w:rsidRPr="0009673C">
              <w:t>DSSS</w:t>
            </w:r>
            <w:r w:rsidR="00C34D7B">
              <w:t xml:space="preserve"> </w:t>
            </w:r>
            <w:r w:rsidRPr="0009673C">
              <w:t>/</w:t>
            </w:r>
            <w:r w:rsidR="00C34D7B">
              <w:t xml:space="preserve"> </w:t>
            </w:r>
            <w:r w:rsidR="00315F82" w:rsidRPr="006761D2">
              <w:br/>
            </w:r>
            <w:r w:rsidR="00C34D7B">
              <w:t>W</w:t>
            </w:r>
            <w:r w:rsidRPr="00A05797">
              <w:t>ayside</w:t>
            </w:r>
          </w:p>
        </w:tc>
        <w:tc>
          <w:tcPr>
            <w:tcW w:w="1549" w:type="dxa"/>
            <w:hideMark/>
          </w:tcPr>
          <w:p w:rsidR="001D0E68" w:rsidRPr="00914CD8" w:rsidRDefault="001D0E68" w:rsidP="00C34D7B">
            <w:r w:rsidRPr="00914CD8">
              <w:t>DSSS</w:t>
            </w:r>
            <w:r w:rsidR="00C34D7B">
              <w:t xml:space="preserve"> </w:t>
            </w:r>
            <w:r w:rsidRPr="00914CD8">
              <w:t>/</w:t>
            </w:r>
            <w:r w:rsidR="00C34D7B">
              <w:t xml:space="preserve"> T</w:t>
            </w:r>
            <w:r w:rsidRPr="00914CD8">
              <w:t>rain</w:t>
            </w:r>
          </w:p>
        </w:tc>
        <w:tc>
          <w:tcPr>
            <w:tcW w:w="1144" w:type="dxa"/>
            <w:hideMark/>
          </w:tcPr>
          <w:p w:rsidR="001D0E68" w:rsidRPr="008008CA" w:rsidRDefault="00315F82" w:rsidP="00C34D7B">
            <w:r w:rsidRPr="006354D0">
              <w:t>IEEE</w:t>
            </w:r>
            <w:r w:rsidR="004B6059">
              <w:t> </w:t>
            </w:r>
            <w:r w:rsidR="001D0E68" w:rsidRPr="006354D0">
              <w:t>802.11</w:t>
            </w:r>
            <w:r w:rsidR="00C34D7B">
              <w:t xml:space="preserve"> </w:t>
            </w:r>
            <w:r w:rsidR="001D0E68" w:rsidRPr="006354D0">
              <w:t>/</w:t>
            </w:r>
            <w:r w:rsidR="00C34D7B">
              <w:t xml:space="preserve"> </w:t>
            </w:r>
            <w:r w:rsidRPr="00BB6958">
              <w:br/>
            </w:r>
            <w:r w:rsidR="00C34D7B">
              <w:t>W</w:t>
            </w:r>
            <w:r w:rsidR="001D0E68" w:rsidRPr="008008CA">
              <w:t>ayside</w:t>
            </w:r>
          </w:p>
        </w:tc>
        <w:tc>
          <w:tcPr>
            <w:tcW w:w="1276" w:type="dxa"/>
            <w:hideMark/>
          </w:tcPr>
          <w:p w:rsidR="001D0E68" w:rsidRPr="00607D0E" w:rsidRDefault="00315F82" w:rsidP="00C34D7B">
            <w:r w:rsidRPr="008008CA">
              <w:t>IEEE</w:t>
            </w:r>
            <w:r w:rsidR="004B6059">
              <w:t> </w:t>
            </w:r>
            <w:r w:rsidR="001D0E68" w:rsidRPr="00607D0E">
              <w:t xml:space="preserve">802.11 / </w:t>
            </w:r>
            <w:r w:rsidR="00C34D7B">
              <w:t>T</w:t>
            </w:r>
            <w:r w:rsidR="001D0E68" w:rsidRPr="00607D0E">
              <w:t>rain</w:t>
            </w:r>
          </w:p>
        </w:tc>
      </w:tr>
      <w:tr w:rsidR="001D0E68" w:rsidRPr="006B7C2F" w:rsidTr="005A19BD">
        <w:trPr>
          <w:trHeight w:val="255"/>
        </w:trPr>
        <w:tc>
          <w:tcPr>
            <w:tcW w:w="1297" w:type="dxa"/>
            <w:noWrap/>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S</w:t>
            </w:r>
            <w:r w:rsidR="00605CBD">
              <w:t xml:space="preserve"> (dBm)</w:t>
            </w:r>
          </w:p>
        </w:tc>
        <w:tc>
          <w:tcPr>
            <w:tcW w:w="1090" w:type="dxa"/>
            <w:hideMark/>
          </w:tcPr>
          <w:p w:rsidR="001D0E68" w:rsidRPr="006B7C2F" w:rsidRDefault="001D0E68" w:rsidP="00894748">
            <w:pPr>
              <w:pStyle w:val="ECCTabletext"/>
            </w:pPr>
            <w:r w:rsidRPr="006B7C2F">
              <w:t>-3</w:t>
            </w:r>
          </w:p>
        </w:tc>
        <w:tc>
          <w:tcPr>
            <w:tcW w:w="1549" w:type="dxa"/>
            <w:hideMark/>
          </w:tcPr>
          <w:p w:rsidR="001D0E68" w:rsidRPr="006B7C2F" w:rsidRDefault="001D0E68" w:rsidP="00894748">
            <w:pPr>
              <w:pStyle w:val="ECCTabletext"/>
            </w:pPr>
            <w:r w:rsidRPr="006B7C2F">
              <w:t>-3</w:t>
            </w:r>
          </w:p>
        </w:tc>
        <w:tc>
          <w:tcPr>
            <w:tcW w:w="1144" w:type="dxa"/>
            <w:hideMark/>
          </w:tcPr>
          <w:p w:rsidR="001D0E68" w:rsidRPr="006B7C2F" w:rsidRDefault="001D0E68" w:rsidP="00894748">
            <w:pPr>
              <w:pStyle w:val="ECCTabletext"/>
            </w:pPr>
            <w:r w:rsidRPr="006B7C2F">
              <w:t>9</w:t>
            </w:r>
          </w:p>
        </w:tc>
        <w:tc>
          <w:tcPr>
            <w:tcW w:w="1276" w:type="dxa"/>
            <w:hideMark/>
          </w:tcPr>
          <w:p w:rsidR="001D0E68" w:rsidRPr="006B7C2F" w:rsidRDefault="001D0E68" w:rsidP="00894748">
            <w:pPr>
              <w:pStyle w:val="ECCTabletext"/>
            </w:pPr>
            <w:r w:rsidRPr="006B7C2F">
              <w:t>9</w:t>
            </w:r>
          </w:p>
        </w:tc>
      </w:tr>
      <w:tr w:rsidR="001D0E68" w:rsidRPr="006B7C2F" w:rsidTr="005A19BD">
        <w:trPr>
          <w:trHeight w:val="255"/>
        </w:trPr>
        <w:tc>
          <w:tcPr>
            <w:tcW w:w="1297" w:type="dxa"/>
            <w:noWrap/>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C</w:t>
            </w:r>
            <w:r w:rsidR="00605CBD">
              <w:t xml:space="preserve"> (dBm)</w:t>
            </w:r>
          </w:p>
        </w:tc>
        <w:tc>
          <w:tcPr>
            <w:tcW w:w="1090" w:type="dxa"/>
            <w:hideMark/>
          </w:tcPr>
          <w:p w:rsidR="001D0E68" w:rsidRPr="006B7C2F" w:rsidRDefault="001D0E68" w:rsidP="00894748">
            <w:pPr>
              <w:pStyle w:val="ECCTabletext"/>
            </w:pPr>
            <w:r w:rsidRPr="006B7C2F">
              <w:t>-105</w:t>
            </w:r>
          </w:p>
        </w:tc>
        <w:tc>
          <w:tcPr>
            <w:tcW w:w="1549" w:type="dxa"/>
            <w:hideMark/>
          </w:tcPr>
          <w:p w:rsidR="001D0E68" w:rsidRPr="006B7C2F" w:rsidRDefault="001D0E68" w:rsidP="00894748">
            <w:pPr>
              <w:pStyle w:val="ECCTabletext"/>
            </w:pPr>
            <w:r w:rsidRPr="006B7C2F">
              <w:t>-105</w:t>
            </w:r>
          </w:p>
        </w:tc>
        <w:tc>
          <w:tcPr>
            <w:tcW w:w="1144" w:type="dxa"/>
            <w:hideMark/>
          </w:tcPr>
          <w:p w:rsidR="001D0E68" w:rsidRPr="006B7C2F" w:rsidRDefault="001D0E68" w:rsidP="00894748">
            <w:pPr>
              <w:pStyle w:val="ECCTabletext"/>
            </w:pPr>
            <w:r w:rsidRPr="006B7C2F">
              <w:t>-88</w:t>
            </w:r>
          </w:p>
        </w:tc>
        <w:tc>
          <w:tcPr>
            <w:tcW w:w="1276" w:type="dxa"/>
            <w:hideMark/>
          </w:tcPr>
          <w:p w:rsidR="001D0E68" w:rsidRPr="006B7C2F" w:rsidRDefault="001D0E68" w:rsidP="00894748">
            <w:pPr>
              <w:pStyle w:val="ECCTabletext"/>
            </w:pPr>
            <w:r w:rsidRPr="006B7C2F">
              <w:t>-88</w:t>
            </w:r>
          </w:p>
        </w:tc>
      </w:tr>
      <w:tr w:rsidR="001D0E68" w:rsidRPr="006B7C2F" w:rsidTr="005A19BD">
        <w:trPr>
          <w:trHeight w:val="255"/>
        </w:trPr>
        <w:tc>
          <w:tcPr>
            <w:tcW w:w="1297" w:type="dxa"/>
            <w:noWrap/>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Bi/</w:t>
            </w:r>
            <w:proofErr w:type="spellStart"/>
            <w:r w:rsidRPr="006B7C2F">
              <w:t>Bv</w:t>
            </w:r>
            <w:proofErr w:type="spellEnd"/>
          </w:p>
        </w:tc>
        <w:tc>
          <w:tcPr>
            <w:tcW w:w="1090" w:type="dxa"/>
            <w:hideMark/>
          </w:tcPr>
          <w:p w:rsidR="001D0E68" w:rsidRPr="006B7C2F" w:rsidRDefault="001D0E68" w:rsidP="00894748">
            <w:pPr>
              <w:pStyle w:val="ECCTabletext"/>
            </w:pPr>
            <w:r w:rsidRPr="006B7C2F">
              <w:t>0</w:t>
            </w:r>
            <w:r w:rsidR="00315F82" w:rsidRPr="006B7C2F">
              <w:t>.</w:t>
            </w:r>
            <w:r w:rsidRPr="006B7C2F">
              <w:t>2</w:t>
            </w:r>
          </w:p>
        </w:tc>
        <w:tc>
          <w:tcPr>
            <w:tcW w:w="1549" w:type="dxa"/>
            <w:hideMark/>
          </w:tcPr>
          <w:p w:rsidR="001D0E68" w:rsidRPr="006B7C2F" w:rsidRDefault="001D0E68" w:rsidP="00315F82">
            <w:pPr>
              <w:pStyle w:val="ECCTabletext"/>
            </w:pPr>
            <w:r w:rsidRPr="006B7C2F">
              <w:t>0</w:t>
            </w:r>
            <w:r w:rsidR="00315F82" w:rsidRPr="006B7C2F">
              <w:t>.</w:t>
            </w:r>
            <w:r w:rsidRPr="006B7C2F">
              <w:t>2</w:t>
            </w:r>
          </w:p>
        </w:tc>
        <w:tc>
          <w:tcPr>
            <w:tcW w:w="1144" w:type="dxa"/>
            <w:hideMark/>
          </w:tcPr>
          <w:p w:rsidR="001D0E68" w:rsidRPr="006B7C2F" w:rsidRDefault="001D0E68" w:rsidP="00894748">
            <w:pPr>
              <w:pStyle w:val="ECCTabletext"/>
            </w:pPr>
            <w:r w:rsidRPr="006B7C2F">
              <w:t>0</w:t>
            </w:r>
            <w:r w:rsidR="00315F82" w:rsidRPr="006B7C2F">
              <w:t>.</w:t>
            </w:r>
            <w:r w:rsidRPr="006B7C2F">
              <w:t>2</w:t>
            </w:r>
          </w:p>
        </w:tc>
        <w:tc>
          <w:tcPr>
            <w:tcW w:w="1276" w:type="dxa"/>
            <w:hideMark/>
          </w:tcPr>
          <w:p w:rsidR="001D0E68" w:rsidRPr="006B7C2F" w:rsidRDefault="001D0E68" w:rsidP="00315F82">
            <w:pPr>
              <w:pStyle w:val="ECCTabletext"/>
            </w:pPr>
            <w:r w:rsidRPr="006B7C2F">
              <w:t>0</w:t>
            </w:r>
            <w:r w:rsidR="00315F82" w:rsidRPr="006B7C2F">
              <w:t>.</w:t>
            </w:r>
            <w:r w:rsidRPr="006B7C2F">
              <w:t>2</w:t>
            </w:r>
          </w:p>
        </w:tc>
      </w:tr>
      <w:tr w:rsidR="001D0E68" w:rsidRPr="006B7C2F" w:rsidTr="005A19BD">
        <w:trPr>
          <w:trHeight w:val="510"/>
        </w:trPr>
        <w:tc>
          <w:tcPr>
            <w:tcW w:w="1297" w:type="dxa"/>
            <w:noWrap/>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proofErr w:type="spellStart"/>
            <w:r w:rsidRPr="006B7C2F">
              <w:t>Gv</w:t>
            </w:r>
            <w:proofErr w:type="spellEnd"/>
            <w:r w:rsidRPr="006B7C2F">
              <w:t xml:space="preserve"> main lobe</w:t>
            </w:r>
            <w:r w:rsidR="00605CBD">
              <w:t xml:space="preserve"> (dB)</w:t>
            </w:r>
          </w:p>
        </w:tc>
        <w:tc>
          <w:tcPr>
            <w:tcW w:w="1090" w:type="dxa"/>
            <w:hideMark/>
          </w:tcPr>
          <w:p w:rsidR="001D0E68" w:rsidRPr="006B7C2F" w:rsidRDefault="001D0E68" w:rsidP="00894748">
            <w:pPr>
              <w:pStyle w:val="ECCTabletext"/>
            </w:pPr>
            <w:r w:rsidRPr="006B7C2F">
              <w:t>9</w:t>
            </w:r>
          </w:p>
        </w:tc>
        <w:tc>
          <w:tcPr>
            <w:tcW w:w="1549" w:type="dxa"/>
            <w:hideMark/>
          </w:tcPr>
          <w:p w:rsidR="001D0E68" w:rsidRPr="006B7C2F" w:rsidRDefault="001D0E68" w:rsidP="00894748">
            <w:pPr>
              <w:pStyle w:val="ECCTabletext"/>
            </w:pPr>
            <w:r w:rsidRPr="006B7C2F">
              <w:t>10</w:t>
            </w:r>
          </w:p>
        </w:tc>
        <w:tc>
          <w:tcPr>
            <w:tcW w:w="1144" w:type="dxa"/>
            <w:hideMark/>
          </w:tcPr>
          <w:p w:rsidR="001D0E68" w:rsidRPr="006B7C2F" w:rsidRDefault="001D0E68" w:rsidP="00894748">
            <w:pPr>
              <w:pStyle w:val="ECCTabletext"/>
            </w:pPr>
            <w:r w:rsidRPr="006B7C2F">
              <w:t>9</w:t>
            </w:r>
          </w:p>
        </w:tc>
        <w:tc>
          <w:tcPr>
            <w:tcW w:w="1276" w:type="dxa"/>
            <w:hideMark/>
          </w:tcPr>
          <w:p w:rsidR="001D0E68" w:rsidRPr="006B7C2F" w:rsidRDefault="001D0E68" w:rsidP="00894748">
            <w:pPr>
              <w:pStyle w:val="ECCTabletext"/>
            </w:pPr>
            <w:r w:rsidRPr="006B7C2F">
              <w:t>10</w:t>
            </w:r>
          </w:p>
        </w:tc>
      </w:tr>
      <w:tr w:rsidR="001D0E68" w:rsidRPr="006B7C2F" w:rsidTr="005A19BD">
        <w:trPr>
          <w:trHeight w:val="510"/>
        </w:trPr>
        <w:tc>
          <w:tcPr>
            <w:tcW w:w="1297" w:type="dxa"/>
            <w:noWrap/>
            <w:hideMark/>
          </w:tcPr>
          <w:p w:rsidR="001D0E68" w:rsidRPr="006B7C2F" w:rsidRDefault="001D0E68" w:rsidP="00894748">
            <w:pPr>
              <w:pStyle w:val="ECCTabletext"/>
            </w:pPr>
          </w:p>
        </w:tc>
        <w:tc>
          <w:tcPr>
            <w:tcW w:w="2873" w:type="dxa"/>
            <w:hideMark/>
          </w:tcPr>
          <w:p w:rsidR="001D0E68" w:rsidRPr="006B7C2F" w:rsidRDefault="00807CAE" w:rsidP="00894748">
            <w:pPr>
              <w:pStyle w:val="ECCTabletext"/>
            </w:pPr>
            <w:r>
              <w:t>e.i.r.p.</w:t>
            </w:r>
            <w:r w:rsidR="001D0E68" w:rsidRPr="006B7C2F">
              <w:t xml:space="preserve"> (including TPC impact) in the victim band</w:t>
            </w:r>
            <w:r w:rsidR="00605CBD">
              <w:t xml:space="preserve"> (dBm)</w:t>
            </w:r>
          </w:p>
        </w:tc>
        <w:tc>
          <w:tcPr>
            <w:tcW w:w="1090" w:type="dxa"/>
            <w:hideMark/>
          </w:tcPr>
          <w:p w:rsidR="001D0E68" w:rsidRPr="006B7C2F" w:rsidRDefault="001D0E68" w:rsidP="00894748">
            <w:pPr>
              <w:pStyle w:val="ECCTabletext"/>
            </w:pPr>
            <w:r w:rsidRPr="006B7C2F">
              <w:t>-30</w:t>
            </w:r>
          </w:p>
        </w:tc>
        <w:tc>
          <w:tcPr>
            <w:tcW w:w="1549" w:type="dxa"/>
            <w:hideMark/>
          </w:tcPr>
          <w:p w:rsidR="001D0E68" w:rsidRPr="006B7C2F" w:rsidRDefault="001D0E68" w:rsidP="00894748">
            <w:pPr>
              <w:pStyle w:val="ECCTabletext"/>
            </w:pPr>
            <w:r w:rsidRPr="006B7C2F">
              <w:t>-30</w:t>
            </w:r>
          </w:p>
        </w:tc>
        <w:tc>
          <w:tcPr>
            <w:tcW w:w="1144" w:type="dxa"/>
            <w:hideMark/>
          </w:tcPr>
          <w:p w:rsidR="001D0E68" w:rsidRPr="006B7C2F" w:rsidRDefault="001D0E68" w:rsidP="00894748">
            <w:pPr>
              <w:pStyle w:val="ECCTabletext"/>
            </w:pPr>
            <w:r w:rsidRPr="006B7C2F">
              <w:t>-30</w:t>
            </w:r>
          </w:p>
        </w:tc>
        <w:tc>
          <w:tcPr>
            <w:tcW w:w="1276" w:type="dxa"/>
            <w:hideMark/>
          </w:tcPr>
          <w:p w:rsidR="001D0E68" w:rsidRPr="006B7C2F" w:rsidRDefault="001D0E68" w:rsidP="00894748">
            <w:pPr>
              <w:pStyle w:val="ECCTabletext"/>
            </w:pPr>
            <w:r w:rsidRPr="006B7C2F">
              <w:t>-30</w:t>
            </w:r>
          </w:p>
        </w:tc>
      </w:tr>
      <w:tr w:rsidR="001D0E68" w:rsidRPr="006B7C2F" w:rsidTr="005A19BD">
        <w:trPr>
          <w:trHeight w:val="510"/>
        </w:trPr>
        <w:tc>
          <w:tcPr>
            <w:tcW w:w="1297" w:type="dxa"/>
            <w:noWrap/>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proofErr w:type="spellStart"/>
            <w:r w:rsidRPr="006B7C2F">
              <w:t>Gv</w:t>
            </w:r>
            <w:proofErr w:type="spellEnd"/>
            <w:r w:rsidRPr="006B7C2F">
              <w:t xml:space="preserve"> side lobe attenuation</w:t>
            </w:r>
          </w:p>
        </w:tc>
        <w:tc>
          <w:tcPr>
            <w:tcW w:w="1090" w:type="dxa"/>
            <w:hideMark/>
          </w:tcPr>
          <w:p w:rsidR="001D0E68" w:rsidRPr="006B7C2F" w:rsidRDefault="001D0E68" w:rsidP="00894748">
            <w:pPr>
              <w:pStyle w:val="ECCTabletext"/>
            </w:pPr>
            <w:r w:rsidRPr="006B7C2F">
              <w:t>15</w:t>
            </w:r>
          </w:p>
        </w:tc>
        <w:tc>
          <w:tcPr>
            <w:tcW w:w="1549" w:type="dxa"/>
            <w:hideMark/>
          </w:tcPr>
          <w:p w:rsidR="001D0E68" w:rsidRPr="006B7C2F" w:rsidRDefault="001D0E68" w:rsidP="00894748">
            <w:pPr>
              <w:pStyle w:val="ECCTabletext"/>
            </w:pPr>
            <w:r w:rsidRPr="006B7C2F">
              <w:t>18</w:t>
            </w:r>
          </w:p>
        </w:tc>
        <w:tc>
          <w:tcPr>
            <w:tcW w:w="1144" w:type="dxa"/>
            <w:hideMark/>
          </w:tcPr>
          <w:p w:rsidR="001D0E68" w:rsidRPr="006B7C2F" w:rsidRDefault="001D0E68" w:rsidP="00894748">
            <w:pPr>
              <w:pStyle w:val="ECCTabletext"/>
            </w:pPr>
            <w:r w:rsidRPr="006B7C2F">
              <w:t>15</w:t>
            </w:r>
          </w:p>
        </w:tc>
        <w:tc>
          <w:tcPr>
            <w:tcW w:w="1276" w:type="dxa"/>
            <w:hideMark/>
          </w:tcPr>
          <w:p w:rsidR="001D0E68" w:rsidRPr="006B7C2F" w:rsidRDefault="001D0E68" w:rsidP="00894748">
            <w:pPr>
              <w:pStyle w:val="ECCTabletext"/>
            </w:pPr>
            <w:r w:rsidRPr="006B7C2F">
              <w:t>18</w:t>
            </w:r>
          </w:p>
        </w:tc>
      </w:tr>
      <w:tr w:rsidR="001D0E68" w:rsidRPr="006B7C2F" w:rsidTr="005A19BD">
        <w:trPr>
          <w:trHeight w:val="255"/>
        </w:trPr>
        <w:tc>
          <w:tcPr>
            <w:tcW w:w="1297" w:type="dxa"/>
            <w:noWrap/>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Interferer side lobe attenuation</w:t>
            </w:r>
          </w:p>
        </w:tc>
        <w:tc>
          <w:tcPr>
            <w:tcW w:w="1090" w:type="dxa"/>
            <w:hideMark/>
          </w:tcPr>
          <w:p w:rsidR="001D0E68" w:rsidRPr="006B7C2F" w:rsidRDefault="001D0E68" w:rsidP="00894748">
            <w:pPr>
              <w:pStyle w:val="ECCTabletext"/>
            </w:pPr>
            <w:r w:rsidRPr="006B7C2F">
              <w:t>4</w:t>
            </w:r>
          </w:p>
        </w:tc>
        <w:tc>
          <w:tcPr>
            <w:tcW w:w="1549" w:type="dxa"/>
            <w:hideMark/>
          </w:tcPr>
          <w:p w:rsidR="001D0E68" w:rsidRPr="006B7C2F" w:rsidRDefault="001D0E68" w:rsidP="00894748">
            <w:pPr>
              <w:pStyle w:val="ECCTabletext"/>
            </w:pPr>
            <w:r w:rsidRPr="006B7C2F">
              <w:t>4</w:t>
            </w:r>
          </w:p>
        </w:tc>
        <w:tc>
          <w:tcPr>
            <w:tcW w:w="1144" w:type="dxa"/>
            <w:hideMark/>
          </w:tcPr>
          <w:p w:rsidR="001D0E68" w:rsidRPr="006B7C2F" w:rsidRDefault="001D0E68" w:rsidP="00894748">
            <w:pPr>
              <w:pStyle w:val="ECCTabletext"/>
            </w:pPr>
            <w:r w:rsidRPr="006B7C2F">
              <w:t>4</w:t>
            </w:r>
          </w:p>
        </w:tc>
        <w:tc>
          <w:tcPr>
            <w:tcW w:w="1276" w:type="dxa"/>
            <w:hideMark/>
          </w:tcPr>
          <w:p w:rsidR="001D0E68" w:rsidRPr="006B7C2F" w:rsidRDefault="001D0E68" w:rsidP="00894748">
            <w:pPr>
              <w:pStyle w:val="ECCTabletext"/>
            </w:pPr>
            <w:r w:rsidRPr="006B7C2F">
              <w:t>4</w:t>
            </w:r>
          </w:p>
        </w:tc>
      </w:tr>
      <w:tr w:rsidR="001D0E68" w:rsidRPr="006B7C2F" w:rsidTr="005A19BD">
        <w:trPr>
          <w:trHeight w:val="255"/>
        </w:trPr>
        <w:tc>
          <w:tcPr>
            <w:tcW w:w="1297" w:type="dxa"/>
            <w:noWrap/>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Wall Loss Attenu</w:t>
            </w:r>
            <w:r w:rsidR="00315F82" w:rsidRPr="006B7C2F">
              <w:t>a</w:t>
            </w:r>
            <w:r w:rsidRPr="006B7C2F">
              <w:t>tion</w:t>
            </w:r>
          </w:p>
        </w:tc>
        <w:tc>
          <w:tcPr>
            <w:tcW w:w="1090" w:type="dxa"/>
            <w:hideMark/>
          </w:tcPr>
          <w:p w:rsidR="001D0E68" w:rsidRPr="006B7C2F" w:rsidRDefault="001D0E68" w:rsidP="00894748">
            <w:pPr>
              <w:pStyle w:val="ECCTabletext"/>
            </w:pPr>
            <w:r w:rsidRPr="006B7C2F">
              <w:t>15</w:t>
            </w:r>
          </w:p>
        </w:tc>
        <w:tc>
          <w:tcPr>
            <w:tcW w:w="1549" w:type="dxa"/>
            <w:hideMark/>
          </w:tcPr>
          <w:p w:rsidR="001D0E68" w:rsidRPr="006B7C2F" w:rsidRDefault="001D0E68" w:rsidP="00894748">
            <w:pPr>
              <w:pStyle w:val="ECCTabletext"/>
            </w:pPr>
            <w:r w:rsidRPr="006B7C2F">
              <w:t>15</w:t>
            </w:r>
          </w:p>
        </w:tc>
        <w:tc>
          <w:tcPr>
            <w:tcW w:w="1144" w:type="dxa"/>
            <w:hideMark/>
          </w:tcPr>
          <w:p w:rsidR="001D0E68" w:rsidRPr="006B7C2F" w:rsidRDefault="001D0E68" w:rsidP="00894748">
            <w:pPr>
              <w:pStyle w:val="ECCTabletext"/>
            </w:pPr>
            <w:r w:rsidRPr="006B7C2F">
              <w:t>15</w:t>
            </w:r>
          </w:p>
        </w:tc>
        <w:tc>
          <w:tcPr>
            <w:tcW w:w="1276" w:type="dxa"/>
            <w:hideMark/>
          </w:tcPr>
          <w:p w:rsidR="001D0E68" w:rsidRPr="006B7C2F" w:rsidRDefault="001D0E68" w:rsidP="00894748">
            <w:pPr>
              <w:pStyle w:val="ECCTabletext"/>
            </w:pPr>
            <w:r w:rsidRPr="006B7C2F">
              <w:t>15</w:t>
            </w:r>
          </w:p>
        </w:tc>
      </w:tr>
      <w:tr w:rsidR="001D0E68" w:rsidRPr="006B7C2F" w:rsidTr="005A19BD">
        <w:trPr>
          <w:trHeight w:val="255"/>
        </w:trPr>
        <w:tc>
          <w:tcPr>
            <w:tcW w:w="1297" w:type="dxa"/>
            <w:vMerge w:val="restart"/>
            <w:hideMark/>
          </w:tcPr>
          <w:p w:rsidR="001D0E68" w:rsidRPr="006B7C2F" w:rsidRDefault="001D0E68" w:rsidP="00894748">
            <w:pPr>
              <w:pStyle w:val="ECCTabletext"/>
            </w:pPr>
            <w:r w:rsidRPr="006B7C2F">
              <w:t>ML to ML</w:t>
            </w:r>
          </w:p>
        </w:tc>
        <w:tc>
          <w:tcPr>
            <w:tcW w:w="2873" w:type="dxa"/>
            <w:hideMark/>
          </w:tcPr>
          <w:p w:rsidR="001D0E68" w:rsidRPr="006B7C2F" w:rsidRDefault="001D0E68" w:rsidP="00894748">
            <w:pPr>
              <w:pStyle w:val="ECCTabletext"/>
            </w:pPr>
            <w:r w:rsidRPr="006B7C2F">
              <w:t xml:space="preserve">L </w:t>
            </w:r>
          </w:p>
        </w:tc>
        <w:tc>
          <w:tcPr>
            <w:tcW w:w="1090" w:type="dxa"/>
            <w:hideMark/>
          </w:tcPr>
          <w:p w:rsidR="001D0E68" w:rsidRPr="006B7C2F" w:rsidRDefault="001D0E68" w:rsidP="00894748">
            <w:pPr>
              <w:pStyle w:val="ECCTabletext"/>
            </w:pPr>
            <w:r w:rsidRPr="006B7C2F">
              <w:t>-73</w:t>
            </w:r>
          </w:p>
        </w:tc>
        <w:tc>
          <w:tcPr>
            <w:tcW w:w="1549" w:type="dxa"/>
            <w:hideMark/>
          </w:tcPr>
          <w:p w:rsidR="001D0E68" w:rsidRPr="006B7C2F" w:rsidRDefault="001D0E68" w:rsidP="00894748">
            <w:pPr>
              <w:pStyle w:val="ECCTabletext"/>
            </w:pPr>
            <w:r w:rsidRPr="006B7C2F">
              <w:t>-74</w:t>
            </w:r>
          </w:p>
        </w:tc>
        <w:tc>
          <w:tcPr>
            <w:tcW w:w="1144" w:type="dxa"/>
            <w:hideMark/>
          </w:tcPr>
          <w:p w:rsidR="001D0E68" w:rsidRPr="006B7C2F" w:rsidRDefault="001D0E68" w:rsidP="00894748">
            <w:pPr>
              <w:pStyle w:val="ECCTabletext"/>
            </w:pPr>
            <w:r w:rsidRPr="006B7C2F">
              <w:t>-68</w:t>
            </w:r>
          </w:p>
        </w:tc>
        <w:tc>
          <w:tcPr>
            <w:tcW w:w="1276" w:type="dxa"/>
            <w:hideMark/>
          </w:tcPr>
          <w:p w:rsidR="001D0E68" w:rsidRPr="006B7C2F" w:rsidRDefault="001D0E68" w:rsidP="00894748">
            <w:pPr>
              <w:pStyle w:val="ECCTabletext"/>
            </w:pPr>
            <w:r w:rsidRPr="006B7C2F">
              <w:t>-69</w:t>
            </w:r>
          </w:p>
        </w:tc>
      </w:tr>
      <w:tr w:rsidR="001D0E68" w:rsidRPr="006B7C2F" w:rsidTr="005A19BD">
        <w:trPr>
          <w:trHeight w:val="255"/>
        </w:trPr>
        <w:tc>
          <w:tcPr>
            <w:tcW w:w="1297" w:type="dxa"/>
            <w:vMerge/>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Separation distance (m)</w:t>
            </w:r>
          </w:p>
        </w:tc>
        <w:tc>
          <w:tcPr>
            <w:tcW w:w="1090" w:type="dxa"/>
            <w:hideMark/>
          </w:tcPr>
          <w:p w:rsidR="001D0E68" w:rsidRPr="006B7C2F" w:rsidRDefault="001D0E68" w:rsidP="00894748">
            <w:pPr>
              <w:pStyle w:val="ECCTabletext"/>
            </w:pPr>
            <w:r w:rsidRPr="006B7C2F">
              <w:t>19</w:t>
            </w:r>
          </w:p>
        </w:tc>
        <w:tc>
          <w:tcPr>
            <w:tcW w:w="1549" w:type="dxa"/>
            <w:hideMark/>
          </w:tcPr>
          <w:p w:rsidR="001D0E68" w:rsidRPr="006B7C2F" w:rsidRDefault="001D0E68" w:rsidP="00894748">
            <w:pPr>
              <w:pStyle w:val="ECCTabletext"/>
            </w:pPr>
            <w:r w:rsidRPr="006B7C2F">
              <w:t>21</w:t>
            </w:r>
          </w:p>
        </w:tc>
        <w:tc>
          <w:tcPr>
            <w:tcW w:w="1144" w:type="dxa"/>
            <w:hideMark/>
          </w:tcPr>
          <w:p w:rsidR="001D0E68" w:rsidRPr="006B7C2F" w:rsidRDefault="001D0E68" w:rsidP="00894748">
            <w:pPr>
              <w:pStyle w:val="ECCTabletext"/>
            </w:pPr>
            <w:r w:rsidRPr="006B7C2F">
              <w:t>11</w:t>
            </w:r>
          </w:p>
        </w:tc>
        <w:tc>
          <w:tcPr>
            <w:tcW w:w="1276" w:type="dxa"/>
            <w:hideMark/>
          </w:tcPr>
          <w:p w:rsidR="001D0E68" w:rsidRPr="006B7C2F" w:rsidRDefault="001D0E68" w:rsidP="00894748">
            <w:pPr>
              <w:pStyle w:val="ECCTabletext"/>
            </w:pPr>
            <w:r w:rsidRPr="006B7C2F">
              <w:t>12</w:t>
            </w:r>
          </w:p>
        </w:tc>
      </w:tr>
      <w:tr w:rsidR="001D0E68" w:rsidRPr="006B7C2F" w:rsidTr="005A19BD">
        <w:trPr>
          <w:trHeight w:val="255"/>
        </w:trPr>
        <w:tc>
          <w:tcPr>
            <w:tcW w:w="1297" w:type="dxa"/>
            <w:vMerge w:val="restart"/>
            <w:hideMark/>
          </w:tcPr>
          <w:p w:rsidR="001D0E68" w:rsidRPr="006B7C2F" w:rsidRDefault="001D0E68" w:rsidP="00894748">
            <w:pPr>
              <w:pStyle w:val="ECCTabletext"/>
            </w:pPr>
            <w:proofErr w:type="spellStart"/>
            <w:r w:rsidRPr="006B7C2F">
              <w:t>SL_interferer</w:t>
            </w:r>
            <w:proofErr w:type="spellEnd"/>
            <w:r w:rsidRPr="006B7C2F">
              <w:t xml:space="preserve"> to ML</w:t>
            </w:r>
          </w:p>
        </w:tc>
        <w:tc>
          <w:tcPr>
            <w:tcW w:w="2873" w:type="dxa"/>
            <w:hideMark/>
          </w:tcPr>
          <w:p w:rsidR="001D0E68" w:rsidRPr="006B7C2F" w:rsidRDefault="001D0E68" w:rsidP="00894748">
            <w:pPr>
              <w:pStyle w:val="ECCTabletext"/>
            </w:pPr>
            <w:r w:rsidRPr="006B7C2F">
              <w:t xml:space="preserve">L </w:t>
            </w:r>
          </w:p>
        </w:tc>
        <w:tc>
          <w:tcPr>
            <w:tcW w:w="1090" w:type="dxa"/>
            <w:hideMark/>
          </w:tcPr>
          <w:p w:rsidR="001D0E68" w:rsidRPr="006B7C2F" w:rsidRDefault="001D0E68" w:rsidP="00894748">
            <w:pPr>
              <w:pStyle w:val="ECCTabletext"/>
            </w:pPr>
            <w:r w:rsidRPr="006B7C2F">
              <w:t>-69</w:t>
            </w:r>
          </w:p>
        </w:tc>
        <w:tc>
          <w:tcPr>
            <w:tcW w:w="1549" w:type="dxa"/>
            <w:hideMark/>
          </w:tcPr>
          <w:p w:rsidR="001D0E68" w:rsidRPr="006B7C2F" w:rsidRDefault="001D0E68" w:rsidP="00894748">
            <w:pPr>
              <w:pStyle w:val="ECCTabletext"/>
            </w:pPr>
            <w:r w:rsidRPr="006B7C2F">
              <w:t>-70</w:t>
            </w:r>
          </w:p>
        </w:tc>
        <w:tc>
          <w:tcPr>
            <w:tcW w:w="1144" w:type="dxa"/>
            <w:hideMark/>
          </w:tcPr>
          <w:p w:rsidR="001D0E68" w:rsidRPr="006B7C2F" w:rsidRDefault="001D0E68" w:rsidP="00894748">
            <w:pPr>
              <w:pStyle w:val="ECCTabletext"/>
            </w:pPr>
            <w:r w:rsidRPr="006B7C2F">
              <w:t>-64</w:t>
            </w:r>
          </w:p>
        </w:tc>
        <w:tc>
          <w:tcPr>
            <w:tcW w:w="1276" w:type="dxa"/>
            <w:hideMark/>
          </w:tcPr>
          <w:p w:rsidR="001D0E68" w:rsidRPr="006B7C2F" w:rsidRDefault="001D0E68" w:rsidP="00894748">
            <w:pPr>
              <w:pStyle w:val="ECCTabletext"/>
            </w:pPr>
            <w:r w:rsidRPr="006B7C2F">
              <w:t>-65</w:t>
            </w:r>
          </w:p>
        </w:tc>
      </w:tr>
      <w:tr w:rsidR="001D0E68" w:rsidRPr="006B7C2F" w:rsidTr="005A19BD">
        <w:trPr>
          <w:trHeight w:val="255"/>
        </w:trPr>
        <w:tc>
          <w:tcPr>
            <w:tcW w:w="1297" w:type="dxa"/>
            <w:vMerge/>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Separation distance (m)</w:t>
            </w:r>
          </w:p>
        </w:tc>
        <w:tc>
          <w:tcPr>
            <w:tcW w:w="1090" w:type="dxa"/>
            <w:hideMark/>
          </w:tcPr>
          <w:p w:rsidR="001D0E68" w:rsidRPr="006B7C2F" w:rsidRDefault="001D0E68" w:rsidP="00894748">
            <w:pPr>
              <w:pStyle w:val="ECCTabletext"/>
            </w:pPr>
            <w:r w:rsidRPr="006B7C2F">
              <w:t>12</w:t>
            </w:r>
          </w:p>
        </w:tc>
        <w:tc>
          <w:tcPr>
            <w:tcW w:w="1549" w:type="dxa"/>
            <w:hideMark/>
          </w:tcPr>
          <w:p w:rsidR="001D0E68" w:rsidRPr="006B7C2F" w:rsidRDefault="001D0E68" w:rsidP="00894748">
            <w:pPr>
              <w:pStyle w:val="ECCTabletext"/>
            </w:pPr>
            <w:r w:rsidRPr="006B7C2F">
              <w:t>13</w:t>
            </w:r>
          </w:p>
        </w:tc>
        <w:tc>
          <w:tcPr>
            <w:tcW w:w="1144" w:type="dxa"/>
            <w:hideMark/>
          </w:tcPr>
          <w:p w:rsidR="001D0E68" w:rsidRPr="006B7C2F" w:rsidRDefault="001D0E68" w:rsidP="00894748">
            <w:pPr>
              <w:pStyle w:val="ECCTabletext"/>
            </w:pPr>
            <w:r w:rsidRPr="006B7C2F">
              <w:t>7</w:t>
            </w:r>
          </w:p>
        </w:tc>
        <w:tc>
          <w:tcPr>
            <w:tcW w:w="1276" w:type="dxa"/>
            <w:hideMark/>
          </w:tcPr>
          <w:p w:rsidR="001D0E68" w:rsidRPr="006B7C2F" w:rsidRDefault="001D0E68" w:rsidP="00894748">
            <w:pPr>
              <w:pStyle w:val="ECCTabletext"/>
            </w:pPr>
            <w:r w:rsidRPr="006B7C2F">
              <w:t>8</w:t>
            </w:r>
          </w:p>
        </w:tc>
      </w:tr>
      <w:tr w:rsidR="001D0E68" w:rsidRPr="006B7C2F" w:rsidTr="005A19BD">
        <w:trPr>
          <w:trHeight w:val="255"/>
        </w:trPr>
        <w:tc>
          <w:tcPr>
            <w:tcW w:w="1297" w:type="dxa"/>
            <w:vMerge w:val="restart"/>
            <w:hideMark/>
          </w:tcPr>
          <w:p w:rsidR="001D0E68" w:rsidRPr="006B7C2F" w:rsidRDefault="001D0E68" w:rsidP="00894748">
            <w:pPr>
              <w:pStyle w:val="ECCTabletext"/>
            </w:pPr>
            <w:r w:rsidRPr="006B7C2F">
              <w:t xml:space="preserve">ML to </w:t>
            </w:r>
            <w:proofErr w:type="spellStart"/>
            <w:r w:rsidRPr="006B7C2F">
              <w:t>SL_victim</w:t>
            </w:r>
            <w:proofErr w:type="spellEnd"/>
          </w:p>
        </w:tc>
        <w:tc>
          <w:tcPr>
            <w:tcW w:w="2873" w:type="dxa"/>
            <w:hideMark/>
          </w:tcPr>
          <w:p w:rsidR="001D0E68" w:rsidRPr="006B7C2F" w:rsidRDefault="001D0E68" w:rsidP="00894748">
            <w:pPr>
              <w:pStyle w:val="ECCTabletext"/>
            </w:pPr>
            <w:r w:rsidRPr="006B7C2F">
              <w:t xml:space="preserve">L </w:t>
            </w:r>
          </w:p>
        </w:tc>
        <w:tc>
          <w:tcPr>
            <w:tcW w:w="1090" w:type="dxa"/>
            <w:hideMark/>
          </w:tcPr>
          <w:p w:rsidR="001D0E68" w:rsidRPr="006B7C2F" w:rsidRDefault="001D0E68" w:rsidP="00894748">
            <w:pPr>
              <w:pStyle w:val="ECCTabletext"/>
            </w:pPr>
            <w:r w:rsidRPr="006B7C2F">
              <w:t>-58</w:t>
            </w:r>
          </w:p>
        </w:tc>
        <w:tc>
          <w:tcPr>
            <w:tcW w:w="1549" w:type="dxa"/>
            <w:hideMark/>
          </w:tcPr>
          <w:p w:rsidR="001D0E68" w:rsidRPr="006B7C2F" w:rsidRDefault="001D0E68" w:rsidP="00894748">
            <w:pPr>
              <w:pStyle w:val="ECCTabletext"/>
            </w:pPr>
            <w:r w:rsidRPr="006B7C2F">
              <w:t>-56</w:t>
            </w:r>
          </w:p>
        </w:tc>
        <w:tc>
          <w:tcPr>
            <w:tcW w:w="1144" w:type="dxa"/>
            <w:hideMark/>
          </w:tcPr>
          <w:p w:rsidR="001D0E68" w:rsidRPr="006B7C2F" w:rsidRDefault="001D0E68" w:rsidP="00894748">
            <w:pPr>
              <w:pStyle w:val="ECCTabletext"/>
            </w:pPr>
            <w:r w:rsidRPr="006B7C2F">
              <w:t>-53</w:t>
            </w:r>
          </w:p>
        </w:tc>
        <w:tc>
          <w:tcPr>
            <w:tcW w:w="1276" w:type="dxa"/>
            <w:hideMark/>
          </w:tcPr>
          <w:p w:rsidR="001D0E68" w:rsidRPr="006B7C2F" w:rsidRDefault="001D0E68" w:rsidP="00894748">
            <w:pPr>
              <w:pStyle w:val="ECCTabletext"/>
            </w:pPr>
            <w:r w:rsidRPr="006B7C2F">
              <w:t>-51</w:t>
            </w:r>
          </w:p>
        </w:tc>
      </w:tr>
      <w:tr w:rsidR="001D0E68" w:rsidRPr="006B7C2F" w:rsidTr="005A19BD">
        <w:trPr>
          <w:trHeight w:val="255"/>
        </w:trPr>
        <w:tc>
          <w:tcPr>
            <w:tcW w:w="1297" w:type="dxa"/>
            <w:vMerge/>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Separation distance (m)</w:t>
            </w:r>
          </w:p>
        </w:tc>
        <w:tc>
          <w:tcPr>
            <w:tcW w:w="1090" w:type="dxa"/>
            <w:hideMark/>
          </w:tcPr>
          <w:p w:rsidR="001D0E68" w:rsidRPr="006B7C2F" w:rsidRDefault="001D0E68" w:rsidP="00894748">
            <w:pPr>
              <w:pStyle w:val="ECCTabletext"/>
            </w:pPr>
            <w:r w:rsidRPr="006B7C2F">
              <w:t>3</w:t>
            </w:r>
          </w:p>
        </w:tc>
        <w:tc>
          <w:tcPr>
            <w:tcW w:w="1549" w:type="dxa"/>
            <w:hideMark/>
          </w:tcPr>
          <w:p w:rsidR="001D0E68" w:rsidRPr="006B7C2F" w:rsidRDefault="001D0E68" w:rsidP="00894748">
            <w:pPr>
              <w:pStyle w:val="ECCTabletext"/>
            </w:pPr>
            <w:r w:rsidRPr="006B7C2F">
              <w:t>3</w:t>
            </w:r>
          </w:p>
        </w:tc>
        <w:tc>
          <w:tcPr>
            <w:tcW w:w="1144" w:type="dxa"/>
            <w:hideMark/>
          </w:tcPr>
          <w:p w:rsidR="001D0E68" w:rsidRPr="006B7C2F" w:rsidRDefault="001D0E68" w:rsidP="00894748">
            <w:pPr>
              <w:pStyle w:val="ECCTabletext"/>
            </w:pPr>
            <w:r w:rsidRPr="006B7C2F">
              <w:t>2</w:t>
            </w:r>
          </w:p>
        </w:tc>
        <w:tc>
          <w:tcPr>
            <w:tcW w:w="1276" w:type="dxa"/>
            <w:hideMark/>
          </w:tcPr>
          <w:p w:rsidR="001D0E68" w:rsidRPr="006B7C2F" w:rsidRDefault="001D0E68" w:rsidP="00894748">
            <w:pPr>
              <w:pStyle w:val="ECCTabletext"/>
            </w:pPr>
            <w:r w:rsidRPr="006B7C2F">
              <w:t>2</w:t>
            </w:r>
          </w:p>
        </w:tc>
      </w:tr>
      <w:tr w:rsidR="001D0E68" w:rsidRPr="006B7C2F" w:rsidTr="005A19BD">
        <w:trPr>
          <w:trHeight w:val="255"/>
        </w:trPr>
        <w:tc>
          <w:tcPr>
            <w:tcW w:w="1297" w:type="dxa"/>
            <w:vMerge w:val="restart"/>
            <w:hideMark/>
          </w:tcPr>
          <w:p w:rsidR="001D0E68" w:rsidRPr="006B7C2F" w:rsidRDefault="001D0E68" w:rsidP="00894748">
            <w:pPr>
              <w:pStyle w:val="ECCTabletext"/>
            </w:pPr>
            <w:r w:rsidRPr="006B7C2F">
              <w:t>SL to SL</w:t>
            </w:r>
          </w:p>
        </w:tc>
        <w:tc>
          <w:tcPr>
            <w:tcW w:w="2873" w:type="dxa"/>
            <w:hideMark/>
          </w:tcPr>
          <w:p w:rsidR="001D0E68" w:rsidRPr="006B7C2F" w:rsidRDefault="001D0E68" w:rsidP="00894748">
            <w:pPr>
              <w:pStyle w:val="ECCTabletext"/>
            </w:pPr>
            <w:r w:rsidRPr="006B7C2F">
              <w:t xml:space="preserve">L </w:t>
            </w:r>
          </w:p>
        </w:tc>
        <w:tc>
          <w:tcPr>
            <w:tcW w:w="1090" w:type="dxa"/>
            <w:hideMark/>
          </w:tcPr>
          <w:p w:rsidR="001D0E68" w:rsidRPr="006B7C2F" w:rsidRDefault="001D0E68" w:rsidP="00894748">
            <w:pPr>
              <w:pStyle w:val="ECCTabletext"/>
            </w:pPr>
            <w:r w:rsidRPr="006B7C2F">
              <w:t>-54</w:t>
            </w:r>
          </w:p>
        </w:tc>
        <w:tc>
          <w:tcPr>
            <w:tcW w:w="1549" w:type="dxa"/>
            <w:hideMark/>
          </w:tcPr>
          <w:p w:rsidR="001D0E68" w:rsidRPr="006B7C2F" w:rsidRDefault="001D0E68" w:rsidP="00894748">
            <w:pPr>
              <w:pStyle w:val="ECCTabletext"/>
            </w:pPr>
            <w:r w:rsidRPr="006B7C2F">
              <w:t>-52</w:t>
            </w:r>
          </w:p>
        </w:tc>
        <w:tc>
          <w:tcPr>
            <w:tcW w:w="1144" w:type="dxa"/>
            <w:hideMark/>
          </w:tcPr>
          <w:p w:rsidR="001D0E68" w:rsidRPr="006B7C2F" w:rsidRDefault="001D0E68" w:rsidP="00894748">
            <w:pPr>
              <w:pStyle w:val="ECCTabletext"/>
            </w:pPr>
            <w:r w:rsidRPr="006B7C2F">
              <w:t>-49</w:t>
            </w:r>
          </w:p>
        </w:tc>
        <w:tc>
          <w:tcPr>
            <w:tcW w:w="1276" w:type="dxa"/>
            <w:hideMark/>
          </w:tcPr>
          <w:p w:rsidR="001D0E68" w:rsidRPr="006B7C2F" w:rsidRDefault="001D0E68" w:rsidP="00894748">
            <w:pPr>
              <w:pStyle w:val="ECCTabletext"/>
            </w:pPr>
            <w:r w:rsidRPr="006B7C2F">
              <w:t>-47</w:t>
            </w:r>
          </w:p>
        </w:tc>
      </w:tr>
      <w:tr w:rsidR="001D0E68" w:rsidRPr="006B7C2F" w:rsidTr="005A19BD">
        <w:trPr>
          <w:trHeight w:val="255"/>
        </w:trPr>
        <w:tc>
          <w:tcPr>
            <w:tcW w:w="1297" w:type="dxa"/>
            <w:vMerge/>
            <w:hideMark/>
          </w:tcPr>
          <w:p w:rsidR="001D0E68" w:rsidRPr="006B7C2F" w:rsidRDefault="001D0E68" w:rsidP="00894748">
            <w:pPr>
              <w:pStyle w:val="ECCTabletext"/>
            </w:pPr>
          </w:p>
        </w:tc>
        <w:tc>
          <w:tcPr>
            <w:tcW w:w="2873" w:type="dxa"/>
            <w:hideMark/>
          </w:tcPr>
          <w:p w:rsidR="001D0E68" w:rsidRPr="006B7C2F" w:rsidRDefault="001D0E68" w:rsidP="00894748">
            <w:pPr>
              <w:pStyle w:val="ECCTabletext"/>
            </w:pPr>
            <w:r w:rsidRPr="006B7C2F">
              <w:t>Separation distance (m)</w:t>
            </w:r>
          </w:p>
        </w:tc>
        <w:tc>
          <w:tcPr>
            <w:tcW w:w="1090" w:type="dxa"/>
            <w:hideMark/>
          </w:tcPr>
          <w:p w:rsidR="001D0E68" w:rsidRPr="006B7C2F" w:rsidRDefault="001D0E68" w:rsidP="00894748">
            <w:pPr>
              <w:pStyle w:val="ECCTabletext"/>
            </w:pPr>
            <w:r w:rsidRPr="006B7C2F">
              <w:t>2</w:t>
            </w:r>
          </w:p>
        </w:tc>
        <w:tc>
          <w:tcPr>
            <w:tcW w:w="1549" w:type="dxa"/>
            <w:hideMark/>
          </w:tcPr>
          <w:p w:rsidR="001D0E68" w:rsidRPr="006B7C2F" w:rsidRDefault="001D0E68" w:rsidP="00894748">
            <w:pPr>
              <w:pStyle w:val="ECCTabletext"/>
            </w:pPr>
            <w:r w:rsidRPr="006B7C2F">
              <w:t>2</w:t>
            </w:r>
          </w:p>
        </w:tc>
        <w:tc>
          <w:tcPr>
            <w:tcW w:w="1144" w:type="dxa"/>
            <w:hideMark/>
          </w:tcPr>
          <w:p w:rsidR="001D0E68" w:rsidRPr="006B7C2F" w:rsidRDefault="001D0E68" w:rsidP="00894748">
            <w:pPr>
              <w:pStyle w:val="ECCTabletext"/>
            </w:pPr>
            <w:r w:rsidRPr="006B7C2F">
              <w:t>1</w:t>
            </w:r>
          </w:p>
        </w:tc>
        <w:tc>
          <w:tcPr>
            <w:tcW w:w="1276" w:type="dxa"/>
            <w:hideMark/>
          </w:tcPr>
          <w:p w:rsidR="001D0E68" w:rsidRPr="006B7C2F" w:rsidRDefault="001D0E68" w:rsidP="00894748">
            <w:pPr>
              <w:pStyle w:val="ECCTabletext"/>
            </w:pPr>
            <w:r w:rsidRPr="006B7C2F">
              <w:t>1</w:t>
            </w:r>
          </w:p>
        </w:tc>
      </w:tr>
    </w:tbl>
    <w:p w:rsidR="001D0E68" w:rsidRPr="00442E64" w:rsidRDefault="001D0E68" w:rsidP="00442E64">
      <w:pPr>
        <w:pStyle w:val="ECCLetteredList"/>
        <w:rPr>
          <w:rStyle w:val="ECCHLbold"/>
        </w:rPr>
      </w:pPr>
      <w:bookmarkStart w:id="136" w:name="_Toc522538088"/>
      <w:bookmarkStart w:id="137" w:name="_Toc523990346"/>
      <w:r w:rsidRPr="006B7C2F">
        <w:rPr>
          <w:rStyle w:val="ECCHLbold"/>
        </w:rPr>
        <w:t>SRD II with 2 dB antenna</w:t>
      </w:r>
      <w:bookmarkEnd w:id="136"/>
      <w:bookmarkEnd w:id="137"/>
    </w:p>
    <w:p w:rsidR="00987834" w:rsidRPr="00033220" w:rsidRDefault="00987834" w:rsidP="005A19BD">
      <w:pPr>
        <w:pStyle w:val="Caption"/>
        <w:rPr>
          <w:lang w:val="en-GB"/>
        </w:rPr>
      </w:pPr>
      <w:r w:rsidRPr="006B7C2F">
        <w:rPr>
          <w:lang w:val="en-GB"/>
        </w:rPr>
        <w:t xml:space="preserve">Table </w:t>
      </w:r>
      <w:r w:rsidRPr="00AC387F">
        <w:rPr>
          <w:b w:val="0"/>
          <w:bCs w:val="0"/>
          <w:lang w:val="en-GB"/>
        </w:rPr>
        <w:fldChar w:fldCharType="begin"/>
      </w:r>
      <w:r w:rsidRPr="00AC387F">
        <w:rPr>
          <w:lang w:val="en-GB"/>
        </w:rPr>
        <w:instrText xml:space="preserve"> SEQ Table \* ARABIC </w:instrText>
      </w:r>
      <w:r w:rsidRPr="00AC387F">
        <w:rPr>
          <w:b w:val="0"/>
          <w:bCs w:val="0"/>
          <w:lang w:val="en-GB"/>
        </w:rPr>
        <w:fldChar w:fldCharType="separate"/>
      </w:r>
      <w:r w:rsidR="0055352D">
        <w:rPr>
          <w:noProof/>
          <w:lang w:val="en-GB"/>
        </w:rPr>
        <w:t>28</w:t>
      </w:r>
      <w:r w:rsidRPr="00AC387F">
        <w:rPr>
          <w:b w:val="0"/>
          <w:bCs w:val="0"/>
          <w:lang w:val="en-GB"/>
        </w:rPr>
        <w:fldChar w:fldCharType="end"/>
      </w:r>
      <w:r w:rsidR="00893950" w:rsidRPr="006B7C2F">
        <w:rPr>
          <w:b w:val="0"/>
          <w:bCs w:val="0"/>
          <w:lang w:val="en-GB"/>
        </w:rPr>
        <w:t>:</w:t>
      </w:r>
      <w:r w:rsidRPr="00033220">
        <w:rPr>
          <w:lang w:val="en-GB"/>
        </w:rPr>
        <w:t xml:space="preserve"> SRD II with 2 dB antenna minimum separation distance</w:t>
      </w:r>
    </w:p>
    <w:tbl>
      <w:tblPr>
        <w:tblStyle w:val="ECCTable-redheader"/>
        <w:tblW w:w="9010" w:type="dxa"/>
        <w:tblInd w:w="0" w:type="dxa"/>
        <w:tblLayout w:type="fixed"/>
        <w:tblLook w:val="04A0" w:firstRow="1" w:lastRow="0" w:firstColumn="1" w:lastColumn="0" w:noHBand="0" w:noVBand="1"/>
      </w:tblPr>
      <w:tblGrid>
        <w:gridCol w:w="1297"/>
        <w:gridCol w:w="2784"/>
        <w:gridCol w:w="992"/>
        <w:gridCol w:w="1559"/>
        <w:gridCol w:w="1134"/>
        <w:gridCol w:w="1244"/>
      </w:tblGrid>
      <w:tr w:rsidR="001D0E68" w:rsidRPr="006B7C2F" w:rsidTr="00544700">
        <w:trPr>
          <w:cnfStyle w:val="100000000000" w:firstRow="1" w:lastRow="0" w:firstColumn="0" w:lastColumn="0" w:oddVBand="0" w:evenVBand="0" w:oddHBand="0" w:evenHBand="0" w:firstRowFirstColumn="0" w:firstRowLastColumn="0" w:lastRowFirstColumn="0" w:lastRowLastColumn="0"/>
          <w:trHeight w:val="510"/>
        </w:trPr>
        <w:tc>
          <w:tcPr>
            <w:tcW w:w="1297" w:type="dxa"/>
            <w:hideMark/>
          </w:tcPr>
          <w:p w:rsidR="001D0E68" w:rsidRPr="00033220" w:rsidRDefault="001D0E68" w:rsidP="001D0E68"/>
        </w:tc>
        <w:tc>
          <w:tcPr>
            <w:tcW w:w="2784" w:type="dxa"/>
            <w:hideMark/>
          </w:tcPr>
          <w:p w:rsidR="001D0E68" w:rsidRPr="00033220" w:rsidRDefault="001D0E68" w:rsidP="001D0E68">
            <w:r w:rsidRPr="00033220">
              <w:t> </w:t>
            </w:r>
          </w:p>
        </w:tc>
        <w:tc>
          <w:tcPr>
            <w:tcW w:w="992" w:type="dxa"/>
            <w:hideMark/>
          </w:tcPr>
          <w:p w:rsidR="001D0E68" w:rsidRPr="005F198B" w:rsidRDefault="001D0E68" w:rsidP="001D0E68">
            <w:r w:rsidRPr="005F198B">
              <w:t>DSSS</w:t>
            </w:r>
            <w:r w:rsidR="00C34D7B">
              <w:t xml:space="preserve"> </w:t>
            </w:r>
            <w:r w:rsidRPr="005F198B">
              <w:t>/</w:t>
            </w:r>
            <w:r w:rsidR="00C34D7B">
              <w:t xml:space="preserve"> </w:t>
            </w:r>
          </w:p>
          <w:p w:rsidR="001D0E68" w:rsidRPr="0009673C" w:rsidRDefault="00C34D7B" w:rsidP="00C34D7B">
            <w:r>
              <w:t>W</w:t>
            </w:r>
            <w:r w:rsidR="001D0E68" w:rsidRPr="0009673C">
              <w:t>ayside</w:t>
            </w:r>
          </w:p>
        </w:tc>
        <w:tc>
          <w:tcPr>
            <w:tcW w:w="1559" w:type="dxa"/>
            <w:hideMark/>
          </w:tcPr>
          <w:p w:rsidR="001D0E68" w:rsidRPr="006761D2" w:rsidRDefault="001D0E68" w:rsidP="001D0E68">
            <w:r w:rsidRPr="006761D2">
              <w:t>DSSS</w:t>
            </w:r>
            <w:r w:rsidR="00C34D7B">
              <w:t xml:space="preserve"> </w:t>
            </w:r>
            <w:r w:rsidRPr="006761D2">
              <w:t>/</w:t>
            </w:r>
            <w:r w:rsidR="00C34D7B">
              <w:t xml:space="preserve"> </w:t>
            </w:r>
          </w:p>
          <w:p w:rsidR="001D0E68" w:rsidRPr="00A05797" w:rsidRDefault="00C34D7B" w:rsidP="00C34D7B">
            <w:r>
              <w:t>T</w:t>
            </w:r>
            <w:r w:rsidR="001D0E68" w:rsidRPr="00A05797">
              <w:t>rain</w:t>
            </w:r>
          </w:p>
        </w:tc>
        <w:tc>
          <w:tcPr>
            <w:tcW w:w="1134" w:type="dxa"/>
            <w:hideMark/>
          </w:tcPr>
          <w:p w:rsidR="001D0E68" w:rsidRPr="006354D0" w:rsidRDefault="00315F82" w:rsidP="001D0E68">
            <w:r w:rsidRPr="00914CD8">
              <w:t xml:space="preserve">IEEE </w:t>
            </w:r>
            <w:r w:rsidR="001D0E68" w:rsidRPr="006354D0">
              <w:t>802.11</w:t>
            </w:r>
            <w:r w:rsidR="00C34D7B">
              <w:t xml:space="preserve"> </w:t>
            </w:r>
            <w:r w:rsidR="001D0E68" w:rsidRPr="006354D0">
              <w:t>/</w:t>
            </w:r>
            <w:r w:rsidR="00C34D7B">
              <w:t xml:space="preserve"> </w:t>
            </w:r>
          </w:p>
          <w:p w:rsidR="001D0E68" w:rsidRPr="00BB6958" w:rsidRDefault="00C34D7B" w:rsidP="00C34D7B">
            <w:r>
              <w:t>W</w:t>
            </w:r>
            <w:r w:rsidR="001D0E68" w:rsidRPr="00BB6958">
              <w:t>ayside</w:t>
            </w:r>
          </w:p>
        </w:tc>
        <w:tc>
          <w:tcPr>
            <w:tcW w:w="1244" w:type="dxa"/>
            <w:hideMark/>
          </w:tcPr>
          <w:p w:rsidR="001D0E68" w:rsidRPr="008008CA" w:rsidRDefault="00315F82" w:rsidP="00C34D7B">
            <w:r w:rsidRPr="00BB6958">
              <w:t xml:space="preserve">IEEE </w:t>
            </w:r>
            <w:r w:rsidR="001D0E68" w:rsidRPr="00BB6958">
              <w:t xml:space="preserve">802.11 / </w:t>
            </w:r>
            <w:r w:rsidR="00C34D7B">
              <w:t>T</w:t>
            </w:r>
            <w:r w:rsidR="001D0E68" w:rsidRPr="008008CA">
              <w:t>rain</w:t>
            </w:r>
          </w:p>
        </w:tc>
      </w:tr>
      <w:tr w:rsidR="001D0E68" w:rsidRPr="006B7C2F" w:rsidTr="00544700">
        <w:trPr>
          <w:trHeight w:val="255"/>
        </w:trPr>
        <w:tc>
          <w:tcPr>
            <w:tcW w:w="1297" w:type="dxa"/>
            <w:noWrap/>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S</w:t>
            </w:r>
            <w:r w:rsidR="00605CBD">
              <w:t xml:space="preserve"> (dBm)</w:t>
            </w:r>
          </w:p>
        </w:tc>
        <w:tc>
          <w:tcPr>
            <w:tcW w:w="992" w:type="dxa"/>
            <w:hideMark/>
          </w:tcPr>
          <w:p w:rsidR="001D0E68" w:rsidRPr="006B7C2F" w:rsidRDefault="001D0E68" w:rsidP="00F56FA1">
            <w:pPr>
              <w:pStyle w:val="ECCTabletext"/>
            </w:pPr>
            <w:r w:rsidRPr="006B7C2F">
              <w:t>-3</w:t>
            </w:r>
          </w:p>
        </w:tc>
        <w:tc>
          <w:tcPr>
            <w:tcW w:w="1559" w:type="dxa"/>
            <w:hideMark/>
          </w:tcPr>
          <w:p w:rsidR="001D0E68" w:rsidRPr="006B7C2F" w:rsidRDefault="001D0E68" w:rsidP="00F56FA1">
            <w:pPr>
              <w:pStyle w:val="ECCTabletext"/>
            </w:pPr>
            <w:r w:rsidRPr="006B7C2F">
              <w:t>-3</w:t>
            </w:r>
          </w:p>
        </w:tc>
        <w:tc>
          <w:tcPr>
            <w:tcW w:w="1134" w:type="dxa"/>
            <w:hideMark/>
          </w:tcPr>
          <w:p w:rsidR="001D0E68" w:rsidRPr="006B7C2F" w:rsidRDefault="001D0E68" w:rsidP="00F56FA1">
            <w:pPr>
              <w:pStyle w:val="ECCTabletext"/>
            </w:pPr>
            <w:r w:rsidRPr="006B7C2F">
              <w:t>9</w:t>
            </w:r>
          </w:p>
        </w:tc>
        <w:tc>
          <w:tcPr>
            <w:tcW w:w="1244" w:type="dxa"/>
            <w:hideMark/>
          </w:tcPr>
          <w:p w:rsidR="001D0E68" w:rsidRPr="006B7C2F" w:rsidRDefault="001D0E68" w:rsidP="00F56FA1">
            <w:pPr>
              <w:pStyle w:val="ECCTabletext"/>
            </w:pPr>
            <w:r w:rsidRPr="006B7C2F">
              <w:t>9</w:t>
            </w:r>
          </w:p>
        </w:tc>
      </w:tr>
      <w:tr w:rsidR="001D0E68" w:rsidRPr="006B7C2F" w:rsidTr="00544700">
        <w:trPr>
          <w:trHeight w:val="255"/>
        </w:trPr>
        <w:tc>
          <w:tcPr>
            <w:tcW w:w="1297" w:type="dxa"/>
            <w:noWrap/>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C</w:t>
            </w:r>
            <w:r w:rsidR="00605CBD">
              <w:t xml:space="preserve"> (dBm)</w:t>
            </w:r>
          </w:p>
        </w:tc>
        <w:tc>
          <w:tcPr>
            <w:tcW w:w="992" w:type="dxa"/>
            <w:hideMark/>
          </w:tcPr>
          <w:p w:rsidR="001D0E68" w:rsidRPr="006B7C2F" w:rsidRDefault="001D0E68" w:rsidP="00F56FA1">
            <w:pPr>
              <w:pStyle w:val="ECCTabletext"/>
            </w:pPr>
            <w:r w:rsidRPr="006B7C2F">
              <w:t>-105</w:t>
            </w:r>
          </w:p>
        </w:tc>
        <w:tc>
          <w:tcPr>
            <w:tcW w:w="1559" w:type="dxa"/>
            <w:hideMark/>
          </w:tcPr>
          <w:p w:rsidR="001D0E68" w:rsidRPr="006B7C2F" w:rsidRDefault="001D0E68" w:rsidP="00F56FA1">
            <w:pPr>
              <w:pStyle w:val="ECCTabletext"/>
            </w:pPr>
            <w:r w:rsidRPr="006B7C2F">
              <w:t>-105</w:t>
            </w:r>
          </w:p>
        </w:tc>
        <w:tc>
          <w:tcPr>
            <w:tcW w:w="1134" w:type="dxa"/>
            <w:hideMark/>
          </w:tcPr>
          <w:p w:rsidR="001D0E68" w:rsidRPr="006B7C2F" w:rsidRDefault="001D0E68" w:rsidP="00F56FA1">
            <w:pPr>
              <w:pStyle w:val="ECCTabletext"/>
            </w:pPr>
            <w:r w:rsidRPr="006B7C2F">
              <w:t>-88</w:t>
            </w:r>
          </w:p>
        </w:tc>
        <w:tc>
          <w:tcPr>
            <w:tcW w:w="1244" w:type="dxa"/>
            <w:hideMark/>
          </w:tcPr>
          <w:p w:rsidR="001D0E68" w:rsidRPr="006B7C2F" w:rsidRDefault="001D0E68" w:rsidP="00F56FA1">
            <w:pPr>
              <w:pStyle w:val="ECCTabletext"/>
            </w:pPr>
            <w:r w:rsidRPr="006B7C2F">
              <w:t>-88</w:t>
            </w:r>
          </w:p>
        </w:tc>
      </w:tr>
      <w:tr w:rsidR="001D0E68" w:rsidRPr="006B7C2F" w:rsidTr="00544700">
        <w:trPr>
          <w:trHeight w:val="255"/>
        </w:trPr>
        <w:tc>
          <w:tcPr>
            <w:tcW w:w="1297" w:type="dxa"/>
            <w:noWrap/>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Bi/</w:t>
            </w:r>
            <w:proofErr w:type="spellStart"/>
            <w:r w:rsidRPr="006B7C2F">
              <w:t>Bv</w:t>
            </w:r>
            <w:proofErr w:type="spellEnd"/>
          </w:p>
        </w:tc>
        <w:tc>
          <w:tcPr>
            <w:tcW w:w="992" w:type="dxa"/>
            <w:hideMark/>
          </w:tcPr>
          <w:p w:rsidR="001D0E68" w:rsidRPr="006B7C2F" w:rsidRDefault="001D0E68" w:rsidP="00F56FA1">
            <w:pPr>
              <w:pStyle w:val="ECCTabletext"/>
            </w:pPr>
            <w:r w:rsidRPr="006B7C2F">
              <w:t>4</w:t>
            </w:r>
          </w:p>
        </w:tc>
        <w:tc>
          <w:tcPr>
            <w:tcW w:w="1559" w:type="dxa"/>
            <w:hideMark/>
          </w:tcPr>
          <w:p w:rsidR="001D0E68" w:rsidRPr="006B7C2F" w:rsidRDefault="001D0E68" w:rsidP="00F56FA1">
            <w:pPr>
              <w:pStyle w:val="ECCTabletext"/>
            </w:pPr>
            <w:r w:rsidRPr="006B7C2F">
              <w:t>4</w:t>
            </w:r>
          </w:p>
        </w:tc>
        <w:tc>
          <w:tcPr>
            <w:tcW w:w="1134" w:type="dxa"/>
            <w:hideMark/>
          </w:tcPr>
          <w:p w:rsidR="001D0E68" w:rsidRPr="006B7C2F" w:rsidRDefault="001D0E68" w:rsidP="00F56FA1">
            <w:pPr>
              <w:pStyle w:val="ECCTabletext"/>
            </w:pPr>
            <w:r w:rsidRPr="006B7C2F">
              <w:t>4</w:t>
            </w:r>
          </w:p>
        </w:tc>
        <w:tc>
          <w:tcPr>
            <w:tcW w:w="1244" w:type="dxa"/>
            <w:hideMark/>
          </w:tcPr>
          <w:p w:rsidR="001D0E68" w:rsidRPr="006B7C2F" w:rsidRDefault="001D0E68" w:rsidP="00F56FA1">
            <w:pPr>
              <w:pStyle w:val="ECCTabletext"/>
            </w:pPr>
            <w:r w:rsidRPr="006B7C2F">
              <w:t>4</w:t>
            </w:r>
          </w:p>
        </w:tc>
      </w:tr>
      <w:tr w:rsidR="001D0E68" w:rsidRPr="006B7C2F" w:rsidTr="00544700">
        <w:trPr>
          <w:trHeight w:val="255"/>
        </w:trPr>
        <w:tc>
          <w:tcPr>
            <w:tcW w:w="1297" w:type="dxa"/>
            <w:noWrap/>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proofErr w:type="spellStart"/>
            <w:r w:rsidRPr="006B7C2F">
              <w:t>Gv</w:t>
            </w:r>
            <w:proofErr w:type="spellEnd"/>
            <w:r w:rsidRPr="006B7C2F">
              <w:t xml:space="preserve"> main lobe</w:t>
            </w:r>
            <w:r w:rsidR="00605CBD">
              <w:t xml:space="preserve"> (dB)</w:t>
            </w:r>
          </w:p>
        </w:tc>
        <w:tc>
          <w:tcPr>
            <w:tcW w:w="992" w:type="dxa"/>
            <w:hideMark/>
          </w:tcPr>
          <w:p w:rsidR="001D0E68" w:rsidRPr="006B7C2F" w:rsidRDefault="001D0E68" w:rsidP="00F56FA1">
            <w:pPr>
              <w:pStyle w:val="ECCTabletext"/>
            </w:pPr>
            <w:r w:rsidRPr="006B7C2F">
              <w:t>9</w:t>
            </w:r>
          </w:p>
        </w:tc>
        <w:tc>
          <w:tcPr>
            <w:tcW w:w="1559" w:type="dxa"/>
            <w:hideMark/>
          </w:tcPr>
          <w:p w:rsidR="001D0E68" w:rsidRPr="006B7C2F" w:rsidRDefault="001D0E68" w:rsidP="00F56FA1">
            <w:pPr>
              <w:pStyle w:val="ECCTabletext"/>
            </w:pPr>
            <w:r w:rsidRPr="006B7C2F">
              <w:t>10</w:t>
            </w:r>
          </w:p>
        </w:tc>
        <w:tc>
          <w:tcPr>
            <w:tcW w:w="1134" w:type="dxa"/>
            <w:hideMark/>
          </w:tcPr>
          <w:p w:rsidR="001D0E68" w:rsidRPr="006B7C2F" w:rsidRDefault="001D0E68" w:rsidP="00F56FA1">
            <w:pPr>
              <w:pStyle w:val="ECCTabletext"/>
            </w:pPr>
            <w:r w:rsidRPr="006B7C2F">
              <w:t>9</w:t>
            </w:r>
          </w:p>
        </w:tc>
        <w:tc>
          <w:tcPr>
            <w:tcW w:w="1244" w:type="dxa"/>
            <w:hideMark/>
          </w:tcPr>
          <w:p w:rsidR="001D0E68" w:rsidRPr="006B7C2F" w:rsidRDefault="001D0E68" w:rsidP="00F56FA1">
            <w:pPr>
              <w:pStyle w:val="ECCTabletext"/>
            </w:pPr>
            <w:r w:rsidRPr="006B7C2F">
              <w:t>10</w:t>
            </w:r>
          </w:p>
        </w:tc>
      </w:tr>
      <w:tr w:rsidR="001D0E68" w:rsidRPr="006B7C2F" w:rsidTr="00544700">
        <w:trPr>
          <w:trHeight w:val="510"/>
        </w:trPr>
        <w:tc>
          <w:tcPr>
            <w:tcW w:w="1297" w:type="dxa"/>
            <w:noWrap/>
            <w:hideMark/>
          </w:tcPr>
          <w:p w:rsidR="001D0E68" w:rsidRPr="006B7C2F" w:rsidRDefault="001D0E68" w:rsidP="00F56FA1">
            <w:pPr>
              <w:pStyle w:val="ECCTabletext"/>
            </w:pPr>
          </w:p>
        </w:tc>
        <w:tc>
          <w:tcPr>
            <w:tcW w:w="2784" w:type="dxa"/>
            <w:hideMark/>
          </w:tcPr>
          <w:p w:rsidR="001D0E68" w:rsidRPr="006B7C2F" w:rsidRDefault="00807CAE" w:rsidP="00F56FA1">
            <w:pPr>
              <w:pStyle w:val="ECCTabletext"/>
            </w:pPr>
            <w:r>
              <w:t>e.i.r.p.</w:t>
            </w:r>
            <w:r w:rsidR="001D0E68" w:rsidRPr="006B7C2F">
              <w:t xml:space="preserve"> (including TPC impact) in the victim band</w:t>
            </w:r>
            <w:r w:rsidR="00605CBD">
              <w:t xml:space="preserve"> (dBm)</w:t>
            </w:r>
          </w:p>
        </w:tc>
        <w:tc>
          <w:tcPr>
            <w:tcW w:w="992" w:type="dxa"/>
            <w:hideMark/>
          </w:tcPr>
          <w:p w:rsidR="001D0E68" w:rsidRPr="006B7C2F" w:rsidRDefault="001D0E68" w:rsidP="00F56FA1">
            <w:pPr>
              <w:pStyle w:val="ECCTabletext"/>
            </w:pPr>
            <w:r w:rsidRPr="006B7C2F">
              <w:t>-26</w:t>
            </w:r>
          </w:p>
        </w:tc>
        <w:tc>
          <w:tcPr>
            <w:tcW w:w="1559" w:type="dxa"/>
            <w:hideMark/>
          </w:tcPr>
          <w:p w:rsidR="001D0E68" w:rsidRPr="006B7C2F" w:rsidRDefault="001D0E68" w:rsidP="00F56FA1">
            <w:pPr>
              <w:pStyle w:val="ECCTabletext"/>
            </w:pPr>
            <w:r w:rsidRPr="006B7C2F">
              <w:t>-26</w:t>
            </w:r>
          </w:p>
        </w:tc>
        <w:tc>
          <w:tcPr>
            <w:tcW w:w="1134" w:type="dxa"/>
            <w:hideMark/>
          </w:tcPr>
          <w:p w:rsidR="001D0E68" w:rsidRPr="006B7C2F" w:rsidRDefault="001D0E68" w:rsidP="00F56FA1">
            <w:pPr>
              <w:pStyle w:val="ECCTabletext"/>
            </w:pPr>
            <w:r w:rsidRPr="006B7C2F">
              <w:t>-26</w:t>
            </w:r>
          </w:p>
        </w:tc>
        <w:tc>
          <w:tcPr>
            <w:tcW w:w="1244" w:type="dxa"/>
            <w:hideMark/>
          </w:tcPr>
          <w:p w:rsidR="001D0E68" w:rsidRPr="006B7C2F" w:rsidRDefault="001D0E68" w:rsidP="00F56FA1">
            <w:pPr>
              <w:pStyle w:val="ECCTabletext"/>
            </w:pPr>
            <w:r w:rsidRPr="006B7C2F">
              <w:t>-26</w:t>
            </w:r>
          </w:p>
        </w:tc>
      </w:tr>
      <w:tr w:rsidR="001D0E68" w:rsidRPr="006B7C2F" w:rsidTr="00544700">
        <w:trPr>
          <w:trHeight w:val="255"/>
        </w:trPr>
        <w:tc>
          <w:tcPr>
            <w:tcW w:w="1297" w:type="dxa"/>
            <w:noWrap/>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proofErr w:type="spellStart"/>
            <w:r w:rsidRPr="006B7C2F">
              <w:t>Gv</w:t>
            </w:r>
            <w:proofErr w:type="spellEnd"/>
            <w:r w:rsidRPr="006B7C2F">
              <w:t xml:space="preserve"> side lobe attenuation</w:t>
            </w:r>
          </w:p>
        </w:tc>
        <w:tc>
          <w:tcPr>
            <w:tcW w:w="992" w:type="dxa"/>
            <w:hideMark/>
          </w:tcPr>
          <w:p w:rsidR="001D0E68" w:rsidRPr="006B7C2F" w:rsidRDefault="001D0E68" w:rsidP="00F56FA1">
            <w:pPr>
              <w:pStyle w:val="ECCTabletext"/>
            </w:pPr>
            <w:r w:rsidRPr="006B7C2F">
              <w:t>15</w:t>
            </w:r>
          </w:p>
        </w:tc>
        <w:tc>
          <w:tcPr>
            <w:tcW w:w="1559" w:type="dxa"/>
            <w:hideMark/>
          </w:tcPr>
          <w:p w:rsidR="001D0E68" w:rsidRPr="006B7C2F" w:rsidRDefault="001D0E68" w:rsidP="00F56FA1">
            <w:pPr>
              <w:pStyle w:val="ECCTabletext"/>
            </w:pPr>
            <w:r w:rsidRPr="006B7C2F">
              <w:t>18</w:t>
            </w:r>
          </w:p>
        </w:tc>
        <w:tc>
          <w:tcPr>
            <w:tcW w:w="1134" w:type="dxa"/>
            <w:hideMark/>
          </w:tcPr>
          <w:p w:rsidR="001D0E68" w:rsidRPr="006B7C2F" w:rsidRDefault="001D0E68" w:rsidP="00F56FA1">
            <w:pPr>
              <w:pStyle w:val="ECCTabletext"/>
            </w:pPr>
            <w:r w:rsidRPr="006B7C2F">
              <w:t>15</w:t>
            </w:r>
          </w:p>
        </w:tc>
        <w:tc>
          <w:tcPr>
            <w:tcW w:w="1244" w:type="dxa"/>
            <w:hideMark/>
          </w:tcPr>
          <w:p w:rsidR="001D0E68" w:rsidRPr="006B7C2F" w:rsidRDefault="001D0E68" w:rsidP="00F56FA1">
            <w:pPr>
              <w:pStyle w:val="ECCTabletext"/>
            </w:pPr>
            <w:r w:rsidRPr="006B7C2F">
              <w:t>18</w:t>
            </w:r>
          </w:p>
        </w:tc>
      </w:tr>
      <w:tr w:rsidR="001D0E68" w:rsidRPr="006B7C2F" w:rsidTr="00544700">
        <w:trPr>
          <w:trHeight w:val="510"/>
        </w:trPr>
        <w:tc>
          <w:tcPr>
            <w:tcW w:w="1297" w:type="dxa"/>
            <w:noWrap/>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Interferer side lobe attenuation</w:t>
            </w:r>
          </w:p>
        </w:tc>
        <w:tc>
          <w:tcPr>
            <w:tcW w:w="992" w:type="dxa"/>
            <w:hideMark/>
          </w:tcPr>
          <w:p w:rsidR="001D0E68" w:rsidRPr="006B7C2F" w:rsidRDefault="001D0E68" w:rsidP="00F56FA1">
            <w:pPr>
              <w:pStyle w:val="ECCTabletext"/>
            </w:pPr>
            <w:r w:rsidRPr="006B7C2F">
              <w:t>4</w:t>
            </w:r>
          </w:p>
        </w:tc>
        <w:tc>
          <w:tcPr>
            <w:tcW w:w="1559" w:type="dxa"/>
            <w:hideMark/>
          </w:tcPr>
          <w:p w:rsidR="001D0E68" w:rsidRPr="006B7C2F" w:rsidRDefault="001D0E68" w:rsidP="00F56FA1">
            <w:pPr>
              <w:pStyle w:val="ECCTabletext"/>
            </w:pPr>
            <w:r w:rsidRPr="006B7C2F">
              <w:t>4</w:t>
            </w:r>
          </w:p>
        </w:tc>
        <w:tc>
          <w:tcPr>
            <w:tcW w:w="1134" w:type="dxa"/>
            <w:hideMark/>
          </w:tcPr>
          <w:p w:rsidR="001D0E68" w:rsidRPr="006B7C2F" w:rsidRDefault="001D0E68" w:rsidP="00F56FA1">
            <w:pPr>
              <w:pStyle w:val="ECCTabletext"/>
            </w:pPr>
            <w:r w:rsidRPr="006B7C2F">
              <w:t>4</w:t>
            </w:r>
          </w:p>
        </w:tc>
        <w:tc>
          <w:tcPr>
            <w:tcW w:w="1244" w:type="dxa"/>
            <w:hideMark/>
          </w:tcPr>
          <w:p w:rsidR="001D0E68" w:rsidRPr="006B7C2F" w:rsidRDefault="001D0E68" w:rsidP="00F56FA1">
            <w:pPr>
              <w:pStyle w:val="ECCTabletext"/>
            </w:pPr>
            <w:r w:rsidRPr="006B7C2F">
              <w:t>4</w:t>
            </w:r>
          </w:p>
        </w:tc>
      </w:tr>
      <w:tr w:rsidR="001D0E68" w:rsidRPr="006B7C2F" w:rsidTr="00544700">
        <w:trPr>
          <w:trHeight w:val="255"/>
        </w:trPr>
        <w:tc>
          <w:tcPr>
            <w:tcW w:w="1297" w:type="dxa"/>
            <w:noWrap/>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Wall Loss attenuation</w:t>
            </w:r>
          </w:p>
        </w:tc>
        <w:tc>
          <w:tcPr>
            <w:tcW w:w="992" w:type="dxa"/>
            <w:hideMark/>
          </w:tcPr>
          <w:p w:rsidR="001D0E68" w:rsidRPr="006B7C2F" w:rsidRDefault="001D0E68" w:rsidP="00F56FA1">
            <w:pPr>
              <w:pStyle w:val="ECCTabletext"/>
            </w:pPr>
            <w:r w:rsidRPr="006B7C2F">
              <w:t>15</w:t>
            </w:r>
          </w:p>
        </w:tc>
        <w:tc>
          <w:tcPr>
            <w:tcW w:w="1559" w:type="dxa"/>
            <w:hideMark/>
          </w:tcPr>
          <w:p w:rsidR="001D0E68" w:rsidRPr="006B7C2F" w:rsidRDefault="001D0E68" w:rsidP="00F56FA1">
            <w:pPr>
              <w:pStyle w:val="ECCTabletext"/>
            </w:pPr>
            <w:r w:rsidRPr="006B7C2F">
              <w:t>15</w:t>
            </w:r>
          </w:p>
        </w:tc>
        <w:tc>
          <w:tcPr>
            <w:tcW w:w="1134" w:type="dxa"/>
            <w:hideMark/>
          </w:tcPr>
          <w:p w:rsidR="001D0E68" w:rsidRPr="006B7C2F" w:rsidRDefault="001D0E68" w:rsidP="00F56FA1">
            <w:pPr>
              <w:pStyle w:val="ECCTabletext"/>
            </w:pPr>
            <w:r w:rsidRPr="006B7C2F">
              <w:t>15</w:t>
            </w:r>
          </w:p>
        </w:tc>
        <w:tc>
          <w:tcPr>
            <w:tcW w:w="1244" w:type="dxa"/>
            <w:hideMark/>
          </w:tcPr>
          <w:p w:rsidR="001D0E68" w:rsidRPr="006B7C2F" w:rsidRDefault="001D0E68" w:rsidP="00F56FA1">
            <w:pPr>
              <w:pStyle w:val="ECCTabletext"/>
            </w:pPr>
            <w:r w:rsidRPr="006B7C2F">
              <w:t>15</w:t>
            </w:r>
          </w:p>
        </w:tc>
      </w:tr>
      <w:tr w:rsidR="001D0E68" w:rsidRPr="006B7C2F" w:rsidTr="00544700">
        <w:trPr>
          <w:trHeight w:val="510"/>
        </w:trPr>
        <w:tc>
          <w:tcPr>
            <w:tcW w:w="1297" w:type="dxa"/>
            <w:vMerge w:val="restart"/>
            <w:hideMark/>
          </w:tcPr>
          <w:p w:rsidR="001D0E68" w:rsidRPr="006B7C2F" w:rsidRDefault="001D0E68" w:rsidP="00F56FA1">
            <w:pPr>
              <w:pStyle w:val="ECCTabletext"/>
            </w:pPr>
            <w:r w:rsidRPr="006B7C2F">
              <w:t>ML to ML</w:t>
            </w:r>
          </w:p>
        </w:tc>
        <w:tc>
          <w:tcPr>
            <w:tcW w:w="2784" w:type="dxa"/>
            <w:hideMark/>
          </w:tcPr>
          <w:p w:rsidR="001D0E68" w:rsidRPr="006B7C2F" w:rsidRDefault="001D0E68" w:rsidP="00F56FA1">
            <w:pPr>
              <w:pStyle w:val="ECCTabletext"/>
            </w:pPr>
            <w:r w:rsidRPr="006B7C2F">
              <w:t xml:space="preserve">L </w:t>
            </w:r>
          </w:p>
        </w:tc>
        <w:tc>
          <w:tcPr>
            <w:tcW w:w="992" w:type="dxa"/>
            <w:hideMark/>
          </w:tcPr>
          <w:p w:rsidR="001D0E68" w:rsidRPr="006B7C2F" w:rsidRDefault="001D0E68" w:rsidP="00F56FA1">
            <w:pPr>
              <w:pStyle w:val="ECCTabletext"/>
            </w:pPr>
            <w:r w:rsidRPr="006B7C2F">
              <w:t>-64</w:t>
            </w:r>
          </w:p>
        </w:tc>
        <w:tc>
          <w:tcPr>
            <w:tcW w:w="1559" w:type="dxa"/>
            <w:hideMark/>
          </w:tcPr>
          <w:p w:rsidR="001D0E68" w:rsidRPr="006B7C2F" w:rsidRDefault="001D0E68" w:rsidP="00F56FA1">
            <w:pPr>
              <w:pStyle w:val="ECCTabletext"/>
            </w:pPr>
            <w:r w:rsidRPr="006B7C2F">
              <w:t>-65</w:t>
            </w:r>
          </w:p>
        </w:tc>
        <w:tc>
          <w:tcPr>
            <w:tcW w:w="1134" w:type="dxa"/>
            <w:hideMark/>
          </w:tcPr>
          <w:p w:rsidR="001D0E68" w:rsidRPr="006B7C2F" w:rsidRDefault="001D0E68" w:rsidP="00F56FA1">
            <w:pPr>
              <w:pStyle w:val="ECCTabletext"/>
            </w:pPr>
            <w:r w:rsidRPr="006B7C2F">
              <w:t>-59</w:t>
            </w:r>
          </w:p>
        </w:tc>
        <w:tc>
          <w:tcPr>
            <w:tcW w:w="1244" w:type="dxa"/>
            <w:hideMark/>
          </w:tcPr>
          <w:p w:rsidR="001D0E68" w:rsidRPr="006B7C2F" w:rsidRDefault="001D0E68" w:rsidP="00F56FA1">
            <w:pPr>
              <w:pStyle w:val="ECCTabletext"/>
            </w:pPr>
            <w:r w:rsidRPr="006B7C2F">
              <w:t>-60</w:t>
            </w:r>
          </w:p>
        </w:tc>
      </w:tr>
      <w:tr w:rsidR="001D0E68" w:rsidRPr="006B7C2F" w:rsidTr="00544700">
        <w:trPr>
          <w:trHeight w:val="255"/>
        </w:trPr>
        <w:tc>
          <w:tcPr>
            <w:tcW w:w="1297" w:type="dxa"/>
            <w:vMerge/>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Separation distance (m)</w:t>
            </w:r>
          </w:p>
        </w:tc>
        <w:tc>
          <w:tcPr>
            <w:tcW w:w="992" w:type="dxa"/>
            <w:hideMark/>
          </w:tcPr>
          <w:p w:rsidR="001D0E68" w:rsidRPr="006B7C2F" w:rsidRDefault="001D0E68" w:rsidP="00F56FA1">
            <w:pPr>
              <w:pStyle w:val="ECCTabletext"/>
            </w:pPr>
            <w:r w:rsidRPr="006B7C2F">
              <w:t>7</w:t>
            </w:r>
          </w:p>
        </w:tc>
        <w:tc>
          <w:tcPr>
            <w:tcW w:w="1559" w:type="dxa"/>
            <w:hideMark/>
          </w:tcPr>
          <w:p w:rsidR="001D0E68" w:rsidRPr="006B7C2F" w:rsidRDefault="001D0E68" w:rsidP="00F56FA1">
            <w:pPr>
              <w:pStyle w:val="ECCTabletext"/>
            </w:pPr>
            <w:r w:rsidRPr="006B7C2F">
              <w:t>8</w:t>
            </w:r>
          </w:p>
        </w:tc>
        <w:tc>
          <w:tcPr>
            <w:tcW w:w="1134" w:type="dxa"/>
            <w:hideMark/>
          </w:tcPr>
          <w:p w:rsidR="001D0E68" w:rsidRPr="006B7C2F" w:rsidRDefault="001D0E68" w:rsidP="00F56FA1">
            <w:pPr>
              <w:pStyle w:val="ECCTabletext"/>
            </w:pPr>
            <w:r w:rsidRPr="006B7C2F">
              <w:t>4</w:t>
            </w:r>
          </w:p>
        </w:tc>
        <w:tc>
          <w:tcPr>
            <w:tcW w:w="1244" w:type="dxa"/>
            <w:hideMark/>
          </w:tcPr>
          <w:p w:rsidR="001D0E68" w:rsidRPr="006B7C2F" w:rsidRDefault="001D0E68" w:rsidP="00F56FA1">
            <w:pPr>
              <w:pStyle w:val="ECCTabletext"/>
            </w:pPr>
            <w:r w:rsidRPr="006B7C2F">
              <w:t>4</w:t>
            </w:r>
          </w:p>
        </w:tc>
      </w:tr>
      <w:tr w:rsidR="001D0E68" w:rsidRPr="006B7C2F" w:rsidTr="00544700">
        <w:trPr>
          <w:trHeight w:val="255"/>
        </w:trPr>
        <w:tc>
          <w:tcPr>
            <w:tcW w:w="1297" w:type="dxa"/>
            <w:vMerge w:val="restart"/>
            <w:hideMark/>
          </w:tcPr>
          <w:p w:rsidR="001D0E68" w:rsidRPr="006B7C2F" w:rsidRDefault="001D0E68" w:rsidP="00F56FA1">
            <w:pPr>
              <w:pStyle w:val="ECCTabletext"/>
            </w:pPr>
            <w:proofErr w:type="spellStart"/>
            <w:r w:rsidRPr="006B7C2F">
              <w:t>SL_interferer</w:t>
            </w:r>
            <w:proofErr w:type="spellEnd"/>
            <w:r w:rsidRPr="006B7C2F">
              <w:t xml:space="preserve"> to ML</w:t>
            </w:r>
          </w:p>
        </w:tc>
        <w:tc>
          <w:tcPr>
            <w:tcW w:w="2784" w:type="dxa"/>
            <w:hideMark/>
          </w:tcPr>
          <w:p w:rsidR="001D0E68" w:rsidRPr="006B7C2F" w:rsidRDefault="001D0E68" w:rsidP="00F56FA1">
            <w:pPr>
              <w:pStyle w:val="ECCTabletext"/>
            </w:pPr>
            <w:r w:rsidRPr="006B7C2F">
              <w:t xml:space="preserve">L </w:t>
            </w:r>
          </w:p>
        </w:tc>
        <w:tc>
          <w:tcPr>
            <w:tcW w:w="992" w:type="dxa"/>
            <w:hideMark/>
          </w:tcPr>
          <w:p w:rsidR="001D0E68" w:rsidRPr="006B7C2F" w:rsidRDefault="001D0E68" w:rsidP="00F56FA1">
            <w:pPr>
              <w:pStyle w:val="ECCTabletext"/>
            </w:pPr>
            <w:r w:rsidRPr="006B7C2F">
              <w:t>-60</w:t>
            </w:r>
          </w:p>
        </w:tc>
        <w:tc>
          <w:tcPr>
            <w:tcW w:w="1559" w:type="dxa"/>
            <w:hideMark/>
          </w:tcPr>
          <w:p w:rsidR="001D0E68" w:rsidRPr="006B7C2F" w:rsidRDefault="001D0E68" w:rsidP="00F56FA1">
            <w:pPr>
              <w:pStyle w:val="ECCTabletext"/>
            </w:pPr>
            <w:r w:rsidRPr="006B7C2F">
              <w:t>-61</w:t>
            </w:r>
          </w:p>
        </w:tc>
        <w:tc>
          <w:tcPr>
            <w:tcW w:w="1134" w:type="dxa"/>
            <w:hideMark/>
          </w:tcPr>
          <w:p w:rsidR="001D0E68" w:rsidRPr="006B7C2F" w:rsidRDefault="001D0E68" w:rsidP="00F56FA1">
            <w:pPr>
              <w:pStyle w:val="ECCTabletext"/>
            </w:pPr>
            <w:r w:rsidRPr="006B7C2F">
              <w:t>-55</w:t>
            </w:r>
          </w:p>
        </w:tc>
        <w:tc>
          <w:tcPr>
            <w:tcW w:w="1244" w:type="dxa"/>
            <w:hideMark/>
          </w:tcPr>
          <w:p w:rsidR="001D0E68" w:rsidRPr="006B7C2F" w:rsidRDefault="001D0E68" w:rsidP="00F56FA1">
            <w:pPr>
              <w:pStyle w:val="ECCTabletext"/>
            </w:pPr>
            <w:r w:rsidRPr="006B7C2F">
              <w:t>-56</w:t>
            </w:r>
          </w:p>
        </w:tc>
      </w:tr>
      <w:tr w:rsidR="001D0E68" w:rsidRPr="006B7C2F" w:rsidTr="00544700">
        <w:trPr>
          <w:trHeight w:val="255"/>
        </w:trPr>
        <w:tc>
          <w:tcPr>
            <w:tcW w:w="1297" w:type="dxa"/>
            <w:vMerge/>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Separation distance (m)</w:t>
            </w:r>
          </w:p>
        </w:tc>
        <w:tc>
          <w:tcPr>
            <w:tcW w:w="992" w:type="dxa"/>
            <w:hideMark/>
          </w:tcPr>
          <w:p w:rsidR="001D0E68" w:rsidRPr="006B7C2F" w:rsidRDefault="001D0E68" w:rsidP="00F56FA1">
            <w:pPr>
              <w:pStyle w:val="ECCTabletext"/>
            </w:pPr>
            <w:r w:rsidRPr="006B7C2F">
              <w:t>4</w:t>
            </w:r>
          </w:p>
        </w:tc>
        <w:tc>
          <w:tcPr>
            <w:tcW w:w="1559" w:type="dxa"/>
            <w:hideMark/>
          </w:tcPr>
          <w:p w:rsidR="001D0E68" w:rsidRPr="006B7C2F" w:rsidRDefault="001D0E68" w:rsidP="00F56FA1">
            <w:pPr>
              <w:pStyle w:val="ECCTabletext"/>
            </w:pPr>
            <w:r w:rsidRPr="006B7C2F">
              <w:t>5</w:t>
            </w:r>
          </w:p>
        </w:tc>
        <w:tc>
          <w:tcPr>
            <w:tcW w:w="1134" w:type="dxa"/>
            <w:hideMark/>
          </w:tcPr>
          <w:p w:rsidR="001D0E68" w:rsidRPr="006B7C2F" w:rsidRDefault="001D0E68" w:rsidP="00F56FA1">
            <w:pPr>
              <w:pStyle w:val="ECCTabletext"/>
            </w:pPr>
            <w:r w:rsidRPr="006B7C2F">
              <w:t>2</w:t>
            </w:r>
          </w:p>
        </w:tc>
        <w:tc>
          <w:tcPr>
            <w:tcW w:w="1244" w:type="dxa"/>
            <w:hideMark/>
          </w:tcPr>
          <w:p w:rsidR="001D0E68" w:rsidRPr="006B7C2F" w:rsidRDefault="001D0E68" w:rsidP="00F56FA1">
            <w:pPr>
              <w:pStyle w:val="ECCTabletext"/>
            </w:pPr>
            <w:r w:rsidRPr="006B7C2F">
              <w:t>3</w:t>
            </w:r>
          </w:p>
        </w:tc>
      </w:tr>
      <w:tr w:rsidR="001D0E68" w:rsidRPr="006B7C2F" w:rsidTr="00544700">
        <w:trPr>
          <w:trHeight w:val="255"/>
        </w:trPr>
        <w:tc>
          <w:tcPr>
            <w:tcW w:w="1297" w:type="dxa"/>
            <w:vMerge w:val="restart"/>
            <w:hideMark/>
          </w:tcPr>
          <w:p w:rsidR="001D0E68" w:rsidRPr="006B7C2F" w:rsidRDefault="001D0E68" w:rsidP="00F56FA1">
            <w:pPr>
              <w:pStyle w:val="ECCTabletext"/>
            </w:pPr>
            <w:r w:rsidRPr="006B7C2F">
              <w:t xml:space="preserve">ML to </w:t>
            </w:r>
            <w:proofErr w:type="spellStart"/>
            <w:r w:rsidRPr="006B7C2F">
              <w:t>SL_victim</w:t>
            </w:r>
            <w:proofErr w:type="spellEnd"/>
          </w:p>
        </w:tc>
        <w:tc>
          <w:tcPr>
            <w:tcW w:w="2784" w:type="dxa"/>
            <w:hideMark/>
          </w:tcPr>
          <w:p w:rsidR="001D0E68" w:rsidRPr="006B7C2F" w:rsidRDefault="001D0E68" w:rsidP="00F56FA1">
            <w:pPr>
              <w:pStyle w:val="ECCTabletext"/>
            </w:pPr>
            <w:r w:rsidRPr="006B7C2F">
              <w:t xml:space="preserve">L </w:t>
            </w:r>
          </w:p>
        </w:tc>
        <w:tc>
          <w:tcPr>
            <w:tcW w:w="992" w:type="dxa"/>
            <w:hideMark/>
          </w:tcPr>
          <w:p w:rsidR="001D0E68" w:rsidRPr="006B7C2F" w:rsidRDefault="001D0E68" w:rsidP="00F56FA1">
            <w:pPr>
              <w:pStyle w:val="ECCTabletext"/>
            </w:pPr>
            <w:r w:rsidRPr="006B7C2F">
              <w:t>-49</w:t>
            </w:r>
          </w:p>
        </w:tc>
        <w:tc>
          <w:tcPr>
            <w:tcW w:w="1559" w:type="dxa"/>
            <w:hideMark/>
          </w:tcPr>
          <w:p w:rsidR="001D0E68" w:rsidRPr="006B7C2F" w:rsidRDefault="001D0E68" w:rsidP="00F56FA1">
            <w:pPr>
              <w:pStyle w:val="ECCTabletext"/>
            </w:pPr>
            <w:r w:rsidRPr="006B7C2F">
              <w:t>-47</w:t>
            </w:r>
          </w:p>
        </w:tc>
        <w:tc>
          <w:tcPr>
            <w:tcW w:w="1134" w:type="dxa"/>
            <w:hideMark/>
          </w:tcPr>
          <w:p w:rsidR="001D0E68" w:rsidRPr="006B7C2F" w:rsidRDefault="001D0E68" w:rsidP="00F56FA1">
            <w:pPr>
              <w:pStyle w:val="ECCTabletext"/>
            </w:pPr>
            <w:r w:rsidRPr="006B7C2F">
              <w:t>-44</w:t>
            </w:r>
          </w:p>
        </w:tc>
        <w:tc>
          <w:tcPr>
            <w:tcW w:w="1244" w:type="dxa"/>
            <w:hideMark/>
          </w:tcPr>
          <w:p w:rsidR="001D0E68" w:rsidRPr="006B7C2F" w:rsidRDefault="001D0E68" w:rsidP="00F56FA1">
            <w:pPr>
              <w:pStyle w:val="ECCTabletext"/>
            </w:pPr>
            <w:r w:rsidRPr="006B7C2F">
              <w:t>-42</w:t>
            </w:r>
          </w:p>
        </w:tc>
      </w:tr>
      <w:tr w:rsidR="001D0E68" w:rsidRPr="006B7C2F" w:rsidTr="00544700">
        <w:trPr>
          <w:trHeight w:val="255"/>
        </w:trPr>
        <w:tc>
          <w:tcPr>
            <w:tcW w:w="1297" w:type="dxa"/>
            <w:vMerge/>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Separation distance (m)</w:t>
            </w:r>
          </w:p>
        </w:tc>
        <w:tc>
          <w:tcPr>
            <w:tcW w:w="992" w:type="dxa"/>
            <w:hideMark/>
          </w:tcPr>
          <w:p w:rsidR="001D0E68" w:rsidRPr="006B7C2F" w:rsidRDefault="001D0E68" w:rsidP="00F56FA1">
            <w:pPr>
              <w:pStyle w:val="ECCTabletext"/>
            </w:pPr>
            <w:r w:rsidRPr="006B7C2F">
              <w:t>1</w:t>
            </w:r>
          </w:p>
        </w:tc>
        <w:tc>
          <w:tcPr>
            <w:tcW w:w="1559" w:type="dxa"/>
            <w:hideMark/>
          </w:tcPr>
          <w:p w:rsidR="001D0E68" w:rsidRPr="006B7C2F" w:rsidRDefault="001D0E68" w:rsidP="00F56FA1">
            <w:pPr>
              <w:pStyle w:val="ECCTabletext"/>
            </w:pPr>
            <w:r w:rsidRPr="006B7C2F">
              <w:t>1</w:t>
            </w:r>
          </w:p>
        </w:tc>
        <w:tc>
          <w:tcPr>
            <w:tcW w:w="1134" w:type="dxa"/>
            <w:hideMark/>
          </w:tcPr>
          <w:p w:rsidR="001D0E68" w:rsidRPr="006B7C2F" w:rsidRDefault="001D0E68" w:rsidP="00F56FA1">
            <w:pPr>
              <w:pStyle w:val="ECCTabletext"/>
            </w:pPr>
            <w:r w:rsidRPr="006B7C2F">
              <w:t>1</w:t>
            </w:r>
          </w:p>
        </w:tc>
        <w:tc>
          <w:tcPr>
            <w:tcW w:w="1244" w:type="dxa"/>
            <w:hideMark/>
          </w:tcPr>
          <w:p w:rsidR="001D0E68" w:rsidRPr="006B7C2F" w:rsidRDefault="001D0E68" w:rsidP="00F56FA1">
            <w:pPr>
              <w:pStyle w:val="ECCTabletext"/>
            </w:pPr>
            <w:r w:rsidRPr="006B7C2F">
              <w:t>1</w:t>
            </w:r>
          </w:p>
        </w:tc>
      </w:tr>
      <w:tr w:rsidR="001D0E68" w:rsidRPr="006B7C2F" w:rsidTr="00544700">
        <w:trPr>
          <w:trHeight w:val="255"/>
        </w:trPr>
        <w:tc>
          <w:tcPr>
            <w:tcW w:w="1297" w:type="dxa"/>
            <w:vMerge w:val="restart"/>
            <w:hideMark/>
          </w:tcPr>
          <w:p w:rsidR="001D0E68" w:rsidRPr="006B7C2F" w:rsidRDefault="001D0E68" w:rsidP="00F56FA1">
            <w:pPr>
              <w:pStyle w:val="ECCTabletext"/>
            </w:pPr>
            <w:r w:rsidRPr="006B7C2F">
              <w:t>SL to SL</w:t>
            </w:r>
          </w:p>
        </w:tc>
        <w:tc>
          <w:tcPr>
            <w:tcW w:w="2784" w:type="dxa"/>
            <w:hideMark/>
          </w:tcPr>
          <w:p w:rsidR="001D0E68" w:rsidRPr="006B7C2F" w:rsidRDefault="001D0E68" w:rsidP="00F56FA1">
            <w:pPr>
              <w:pStyle w:val="ECCTabletext"/>
            </w:pPr>
            <w:r w:rsidRPr="006B7C2F">
              <w:t xml:space="preserve">L </w:t>
            </w:r>
          </w:p>
        </w:tc>
        <w:tc>
          <w:tcPr>
            <w:tcW w:w="992" w:type="dxa"/>
            <w:hideMark/>
          </w:tcPr>
          <w:p w:rsidR="001D0E68" w:rsidRPr="006B7C2F" w:rsidRDefault="001D0E68" w:rsidP="00F56FA1">
            <w:pPr>
              <w:pStyle w:val="ECCTabletext"/>
            </w:pPr>
            <w:r w:rsidRPr="006B7C2F">
              <w:t>-45</w:t>
            </w:r>
          </w:p>
        </w:tc>
        <w:tc>
          <w:tcPr>
            <w:tcW w:w="1559" w:type="dxa"/>
            <w:hideMark/>
          </w:tcPr>
          <w:p w:rsidR="001D0E68" w:rsidRPr="006B7C2F" w:rsidRDefault="001D0E68" w:rsidP="00F56FA1">
            <w:pPr>
              <w:pStyle w:val="ECCTabletext"/>
            </w:pPr>
            <w:r w:rsidRPr="006B7C2F">
              <w:t>-43</w:t>
            </w:r>
          </w:p>
        </w:tc>
        <w:tc>
          <w:tcPr>
            <w:tcW w:w="1134" w:type="dxa"/>
            <w:hideMark/>
          </w:tcPr>
          <w:p w:rsidR="001D0E68" w:rsidRPr="006B7C2F" w:rsidRDefault="001D0E68" w:rsidP="00F56FA1">
            <w:pPr>
              <w:pStyle w:val="ECCTabletext"/>
            </w:pPr>
            <w:r w:rsidRPr="006B7C2F">
              <w:t>-40</w:t>
            </w:r>
          </w:p>
        </w:tc>
        <w:tc>
          <w:tcPr>
            <w:tcW w:w="1244" w:type="dxa"/>
            <w:hideMark/>
          </w:tcPr>
          <w:p w:rsidR="001D0E68" w:rsidRPr="006B7C2F" w:rsidRDefault="001D0E68" w:rsidP="00F56FA1">
            <w:pPr>
              <w:pStyle w:val="ECCTabletext"/>
            </w:pPr>
            <w:r w:rsidRPr="006B7C2F">
              <w:t>-38</w:t>
            </w:r>
          </w:p>
        </w:tc>
      </w:tr>
      <w:tr w:rsidR="001D0E68" w:rsidRPr="006B7C2F" w:rsidTr="00544700">
        <w:trPr>
          <w:trHeight w:val="255"/>
        </w:trPr>
        <w:tc>
          <w:tcPr>
            <w:tcW w:w="1297" w:type="dxa"/>
            <w:vMerge/>
            <w:hideMark/>
          </w:tcPr>
          <w:p w:rsidR="001D0E68" w:rsidRPr="006B7C2F" w:rsidRDefault="001D0E68" w:rsidP="00F56FA1">
            <w:pPr>
              <w:pStyle w:val="ECCTabletext"/>
            </w:pPr>
          </w:p>
        </w:tc>
        <w:tc>
          <w:tcPr>
            <w:tcW w:w="2784" w:type="dxa"/>
            <w:hideMark/>
          </w:tcPr>
          <w:p w:rsidR="001D0E68" w:rsidRPr="006B7C2F" w:rsidRDefault="001D0E68" w:rsidP="00F56FA1">
            <w:pPr>
              <w:pStyle w:val="ECCTabletext"/>
            </w:pPr>
            <w:r w:rsidRPr="006B7C2F">
              <w:t>Separation distance (m)</w:t>
            </w:r>
          </w:p>
        </w:tc>
        <w:tc>
          <w:tcPr>
            <w:tcW w:w="992" w:type="dxa"/>
            <w:hideMark/>
          </w:tcPr>
          <w:p w:rsidR="001D0E68" w:rsidRPr="006B7C2F" w:rsidRDefault="001D0E68" w:rsidP="00F56FA1">
            <w:pPr>
              <w:pStyle w:val="ECCTabletext"/>
            </w:pPr>
            <w:r w:rsidRPr="006B7C2F">
              <w:t>0</w:t>
            </w:r>
            <w:r w:rsidR="008D4B8B" w:rsidRPr="006B7C2F">
              <w:t>.</w:t>
            </w:r>
            <w:r w:rsidRPr="006B7C2F">
              <w:t>75</w:t>
            </w:r>
          </w:p>
        </w:tc>
        <w:tc>
          <w:tcPr>
            <w:tcW w:w="1559" w:type="dxa"/>
            <w:hideMark/>
          </w:tcPr>
          <w:p w:rsidR="001D0E68" w:rsidRPr="006B7C2F" w:rsidRDefault="001D0E68" w:rsidP="00F56FA1">
            <w:pPr>
              <w:pStyle w:val="ECCTabletext"/>
            </w:pPr>
            <w:r w:rsidRPr="006B7C2F">
              <w:t>0</w:t>
            </w:r>
            <w:r w:rsidR="008D4B8B" w:rsidRPr="006B7C2F">
              <w:t>.</w:t>
            </w:r>
            <w:r w:rsidRPr="006B7C2F">
              <w:t>60</w:t>
            </w:r>
          </w:p>
        </w:tc>
        <w:tc>
          <w:tcPr>
            <w:tcW w:w="1134" w:type="dxa"/>
            <w:hideMark/>
          </w:tcPr>
          <w:p w:rsidR="001D0E68" w:rsidRPr="006B7C2F" w:rsidRDefault="001D0E68" w:rsidP="008D4B8B">
            <w:pPr>
              <w:pStyle w:val="ECCTabletext"/>
            </w:pPr>
            <w:r w:rsidRPr="006B7C2F">
              <w:t>0</w:t>
            </w:r>
            <w:r w:rsidR="008D4B8B" w:rsidRPr="006B7C2F">
              <w:t>.</w:t>
            </w:r>
            <w:r w:rsidRPr="006B7C2F">
              <w:t>42</w:t>
            </w:r>
          </w:p>
        </w:tc>
        <w:tc>
          <w:tcPr>
            <w:tcW w:w="1244" w:type="dxa"/>
            <w:hideMark/>
          </w:tcPr>
          <w:p w:rsidR="001D0E68" w:rsidRPr="006B7C2F" w:rsidRDefault="001D0E68" w:rsidP="00F56FA1">
            <w:pPr>
              <w:pStyle w:val="ECCTabletext"/>
            </w:pPr>
            <w:r w:rsidRPr="006B7C2F">
              <w:t>0</w:t>
            </w:r>
            <w:r w:rsidR="008D4B8B" w:rsidRPr="006B7C2F">
              <w:t>.</w:t>
            </w:r>
            <w:r w:rsidRPr="006B7C2F">
              <w:t>34</w:t>
            </w:r>
          </w:p>
        </w:tc>
      </w:tr>
    </w:tbl>
    <w:p w:rsidR="00CB4248" w:rsidRPr="00A05797" w:rsidRDefault="00CB4248" w:rsidP="009E764F">
      <w:pPr>
        <w:pStyle w:val="ECCLetteredList"/>
        <w:rPr>
          <w:rStyle w:val="ECCHLbold"/>
          <w:lang w:eastAsia="de-DE"/>
        </w:rPr>
      </w:pPr>
      <w:bookmarkStart w:id="138" w:name="_Toc522538089"/>
      <w:bookmarkStart w:id="139" w:name="_Toc523990347"/>
      <w:r w:rsidRPr="00A05797">
        <w:rPr>
          <w:rStyle w:val="ECCHLbold"/>
        </w:rPr>
        <w:t>SRD I with 20 dB antenna</w:t>
      </w:r>
    </w:p>
    <w:p w:rsidR="008D4B8B" w:rsidRPr="00AC387F" w:rsidRDefault="008D4B8B" w:rsidP="00AC387F">
      <w:pPr>
        <w:pStyle w:val="Caption"/>
        <w:rPr>
          <w:lang w:val="en-GB"/>
        </w:rPr>
      </w:pPr>
      <w:r w:rsidRPr="00AC387F">
        <w:rPr>
          <w:lang w:val="en-GB"/>
        </w:rPr>
        <w:lastRenderedPageBreak/>
        <w:t xml:space="preserve">Table </w:t>
      </w:r>
      <w:r w:rsidRPr="00AC387F">
        <w:rPr>
          <w:lang w:val="en-GB"/>
        </w:rPr>
        <w:fldChar w:fldCharType="begin"/>
      </w:r>
      <w:r w:rsidRPr="00AC387F">
        <w:rPr>
          <w:lang w:val="en-GB"/>
        </w:rPr>
        <w:instrText xml:space="preserve"> SEQ Table \* ARABIC </w:instrText>
      </w:r>
      <w:r w:rsidRPr="00AC387F">
        <w:rPr>
          <w:lang w:val="en-GB"/>
        </w:rPr>
        <w:fldChar w:fldCharType="separate"/>
      </w:r>
      <w:r w:rsidR="0055352D">
        <w:rPr>
          <w:noProof/>
          <w:lang w:val="en-GB"/>
        </w:rPr>
        <w:t>29</w:t>
      </w:r>
      <w:r w:rsidRPr="00AC387F">
        <w:rPr>
          <w:lang w:val="en-GB"/>
        </w:rPr>
        <w:fldChar w:fldCharType="end"/>
      </w:r>
      <w:r w:rsidRPr="00AC387F">
        <w:rPr>
          <w:lang w:val="en-GB"/>
        </w:rPr>
        <w:t>:</w:t>
      </w:r>
      <w:r w:rsidRPr="006B7C2F">
        <w:rPr>
          <w:lang w:val="en-GB"/>
        </w:rPr>
        <w:t xml:space="preserve"> SRD I with 20 dB </w:t>
      </w:r>
      <w:r w:rsidRPr="00033220">
        <w:rPr>
          <w:lang w:val="en-GB"/>
        </w:rPr>
        <w:t>a</w:t>
      </w:r>
      <w:r w:rsidRPr="00AC387F">
        <w:rPr>
          <w:lang w:val="en-GB"/>
        </w:rPr>
        <w:t>ntenna minimum separation distance</w:t>
      </w:r>
    </w:p>
    <w:bookmarkEnd w:id="138"/>
    <w:bookmarkEnd w:id="139"/>
    <w:tbl>
      <w:tblPr>
        <w:tblStyle w:val="ECCTable-redheader"/>
        <w:tblW w:w="8928" w:type="dxa"/>
        <w:tblInd w:w="-428" w:type="dxa"/>
        <w:tblLook w:val="04A0" w:firstRow="1" w:lastRow="0" w:firstColumn="1" w:lastColumn="0" w:noHBand="0" w:noVBand="1"/>
      </w:tblPr>
      <w:tblGrid>
        <w:gridCol w:w="1874"/>
        <w:gridCol w:w="1892"/>
        <w:gridCol w:w="1325"/>
        <w:gridCol w:w="999"/>
        <w:gridCol w:w="1443"/>
        <w:gridCol w:w="1395"/>
      </w:tblGrid>
      <w:tr w:rsidR="001D0E68" w:rsidRPr="006B7C2F" w:rsidTr="00E533B9">
        <w:trPr>
          <w:cnfStyle w:val="100000000000" w:firstRow="1" w:lastRow="0" w:firstColumn="0" w:lastColumn="0" w:oddVBand="0" w:evenVBand="0" w:oddHBand="0" w:evenHBand="0" w:firstRowFirstColumn="0" w:firstRowLastColumn="0" w:lastRowFirstColumn="0" w:lastRowLastColumn="0"/>
          <w:trHeight w:val="510"/>
        </w:trPr>
        <w:tc>
          <w:tcPr>
            <w:tcW w:w="1874" w:type="dxa"/>
            <w:hideMark/>
          </w:tcPr>
          <w:p w:rsidR="001D0E68" w:rsidRPr="006354D0" w:rsidRDefault="001D0E68" w:rsidP="001D0E68"/>
        </w:tc>
        <w:tc>
          <w:tcPr>
            <w:tcW w:w="1892" w:type="dxa"/>
            <w:hideMark/>
          </w:tcPr>
          <w:p w:rsidR="001D0E68" w:rsidRPr="00BB6958" w:rsidRDefault="001D0E68" w:rsidP="001D0E68">
            <w:r w:rsidRPr="00BB6958">
              <w:t> </w:t>
            </w:r>
          </w:p>
        </w:tc>
        <w:tc>
          <w:tcPr>
            <w:tcW w:w="1325" w:type="dxa"/>
            <w:hideMark/>
          </w:tcPr>
          <w:p w:rsidR="001D0E68" w:rsidRPr="00BB6958" w:rsidRDefault="001D0E68" w:rsidP="001D0E68">
            <w:r w:rsidRPr="00BB6958">
              <w:t>DSSS</w:t>
            </w:r>
            <w:r w:rsidR="00AC387F">
              <w:t xml:space="preserve"> </w:t>
            </w:r>
            <w:r w:rsidRPr="00BB6958">
              <w:t>/</w:t>
            </w:r>
            <w:r w:rsidR="00AC387F">
              <w:t xml:space="preserve"> </w:t>
            </w:r>
          </w:p>
          <w:p w:rsidR="001D0E68" w:rsidRPr="008008CA" w:rsidRDefault="004B6059" w:rsidP="004B6059">
            <w:r>
              <w:t>W</w:t>
            </w:r>
            <w:r w:rsidR="001D0E68" w:rsidRPr="008008CA">
              <w:t>ayside</w:t>
            </w:r>
          </w:p>
        </w:tc>
        <w:tc>
          <w:tcPr>
            <w:tcW w:w="999" w:type="dxa"/>
            <w:hideMark/>
          </w:tcPr>
          <w:p w:rsidR="001D0E68" w:rsidRPr="008008CA" w:rsidRDefault="001D0E68" w:rsidP="001D0E68">
            <w:r w:rsidRPr="008008CA">
              <w:t>DSSS</w:t>
            </w:r>
            <w:r w:rsidR="00AC387F">
              <w:t xml:space="preserve"> </w:t>
            </w:r>
            <w:r w:rsidRPr="008008CA">
              <w:t>/</w:t>
            </w:r>
            <w:r w:rsidR="00AC387F">
              <w:t xml:space="preserve"> </w:t>
            </w:r>
          </w:p>
          <w:p w:rsidR="001D0E68" w:rsidRPr="00607D0E" w:rsidRDefault="004B6059" w:rsidP="004B6059">
            <w:r>
              <w:t>T</w:t>
            </w:r>
            <w:r w:rsidR="001D0E68" w:rsidRPr="00607D0E">
              <w:t>rain</w:t>
            </w:r>
          </w:p>
        </w:tc>
        <w:tc>
          <w:tcPr>
            <w:tcW w:w="1443" w:type="dxa"/>
            <w:hideMark/>
          </w:tcPr>
          <w:p w:rsidR="001D0E68" w:rsidRPr="00950EE6" w:rsidRDefault="008D4B8B" w:rsidP="001D0E68">
            <w:r w:rsidRPr="00EB6D1B">
              <w:t>IEEE </w:t>
            </w:r>
            <w:r w:rsidR="001D0E68" w:rsidRPr="00950EE6">
              <w:t>802.11</w:t>
            </w:r>
            <w:r w:rsidR="00807CAE">
              <w:t xml:space="preserve"> </w:t>
            </w:r>
            <w:r w:rsidR="001D0E68" w:rsidRPr="00950EE6">
              <w:t>/</w:t>
            </w:r>
            <w:r w:rsidR="007164CE">
              <w:t xml:space="preserve"> </w:t>
            </w:r>
          </w:p>
          <w:p w:rsidR="001D0E68" w:rsidRPr="00AC387F" w:rsidRDefault="007164CE" w:rsidP="007164CE">
            <w:r>
              <w:t>W</w:t>
            </w:r>
            <w:r w:rsidR="001D0E68" w:rsidRPr="00AC387F">
              <w:t>ayside</w:t>
            </w:r>
            <w:r w:rsidR="00AC387F">
              <w:t>0</w:t>
            </w:r>
          </w:p>
        </w:tc>
        <w:tc>
          <w:tcPr>
            <w:tcW w:w="1395" w:type="dxa"/>
            <w:hideMark/>
          </w:tcPr>
          <w:p w:rsidR="001D0E68" w:rsidRPr="00AC387F" w:rsidRDefault="008D4B8B" w:rsidP="00C34D7B">
            <w:r w:rsidRPr="00AC387F">
              <w:t>IEEE </w:t>
            </w:r>
            <w:r w:rsidR="001D0E68" w:rsidRPr="00AC387F">
              <w:t xml:space="preserve">802.11/ </w:t>
            </w:r>
            <w:r w:rsidR="00C34D7B">
              <w:t>T</w:t>
            </w:r>
            <w:r w:rsidR="001D0E68" w:rsidRPr="00AC387F">
              <w:t>rain</w:t>
            </w:r>
          </w:p>
        </w:tc>
      </w:tr>
      <w:tr w:rsidR="001D0E68" w:rsidRPr="006B7C2F" w:rsidTr="00E533B9">
        <w:trPr>
          <w:trHeight w:val="255"/>
        </w:trPr>
        <w:tc>
          <w:tcPr>
            <w:tcW w:w="1874" w:type="dxa"/>
            <w:noWrap/>
            <w:hideMark/>
          </w:tcPr>
          <w:p w:rsidR="001D0E68" w:rsidRPr="006B7C2F" w:rsidRDefault="001D0E68" w:rsidP="009E764F">
            <w:pPr>
              <w:pStyle w:val="ECCTabletext"/>
              <w:jc w:val="left"/>
            </w:pPr>
          </w:p>
        </w:tc>
        <w:tc>
          <w:tcPr>
            <w:tcW w:w="1892" w:type="dxa"/>
            <w:hideMark/>
          </w:tcPr>
          <w:p w:rsidR="001D0E68" w:rsidRPr="006B7C2F" w:rsidRDefault="001D0E68" w:rsidP="009E764F">
            <w:pPr>
              <w:pStyle w:val="ECCTabletext"/>
              <w:jc w:val="left"/>
            </w:pPr>
            <w:r w:rsidRPr="006B7C2F">
              <w:t>S</w:t>
            </w:r>
            <w:r w:rsidR="00605CBD">
              <w:t xml:space="preserve"> (dBm)</w:t>
            </w:r>
          </w:p>
        </w:tc>
        <w:tc>
          <w:tcPr>
            <w:tcW w:w="1325" w:type="dxa"/>
            <w:hideMark/>
          </w:tcPr>
          <w:p w:rsidR="001D0E68" w:rsidRPr="006B7C2F" w:rsidRDefault="001D0E68" w:rsidP="009E764F">
            <w:pPr>
              <w:pStyle w:val="ECCTabletext"/>
              <w:jc w:val="left"/>
            </w:pPr>
            <w:r w:rsidRPr="006B7C2F">
              <w:t>-3</w:t>
            </w:r>
          </w:p>
        </w:tc>
        <w:tc>
          <w:tcPr>
            <w:tcW w:w="999" w:type="dxa"/>
            <w:hideMark/>
          </w:tcPr>
          <w:p w:rsidR="001D0E68" w:rsidRPr="006B7C2F" w:rsidRDefault="001D0E68" w:rsidP="009E764F">
            <w:pPr>
              <w:pStyle w:val="ECCTabletext"/>
              <w:jc w:val="left"/>
            </w:pPr>
            <w:r w:rsidRPr="006B7C2F">
              <w:t>-3</w:t>
            </w:r>
          </w:p>
        </w:tc>
        <w:tc>
          <w:tcPr>
            <w:tcW w:w="1443" w:type="dxa"/>
            <w:hideMark/>
          </w:tcPr>
          <w:p w:rsidR="001D0E68" w:rsidRPr="006B7C2F" w:rsidRDefault="001D0E68" w:rsidP="009E764F">
            <w:pPr>
              <w:pStyle w:val="ECCTabletext"/>
              <w:jc w:val="left"/>
            </w:pPr>
            <w:r w:rsidRPr="006B7C2F">
              <w:t>9</w:t>
            </w:r>
          </w:p>
        </w:tc>
        <w:tc>
          <w:tcPr>
            <w:tcW w:w="1395" w:type="dxa"/>
            <w:hideMark/>
          </w:tcPr>
          <w:p w:rsidR="001D0E68" w:rsidRPr="006B7C2F" w:rsidRDefault="001D0E68" w:rsidP="009E764F">
            <w:pPr>
              <w:pStyle w:val="ECCTabletext"/>
              <w:jc w:val="left"/>
            </w:pPr>
            <w:r w:rsidRPr="006B7C2F">
              <w:t>9</w:t>
            </w:r>
          </w:p>
        </w:tc>
      </w:tr>
      <w:tr w:rsidR="001D0E68" w:rsidRPr="006B7C2F" w:rsidTr="00E533B9">
        <w:trPr>
          <w:trHeight w:val="255"/>
        </w:trPr>
        <w:tc>
          <w:tcPr>
            <w:tcW w:w="1874" w:type="dxa"/>
            <w:noWrap/>
            <w:hideMark/>
          </w:tcPr>
          <w:p w:rsidR="001D0E68" w:rsidRPr="006B7C2F" w:rsidRDefault="001D0E68" w:rsidP="009E764F">
            <w:pPr>
              <w:pStyle w:val="ECCTabletext"/>
              <w:jc w:val="left"/>
            </w:pPr>
          </w:p>
        </w:tc>
        <w:tc>
          <w:tcPr>
            <w:tcW w:w="1892" w:type="dxa"/>
            <w:hideMark/>
          </w:tcPr>
          <w:p w:rsidR="001D0E68" w:rsidRPr="006B7C2F" w:rsidRDefault="001D0E68" w:rsidP="009E764F">
            <w:pPr>
              <w:pStyle w:val="ECCTabletext"/>
              <w:jc w:val="left"/>
            </w:pPr>
            <w:r w:rsidRPr="006B7C2F">
              <w:t>C</w:t>
            </w:r>
            <w:r w:rsidR="00605CBD">
              <w:t xml:space="preserve"> (dBm)</w:t>
            </w:r>
          </w:p>
        </w:tc>
        <w:tc>
          <w:tcPr>
            <w:tcW w:w="1325" w:type="dxa"/>
            <w:hideMark/>
          </w:tcPr>
          <w:p w:rsidR="001D0E68" w:rsidRPr="006B7C2F" w:rsidRDefault="001D0E68" w:rsidP="009E764F">
            <w:pPr>
              <w:pStyle w:val="ECCTabletext"/>
              <w:jc w:val="left"/>
            </w:pPr>
            <w:r w:rsidRPr="006B7C2F">
              <w:t>-105</w:t>
            </w:r>
          </w:p>
        </w:tc>
        <w:tc>
          <w:tcPr>
            <w:tcW w:w="999" w:type="dxa"/>
            <w:hideMark/>
          </w:tcPr>
          <w:p w:rsidR="001D0E68" w:rsidRPr="006B7C2F" w:rsidRDefault="001D0E68" w:rsidP="009E764F">
            <w:pPr>
              <w:pStyle w:val="ECCTabletext"/>
              <w:jc w:val="left"/>
            </w:pPr>
            <w:r w:rsidRPr="006B7C2F">
              <w:t>-105</w:t>
            </w:r>
          </w:p>
        </w:tc>
        <w:tc>
          <w:tcPr>
            <w:tcW w:w="1443" w:type="dxa"/>
            <w:hideMark/>
          </w:tcPr>
          <w:p w:rsidR="001D0E68" w:rsidRPr="006B7C2F" w:rsidRDefault="001D0E68" w:rsidP="009E764F">
            <w:pPr>
              <w:pStyle w:val="ECCTabletext"/>
              <w:jc w:val="left"/>
            </w:pPr>
            <w:r w:rsidRPr="006B7C2F">
              <w:t>-88</w:t>
            </w:r>
          </w:p>
        </w:tc>
        <w:tc>
          <w:tcPr>
            <w:tcW w:w="1395" w:type="dxa"/>
            <w:hideMark/>
          </w:tcPr>
          <w:p w:rsidR="001D0E68" w:rsidRPr="006B7C2F" w:rsidRDefault="001D0E68" w:rsidP="009E764F">
            <w:pPr>
              <w:pStyle w:val="ECCTabletext"/>
              <w:jc w:val="left"/>
            </w:pPr>
            <w:r w:rsidRPr="006B7C2F">
              <w:t>-88</w:t>
            </w:r>
          </w:p>
        </w:tc>
      </w:tr>
      <w:tr w:rsidR="001D0E68" w:rsidRPr="006B7C2F" w:rsidTr="00E533B9">
        <w:trPr>
          <w:trHeight w:val="510"/>
        </w:trPr>
        <w:tc>
          <w:tcPr>
            <w:tcW w:w="1874" w:type="dxa"/>
            <w:noWrap/>
            <w:hideMark/>
          </w:tcPr>
          <w:p w:rsidR="001D0E68" w:rsidRPr="006B7C2F" w:rsidRDefault="001D0E68" w:rsidP="009E764F">
            <w:pPr>
              <w:pStyle w:val="ECCTabletext"/>
              <w:jc w:val="left"/>
            </w:pPr>
          </w:p>
        </w:tc>
        <w:tc>
          <w:tcPr>
            <w:tcW w:w="1892" w:type="dxa"/>
            <w:hideMark/>
          </w:tcPr>
          <w:p w:rsidR="001D0E68" w:rsidRPr="006B7C2F" w:rsidRDefault="001D0E68" w:rsidP="009E764F">
            <w:pPr>
              <w:pStyle w:val="ECCTabletext"/>
              <w:jc w:val="left"/>
            </w:pPr>
            <w:proofErr w:type="spellStart"/>
            <w:r w:rsidRPr="006B7C2F">
              <w:t>Gv</w:t>
            </w:r>
            <w:proofErr w:type="spellEnd"/>
            <w:r w:rsidRPr="006B7C2F">
              <w:t xml:space="preserve"> main lobe</w:t>
            </w:r>
            <w:r w:rsidR="00605CBD">
              <w:t xml:space="preserve"> (dB)</w:t>
            </w:r>
          </w:p>
        </w:tc>
        <w:tc>
          <w:tcPr>
            <w:tcW w:w="1325" w:type="dxa"/>
            <w:hideMark/>
          </w:tcPr>
          <w:p w:rsidR="001D0E68" w:rsidRPr="006B7C2F" w:rsidRDefault="001D0E68" w:rsidP="009E764F">
            <w:pPr>
              <w:pStyle w:val="ECCTabletext"/>
              <w:jc w:val="left"/>
            </w:pPr>
            <w:r w:rsidRPr="006B7C2F">
              <w:t>9</w:t>
            </w:r>
          </w:p>
        </w:tc>
        <w:tc>
          <w:tcPr>
            <w:tcW w:w="999" w:type="dxa"/>
            <w:hideMark/>
          </w:tcPr>
          <w:p w:rsidR="001D0E68" w:rsidRPr="006B7C2F" w:rsidRDefault="001D0E68" w:rsidP="009E764F">
            <w:pPr>
              <w:pStyle w:val="ECCTabletext"/>
              <w:jc w:val="left"/>
            </w:pPr>
            <w:r w:rsidRPr="006B7C2F">
              <w:t>10</w:t>
            </w:r>
          </w:p>
        </w:tc>
        <w:tc>
          <w:tcPr>
            <w:tcW w:w="1443" w:type="dxa"/>
            <w:hideMark/>
          </w:tcPr>
          <w:p w:rsidR="001D0E68" w:rsidRPr="006B7C2F" w:rsidRDefault="001D0E68" w:rsidP="009E764F">
            <w:pPr>
              <w:pStyle w:val="ECCTabletext"/>
              <w:jc w:val="left"/>
            </w:pPr>
            <w:r w:rsidRPr="006B7C2F">
              <w:t>9</w:t>
            </w:r>
          </w:p>
        </w:tc>
        <w:tc>
          <w:tcPr>
            <w:tcW w:w="1395" w:type="dxa"/>
            <w:hideMark/>
          </w:tcPr>
          <w:p w:rsidR="001D0E68" w:rsidRPr="006B7C2F" w:rsidRDefault="001D0E68" w:rsidP="009E764F">
            <w:pPr>
              <w:pStyle w:val="ECCTabletext"/>
              <w:jc w:val="left"/>
            </w:pPr>
            <w:r w:rsidRPr="006B7C2F">
              <w:t>10</w:t>
            </w:r>
          </w:p>
        </w:tc>
      </w:tr>
      <w:tr w:rsidR="001D0E68" w:rsidRPr="006B7C2F" w:rsidTr="00E533B9">
        <w:trPr>
          <w:trHeight w:val="765"/>
        </w:trPr>
        <w:tc>
          <w:tcPr>
            <w:tcW w:w="1874" w:type="dxa"/>
            <w:noWrap/>
            <w:hideMark/>
          </w:tcPr>
          <w:p w:rsidR="001D0E68" w:rsidRPr="006B7C2F" w:rsidRDefault="001D0E68" w:rsidP="009E764F">
            <w:pPr>
              <w:pStyle w:val="ECCTabletext"/>
              <w:jc w:val="left"/>
            </w:pPr>
          </w:p>
        </w:tc>
        <w:tc>
          <w:tcPr>
            <w:tcW w:w="1892" w:type="dxa"/>
            <w:hideMark/>
          </w:tcPr>
          <w:p w:rsidR="001D0E68" w:rsidRPr="006B7C2F" w:rsidRDefault="00807CAE" w:rsidP="009E764F">
            <w:pPr>
              <w:pStyle w:val="ECCTabletext"/>
              <w:jc w:val="left"/>
            </w:pPr>
            <w:r>
              <w:t>e.i.r.p.</w:t>
            </w:r>
            <w:r w:rsidR="001D0E68" w:rsidRPr="006B7C2F">
              <w:t xml:space="preserve"> spurious level in dBm</w:t>
            </w:r>
            <w:r w:rsidR="00605CBD">
              <w:t xml:space="preserve"> (dBm)</w:t>
            </w:r>
          </w:p>
        </w:tc>
        <w:tc>
          <w:tcPr>
            <w:tcW w:w="1325" w:type="dxa"/>
            <w:hideMark/>
          </w:tcPr>
          <w:p w:rsidR="001D0E68" w:rsidRPr="006B7C2F" w:rsidRDefault="001D0E68" w:rsidP="009E764F">
            <w:pPr>
              <w:pStyle w:val="ECCTabletext"/>
              <w:jc w:val="left"/>
            </w:pPr>
            <w:r w:rsidRPr="006B7C2F">
              <w:t>-30</w:t>
            </w:r>
          </w:p>
        </w:tc>
        <w:tc>
          <w:tcPr>
            <w:tcW w:w="999" w:type="dxa"/>
            <w:hideMark/>
          </w:tcPr>
          <w:p w:rsidR="001D0E68" w:rsidRPr="006B7C2F" w:rsidRDefault="001D0E68" w:rsidP="009E764F">
            <w:pPr>
              <w:pStyle w:val="ECCTabletext"/>
              <w:jc w:val="left"/>
            </w:pPr>
            <w:r w:rsidRPr="006B7C2F">
              <w:t>-30</w:t>
            </w:r>
          </w:p>
        </w:tc>
        <w:tc>
          <w:tcPr>
            <w:tcW w:w="1443" w:type="dxa"/>
            <w:hideMark/>
          </w:tcPr>
          <w:p w:rsidR="001D0E68" w:rsidRPr="006B7C2F" w:rsidRDefault="001D0E68" w:rsidP="009E764F">
            <w:pPr>
              <w:pStyle w:val="ECCTabletext"/>
              <w:jc w:val="left"/>
            </w:pPr>
            <w:r w:rsidRPr="006B7C2F">
              <w:t>-30</w:t>
            </w:r>
          </w:p>
        </w:tc>
        <w:tc>
          <w:tcPr>
            <w:tcW w:w="1395" w:type="dxa"/>
            <w:hideMark/>
          </w:tcPr>
          <w:p w:rsidR="001D0E68" w:rsidRPr="006B7C2F" w:rsidRDefault="001D0E68" w:rsidP="009E764F">
            <w:pPr>
              <w:pStyle w:val="ECCTabletext"/>
              <w:jc w:val="left"/>
            </w:pPr>
            <w:r w:rsidRPr="006B7C2F">
              <w:t>-30</w:t>
            </w:r>
          </w:p>
        </w:tc>
      </w:tr>
      <w:tr w:rsidR="001D0E68" w:rsidRPr="006B7C2F" w:rsidTr="00E533B9">
        <w:trPr>
          <w:trHeight w:val="510"/>
        </w:trPr>
        <w:tc>
          <w:tcPr>
            <w:tcW w:w="1874" w:type="dxa"/>
            <w:noWrap/>
            <w:hideMark/>
          </w:tcPr>
          <w:p w:rsidR="001D0E68" w:rsidRPr="006B7C2F" w:rsidRDefault="001D0E68" w:rsidP="009E764F">
            <w:pPr>
              <w:pStyle w:val="ECCTabletext"/>
              <w:jc w:val="left"/>
            </w:pPr>
          </w:p>
        </w:tc>
        <w:tc>
          <w:tcPr>
            <w:tcW w:w="1892" w:type="dxa"/>
            <w:hideMark/>
          </w:tcPr>
          <w:p w:rsidR="001D0E68" w:rsidRPr="0062031A" w:rsidRDefault="001D0E68" w:rsidP="009E764F">
            <w:pPr>
              <w:pStyle w:val="ECCTabletext"/>
              <w:jc w:val="left"/>
            </w:pPr>
            <w:proofErr w:type="spellStart"/>
            <w:r w:rsidRPr="0062031A">
              <w:t>Gv</w:t>
            </w:r>
            <w:proofErr w:type="spellEnd"/>
            <w:r w:rsidRPr="0062031A">
              <w:t xml:space="preserve"> side lobe attenuation</w:t>
            </w:r>
            <w:r w:rsidR="00605CBD" w:rsidRPr="0062031A">
              <w:t xml:space="preserve"> (dB)</w:t>
            </w:r>
          </w:p>
        </w:tc>
        <w:tc>
          <w:tcPr>
            <w:tcW w:w="1325" w:type="dxa"/>
            <w:hideMark/>
          </w:tcPr>
          <w:p w:rsidR="001D0E68" w:rsidRPr="006B7C2F" w:rsidRDefault="001D0E68" w:rsidP="009E764F">
            <w:pPr>
              <w:pStyle w:val="ECCTabletext"/>
              <w:jc w:val="left"/>
            </w:pPr>
            <w:r w:rsidRPr="006B7C2F">
              <w:t>15</w:t>
            </w:r>
          </w:p>
        </w:tc>
        <w:tc>
          <w:tcPr>
            <w:tcW w:w="999" w:type="dxa"/>
            <w:hideMark/>
          </w:tcPr>
          <w:p w:rsidR="001D0E68" w:rsidRPr="006B7C2F" w:rsidRDefault="001D0E68" w:rsidP="009E764F">
            <w:pPr>
              <w:pStyle w:val="ECCTabletext"/>
              <w:jc w:val="left"/>
            </w:pPr>
            <w:r w:rsidRPr="006B7C2F">
              <w:t>18</w:t>
            </w:r>
          </w:p>
        </w:tc>
        <w:tc>
          <w:tcPr>
            <w:tcW w:w="1443" w:type="dxa"/>
            <w:hideMark/>
          </w:tcPr>
          <w:p w:rsidR="001D0E68" w:rsidRPr="006B7C2F" w:rsidRDefault="001D0E68" w:rsidP="009E764F">
            <w:pPr>
              <w:pStyle w:val="ECCTabletext"/>
              <w:jc w:val="left"/>
            </w:pPr>
            <w:r w:rsidRPr="006B7C2F">
              <w:t>15</w:t>
            </w:r>
          </w:p>
        </w:tc>
        <w:tc>
          <w:tcPr>
            <w:tcW w:w="1395" w:type="dxa"/>
            <w:hideMark/>
          </w:tcPr>
          <w:p w:rsidR="001D0E68" w:rsidRPr="006B7C2F" w:rsidRDefault="001D0E68" w:rsidP="009E764F">
            <w:pPr>
              <w:pStyle w:val="ECCTabletext"/>
              <w:jc w:val="left"/>
            </w:pPr>
            <w:r w:rsidRPr="006B7C2F">
              <w:t>18</w:t>
            </w:r>
          </w:p>
        </w:tc>
      </w:tr>
      <w:tr w:rsidR="001D0E68" w:rsidRPr="006B7C2F" w:rsidTr="00E533B9">
        <w:trPr>
          <w:trHeight w:val="765"/>
        </w:trPr>
        <w:tc>
          <w:tcPr>
            <w:tcW w:w="1874" w:type="dxa"/>
            <w:noWrap/>
            <w:hideMark/>
          </w:tcPr>
          <w:p w:rsidR="001D0E68" w:rsidRPr="006B7C2F" w:rsidRDefault="001D0E68" w:rsidP="009E764F">
            <w:pPr>
              <w:pStyle w:val="ECCTabletext"/>
              <w:jc w:val="left"/>
            </w:pPr>
          </w:p>
        </w:tc>
        <w:tc>
          <w:tcPr>
            <w:tcW w:w="1892" w:type="dxa"/>
            <w:hideMark/>
          </w:tcPr>
          <w:p w:rsidR="001D0E68" w:rsidRPr="0062031A" w:rsidRDefault="001D0E68" w:rsidP="009E764F">
            <w:pPr>
              <w:pStyle w:val="ECCTabletext"/>
              <w:jc w:val="left"/>
            </w:pPr>
            <w:r w:rsidRPr="0062031A">
              <w:t>Interferer side lobe attenuation</w:t>
            </w:r>
            <w:r w:rsidR="00605CBD" w:rsidRPr="0062031A">
              <w:t xml:space="preserve"> (dB)</w:t>
            </w:r>
          </w:p>
        </w:tc>
        <w:tc>
          <w:tcPr>
            <w:tcW w:w="1325" w:type="dxa"/>
            <w:hideMark/>
          </w:tcPr>
          <w:p w:rsidR="001D0E68" w:rsidRPr="006B7C2F" w:rsidRDefault="001D0E68" w:rsidP="009E764F">
            <w:pPr>
              <w:pStyle w:val="ECCTabletext"/>
              <w:jc w:val="left"/>
            </w:pPr>
            <w:r w:rsidRPr="006B7C2F">
              <w:t>20</w:t>
            </w:r>
          </w:p>
        </w:tc>
        <w:tc>
          <w:tcPr>
            <w:tcW w:w="999" w:type="dxa"/>
            <w:hideMark/>
          </w:tcPr>
          <w:p w:rsidR="001D0E68" w:rsidRPr="006B7C2F" w:rsidRDefault="001D0E68" w:rsidP="009E764F">
            <w:pPr>
              <w:pStyle w:val="ECCTabletext"/>
              <w:jc w:val="left"/>
            </w:pPr>
            <w:r w:rsidRPr="006B7C2F">
              <w:t>20</w:t>
            </w:r>
          </w:p>
        </w:tc>
        <w:tc>
          <w:tcPr>
            <w:tcW w:w="1443" w:type="dxa"/>
            <w:hideMark/>
          </w:tcPr>
          <w:p w:rsidR="001D0E68" w:rsidRPr="006B7C2F" w:rsidRDefault="001D0E68" w:rsidP="009E764F">
            <w:pPr>
              <w:pStyle w:val="ECCTabletext"/>
              <w:jc w:val="left"/>
            </w:pPr>
            <w:r w:rsidRPr="006B7C2F">
              <w:t>20</w:t>
            </w:r>
          </w:p>
        </w:tc>
        <w:tc>
          <w:tcPr>
            <w:tcW w:w="1395" w:type="dxa"/>
            <w:hideMark/>
          </w:tcPr>
          <w:p w:rsidR="001D0E68" w:rsidRPr="006B7C2F" w:rsidRDefault="001D0E68" w:rsidP="009E764F">
            <w:pPr>
              <w:pStyle w:val="ECCTabletext"/>
              <w:jc w:val="left"/>
            </w:pPr>
            <w:r w:rsidRPr="006B7C2F">
              <w:t>20</w:t>
            </w:r>
          </w:p>
        </w:tc>
      </w:tr>
      <w:tr w:rsidR="001D0E68" w:rsidRPr="006B7C2F" w:rsidTr="00E533B9">
        <w:trPr>
          <w:trHeight w:val="255"/>
        </w:trPr>
        <w:tc>
          <w:tcPr>
            <w:tcW w:w="1874" w:type="dxa"/>
            <w:vMerge w:val="restart"/>
            <w:hideMark/>
          </w:tcPr>
          <w:p w:rsidR="001D0E68" w:rsidRPr="006B7C2F" w:rsidRDefault="001D0E68" w:rsidP="009E764F">
            <w:pPr>
              <w:pStyle w:val="ECCTabletext"/>
              <w:jc w:val="left"/>
            </w:pPr>
            <w:r w:rsidRPr="006B7C2F">
              <w:t>ML to ML</w:t>
            </w:r>
          </w:p>
        </w:tc>
        <w:tc>
          <w:tcPr>
            <w:tcW w:w="1892" w:type="dxa"/>
            <w:hideMark/>
          </w:tcPr>
          <w:p w:rsidR="001D0E68" w:rsidRPr="006B7C2F" w:rsidRDefault="001D0E68" w:rsidP="009E764F">
            <w:pPr>
              <w:pStyle w:val="ECCTabletext"/>
              <w:jc w:val="left"/>
            </w:pPr>
            <w:r w:rsidRPr="006B7C2F">
              <w:t xml:space="preserve">L </w:t>
            </w:r>
          </w:p>
        </w:tc>
        <w:tc>
          <w:tcPr>
            <w:tcW w:w="1325" w:type="dxa"/>
            <w:hideMark/>
          </w:tcPr>
          <w:p w:rsidR="001D0E68" w:rsidRPr="006B7C2F" w:rsidRDefault="001D0E68" w:rsidP="009E764F">
            <w:pPr>
              <w:pStyle w:val="ECCTabletext"/>
              <w:jc w:val="left"/>
            </w:pPr>
            <w:r w:rsidRPr="006B7C2F">
              <w:t>-81</w:t>
            </w:r>
          </w:p>
        </w:tc>
        <w:tc>
          <w:tcPr>
            <w:tcW w:w="999" w:type="dxa"/>
            <w:hideMark/>
          </w:tcPr>
          <w:p w:rsidR="001D0E68" w:rsidRPr="006B7C2F" w:rsidRDefault="001D0E68" w:rsidP="009E764F">
            <w:pPr>
              <w:pStyle w:val="ECCTabletext"/>
              <w:jc w:val="left"/>
            </w:pPr>
            <w:r w:rsidRPr="006B7C2F">
              <w:t>-82</w:t>
            </w:r>
          </w:p>
        </w:tc>
        <w:tc>
          <w:tcPr>
            <w:tcW w:w="1443" w:type="dxa"/>
            <w:hideMark/>
          </w:tcPr>
          <w:p w:rsidR="001D0E68" w:rsidRPr="006B7C2F" w:rsidRDefault="001D0E68" w:rsidP="009E764F">
            <w:pPr>
              <w:pStyle w:val="ECCTabletext"/>
              <w:jc w:val="left"/>
            </w:pPr>
            <w:r w:rsidRPr="006B7C2F">
              <w:t>-76</w:t>
            </w:r>
          </w:p>
        </w:tc>
        <w:tc>
          <w:tcPr>
            <w:tcW w:w="1395" w:type="dxa"/>
            <w:hideMark/>
          </w:tcPr>
          <w:p w:rsidR="001D0E68" w:rsidRPr="006B7C2F" w:rsidRDefault="001D0E68" w:rsidP="009E764F">
            <w:pPr>
              <w:pStyle w:val="ECCTabletext"/>
              <w:jc w:val="left"/>
            </w:pPr>
            <w:r w:rsidRPr="006B7C2F">
              <w:t>-77</w:t>
            </w:r>
          </w:p>
        </w:tc>
      </w:tr>
      <w:tr w:rsidR="001D0E68" w:rsidRPr="006B7C2F" w:rsidTr="00E533B9">
        <w:trPr>
          <w:trHeight w:val="510"/>
        </w:trPr>
        <w:tc>
          <w:tcPr>
            <w:tcW w:w="1874" w:type="dxa"/>
            <w:vMerge/>
            <w:hideMark/>
          </w:tcPr>
          <w:p w:rsidR="001D0E68" w:rsidRPr="006B7C2F" w:rsidRDefault="001D0E68" w:rsidP="009E764F">
            <w:pPr>
              <w:pStyle w:val="ECCTabletext"/>
              <w:jc w:val="left"/>
            </w:pPr>
          </w:p>
        </w:tc>
        <w:tc>
          <w:tcPr>
            <w:tcW w:w="1892" w:type="dxa"/>
            <w:hideMark/>
          </w:tcPr>
          <w:p w:rsidR="001D0E68" w:rsidRPr="006B7C2F" w:rsidRDefault="001D0E68" w:rsidP="009E764F">
            <w:pPr>
              <w:pStyle w:val="ECCTabletext"/>
              <w:jc w:val="left"/>
            </w:pPr>
            <w:r w:rsidRPr="006B7C2F">
              <w:t>Separation distance (m)</w:t>
            </w:r>
          </w:p>
        </w:tc>
        <w:tc>
          <w:tcPr>
            <w:tcW w:w="1325" w:type="dxa"/>
            <w:hideMark/>
          </w:tcPr>
          <w:p w:rsidR="001D0E68" w:rsidRPr="006B7C2F" w:rsidRDefault="001D0E68" w:rsidP="009E764F">
            <w:pPr>
              <w:pStyle w:val="ECCTabletext"/>
              <w:jc w:val="left"/>
            </w:pPr>
            <w:r w:rsidRPr="006B7C2F">
              <w:t>48</w:t>
            </w:r>
          </w:p>
        </w:tc>
        <w:tc>
          <w:tcPr>
            <w:tcW w:w="999" w:type="dxa"/>
            <w:hideMark/>
          </w:tcPr>
          <w:p w:rsidR="001D0E68" w:rsidRPr="006B7C2F" w:rsidRDefault="001D0E68" w:rsidP="009E764F">
            <w:pPr>
              <w:pStyle w:val="ECCTabletext"/>
              <w:jc w:val="left"/>
            </w:pPr>
            <w:r w:rsidRPr="006B7C2F">
              <w:t>53</w:t>
            </w:r>
          </w:p>
        </w:tc>
        <w:tc>
          <w:tcPr>
            <w:tcW w:w="1443" w:type="dxa"/>
            <w:hideMark/>
          </w:tcPr>
          <w:p w:rsidR="001D0E68" w:rsidRPr="006B7C2F" w:rsidRDefault="001D0E68" w:rsidP="009E764F">
            <w:pPr>
              <w:pStyle w:val="ECCTabletext"/>
              <w:jc w:val="left"/>
            </w:pPr>
            <w:r w:rsidRPr="006B7C2F">
              <w:t>27</w:t>
            </w:r>
          </w:p>
        </w:tc>
        <w:tc>
          <w:tcPr>
            <w:tcW w:w="1395" w:type="dxa"/>
            <w:hideMark/>
          </w:tcPr>
          <w:p w:rsidR="001D0E68" w:rsidRPr="006B7C2F" w:rsidRDefault="001D0E68" w:rsidP="009E764F">
            <w:pPr>
              <w:pStyle w:val="ECCTabletext"/>
              <w:jc w:val="left"/>
            </w:pPr>
            <w:r w:rsidRPr="006B7C2F">
              <w:t>30</w:t>
            </w:r>
          </w:p>
        </w:tc>
      </w:tr>
      <w:tr w:rsidR="001D0E68" w:rsidRPr="006B7C2F" w:rsidTr="00E533B9">
        <w:trPr>
          <w:trHeight w:val="255"/>
        </w:trPr>
        <w:tc>
          <w:tcPr>
            <w:tcW w:w="1874" w:type="dxa"/>
            <w:vMerge w:val="restart"/>
            <w:hideMark/>
          </w:tcPr>
          <w:p w:rsidR="001D0E68" w:rsidRPr="006B7C2F" w:rsidRDefault="001D0E68" w:rsidP="009E764F">
            <w:pPr>
              <w:pStyle w:val="ECCTabletext"/>
              <w:jc w:val="left"/>
            </w:pPr>
            <w:proofErr w:type="spellStart"/>
            <w:r w:rsidRPr="006B7C2F">
              <w:t>SL_interferer</w:t>
            </w:r>
            <w:proofErr w:type="spellEnd"/>
            <w:r w:rsidRPr="006B7C2F">
              <w:t xml:space="preserve"> to ML</w:t>
            </w:r>
          </w:p>
        </w:tc>
        <w:tc>
          <w:tcPr>
            <w:tcW w:w="1892" w:type="dxa"/>
            <w:hideMark/>
          </w:tcPr>
          <w:p w:rsidR="001D0E68" w:rsidRPr="006B7C2F" w:rsidRDefault="001D0E68" w:rsidP="009E764F">
            <w:pPr>
              <w:pStyle w:val="ECCTabletext"/>
              <w:jc w:val="left"/>
            </w:pPr>
            <w:r w:rsidRPr="006B7C2F">
              <w:t xml:space="preserve">L </w:t>
            </w:r>
          </w:p>
        </w:tc>
        <w:tc>
          <w:tcPr>
            <w:tcW w:w="1325" w:type="dxa"/>
            <w:hideMark/>
          </w:tcPr>
          <w:p w:rsidR="001D0E68" w:rsidRPr="006B7C2F" w:rsidRDefault="001D0E68" w:rsidP="009E764F">
            <w:pPr>
              <w:pStyle w:val="ECCTabletext"/>
              <w:jc w:val="left"/>
            </w:pPr>
            <w:r w:rsidRPr="006B7C2F">
              <w:t>-61</w:t>
            </w:r>
          </w:p>
        </w:tc>
        <w:tc>
          <w:tcPr>
            <w:tcW w:w="999" w:type="dxa"/>
            <w:hideMark/>
          </w:tcPr>
          <w:p w:rsidR="001D0E68" w:rsidRPr="006B7C2F" w:rsidRDefault="001D0E68" w:rsidP="009E764F">
            <w:pPr>
              <w:pStyle w:val="ECCTabletext"/>
              <w:jc w:val="left"/>
            </w:pPr>
            <w:r w:rsidRPr="006B7C2F">
              <w:t>-62</w:t>
            </w:r>
          </w:p>
        </w:tc>
        <w:tc>
          <w:tcPr>
            <w:tcW w:w="1443" w:type="dxa"/>
            <w:hideMark/>
          </w:tcPr>
          <w:p w:rsidR="001D0E68" w:rsidRPr="006B7C2F" w:rsidRDefault="001D0E68" w:rsidP="009E764F">
            <w:pPr>
              <w:pStyle w:val="ECCTabletext"/>
              <w:jc w:val="left"/>
            </w:pPr>
            <w:r w:rsidRPr="006B7C2F">
              <w:t>-56</w:t>
            </w:r>
          </w:p>
        </w:tc>
        <w:tc>
          <w:tcPr>
            <w:tcW w:w="1395" w:type="dxa"/>
            <w:hideMark/>
          </w:tcPr>
          <w:p w:rsidR="001D0E68" w:rsidRPr="006B7C2F" w:rsidRDefault="001D0E68" w:rsidP="009E764F">
            <w:pPr>
              <w:pStyle w:val="ECCTabletext"/>
              <w:jc w:val="left"/>
            </w:pPr>
            <w:r w:rsidRPr="006B7C2F">
              <w:t>-57</w:t>
            </w:r>
          </w:p>
        </w:tc>
      </w:tr>
      <w:tr w:rsidR="001D0E68" w:rsidRPr="006B7C2F" w:rsidTr="00E533B9">
        <w:trPr>
          <w:trHeight w:val="510"/>
        </w:trPr>
        <w:tc>
          <w:tcPr>
            <w:tcW w:w="1874" w:type="dxa"/>
            <w:vMerge/>
            <w:hideMark/>
          </w:tcPr>
          <w:p w:rsidR="001D0E68" w:rsidRPr="006B7C2F" w:rsidRDefault="001D0E68" w:rsidP="009E764F">
            <w:pPr>
              <w:pStyle w:val="ECCTabletext"/>
              <w:jc w:val="left"/>
            </w:pPr>
          </w:p>
        </w:tc>
        <w:tc>
          <w:tcPr>
            <w:tcW w:w="1892" w:type="dxa"/>
            <w:hideMark/>
          </w:tcPr>
          <w:p w:rsidR="001D0E68" w:rsidRPr="006B7C2F" w:rsidRDefault="001D0E68" w:rsidP="009E764F">
            <w:pPr>
              <w:pStyle w:val="ECCTabletext"/>
              <w:jc w:val="left"/>
            </w:pPr>
            <w:r w:rsidRPr="006B7C2F">
              <w:t>Separation distance (m)</w:t>
            </w:r>
          </w:p>
        </w:tc>
        <w:tc>
          <w:tcPr>
            <w:tcW w:w="1325" w:type="dxa"/>
            <w:hideMark/>
          </w:tcPr>
          <w:p w:rsidR="001D0E68" w:rsidRPr="006B7C2F" w:rsidRDefault="001D0E68" w:rsidP="009E764F">
            <w:pPr>
              <w:pStyle w:val="ECCTabletext"/>
              <w:jc w:val="left"/>
            </w:pPr>
            <w:r w:rsidRPr="006B7C2F">
              <w:t>5</w:t>
            </w:r>
          </w:p>
        </w:tc>
        <w:tc>
          <w:tcPr>
            <w:tcW w:w="999" w:type="dxa"/>
            <w:hideMark/>
          </w:tcPr>
          <w:p w:rsidR="001D0E68" w:rsidRPr="006B7C2F" w:rsidRDefault="001D0E68" w:rsidP="009E764F">
            <w:pPr>
              <w:pStyle w:val="ECCTabletext"/>
              <w:jc w:val="left"/>
            </w:pPr>
            <w:r w:rsidRPr="006B7C2F">
              <w:t>5</w:t>
            </w:r>
          </w:p>
        </w:tc>
        <w:tc>
          <w:tcPr>
            <w:tcW w:w="1443" w:type="dxa"/>
            <w:hideMark/>
          </w:tcPr>
          <w:p w:rsidR="001D0E68" w:rsidRPr="006B7C2F" w:rsidRDefault="001D0E68" w:rsidP="009E764F">
            <w:pPr>
              <w:pStyle w:val="ECCTabletext"/>
              <w:jc w:val="left"/>
            </w:pPr>
            <w:r w:rsidRPr="006B7C2F">
              <w:t>3</w:t>
            </w:r>
          </w:p>
        </w:tc>
        <w:tc>
          <w:tcPr>
            <w:tcW w:w="1395" w:type="dxa"/>
            <w:hideMark/>
          </w:tcPr>
          <w:p w:rsidR="001D0E68" w:rsidRPr="006B7C2F" w:rsidRDefault="001D0E68" w:rsidP="009E764F">
            <w:pPr>
              <w:pStyle w:val="ECCTabletext"/>
              <w:jc w:val="left"/>
            </w:pPr>
            <w:r w:rsidRPr="006B7C2F">
              <w:t>3</w:t>
            </w:r>
          </w:p>
        </w:tc>
      </w:tr>
      <w:tr w:rsidR="001D0E68" w:rsidRPr="006B7C2F" w:rsidTr="00E533B9">
        <w:trPr>
          <w:trHeight w:val="255"/>
        </w:trPr>
        <w:tc>
          <w:tcPr>
            <w:tcW w:w="1874" w:type="dxa"/>
            <w:vMerge w:val="restart"/>
            <w:hideMark/>
          </w:tcPr>
          <w:p w:rsidR="001D0E68" w:rsidRPr="006B7C2F" w:rsidRDefault="001D0E68" w:rsidP="009E764F">
            <w:pPr>
              <w:pStyle w:val="ECCTabletext"/>
              <w:jc w:val="left"/>
            </w:pPr>
            <w:r w:rsidRPr="006B7C2F">
              <w:t xml:space="preserve">ML to </w:t>
            </w:r>
            <w:proofErr w:type="spellStart"/>
            <w:r w:rsidRPr="006B7C2F">
              <w:t>SL_victim</w:t>
            </w:r>
            <w:proofErr w:type="spellEnd"/>
          </w:p>
        </w:tc>
        <w:tc>
          <w:tcPr>
            <w:tcW w:w="1892" w:type="dxa"/>
            <w:hideMark/>
          </w:tcPr>
          <w:p w:rsidR="001D0E68" w:rsidRPr="006B7C2F" w:rsidRDefault="001D0E68" w:rsidP="009E764F">
            <w:pPr>
              <w:pStyle w:val="ECCTabletext"/>
              <w:jc w:val="left"/>
            </w:pPr>
            <w:r w:rsidRPr="006B7C2F">
              <w:t xml:space="preserve">L </w:t>
            </w:r>
          </w:p>
        </w:tc>
        <w:tc>
          <w:tcPr>
            <w:tcW w:w="1325" w:type="dxa"/>
            <w:hideMark/>
          </w:tcPr>
          <w:p w:rsidR="001D0E68" w:rsidRPr="006B7C2F" w:rsidRDefault="001D0E68" w:rsidP="009E764F">
            <w:pPr>
              <w:pStyle w:val="ECCTabletext"/>
              <w:jc w:val="left"/>
            </w:pPr>
            <w:r w:rsidRPr="006B7C2F">
              <w:t>-66</w:t>
            </w:r>
          </w:p>
        </w:tc>
        <w:tc>
          <w:tcPr>
            <w:tcW w:w="999" w:type="dxa"/>
            <w:hideMark/>
          </w:tcPr>
          <w:p w:rsidR="001D0E68" w:rsidRPr="006B7C2F" w:rsidRDefault="001D0E68" w:rsidP="009E764F">
            <w:pPr>
              <w:pStyle w:val="ECCTabletext"/>
              <w:jc w:val="left"/>
            </w:pPr>
            <w:r w:rsidRPr="006B7C2F">
              <w:t>-64</w:t>
            </w:r>
          </w:p>
        </w:tc>
        <w:tc>
          <w:tcPr>
            <w:tcW w:w="1443" w:type="dxa"/>
            <w:hideMark/>
          </w:tcPr>
          <w:p w:rsidR="001D0E68" w:rsidRPr="006B7C2F" w:rsidRDefault="001D0E68" w:rsidP="009E764F">
            <w:pPr>
              <w:pStyle w:val="ECCTabletext"/>
              <w:jc w:val="left"/>
            </w:pPr>
            <w:r w:rsidRPr="006B7C2F">
              <w:t>-61</w:t>
            </w:r>
          </w:p>
        </w:tc>
        <w:tc>
          <w:tcPr>
            <w:tcW w:w="1395" w:type="dxa"/>
            <w:hideMark/>
          </w:tcPr>
          <w:p w:rsidR="001D0E68" w:rsidRPr="006B7C2F" w:rsidRDefault="001D0E68" w:rsidP="009E764F">
            <w:pPr>
              <w:pStyle w:val="ECCTabletext"/>
              <w:jc w:val="left"/>
            </w:pPr>
            <w:r w:rsidRPr="006B7C2F">
              <w:t>-59</w:t>
            </w:r>
          </w:p>
        </w:tc>
      </w:tr>
      <w:tr w:rsidR="001D0E68" w:rsidRPr="006B7C2F" w:rsidTr="00E533B9">
        <w:trPr>
          <w:trHeight w:val="510"/>
        </w:trPr>
        <w:tc>
          <w:tcPr>
            <w:tcW w:w="1874" w:type="dxa"/>
            <w:vMerge/>
            <w:hideMark/>
          </w:tcPr>
          <w:p w:rsidR="001D0E68" w:rsidRPr="006B7C2F" w:rsidRDefault="001D0E68" w:rsidP="009E764F">
            <w:pPr>
              <w:pStyle w:val="ECCTabletext"/>
              <w:jc w:val="left"/>
            </w:pPr>
          </w:p>
        </w:tc>
        <w:tc>
          <w:tcPr>
            <w:tcW w:w="1892" w:type="dxa"/>
            <w:hideMark/>
          </w:tcPr>
          <w:p w:rsidR="001D0E68" w:rsidRPr="006B7C2F" w:rsidRDefault="001D0E68" w:rsidP="009E764F">
            <w:pPr>
              <w:pStyle w:val="ECCTabletext"/>
              <w:jc w:val="left"/>
            </w:pPr>
            <w:r w:rsidRPr="006B7C2F">
              <w:t>Separation distance (m)</w:t>
            </w:r>
          </w:p>
        </w:tc>
        <w:tc>
          <w:tcPr>
            <w:tcW w:w="1325" w:type="dxa"/>
            <w:hideMark/>
          </w:tcPr>
          <w:p w:rsidR="001D0E68" w:rsidRPr="006B7C2F" w:rsidRDefault="001D0E68" w:rsidP="009E764F">
            <w:pPr>
              <w:pStyle w:val="ECCTabletext"/>
              <w:jc w:val="left"/>
            </w:pPr>
            <w:r w:rsidRPr="006B7C2F">
              <w:t>8</w:t>
            </w:r>
          </w:p>
        </w:tc>
        <w:tc>
          <w:tcPr>
            <w:tcW w:w="999" w:type="dxa"/>
            <w:hideMark/>
          </w:tcPr>
          <w:p w:rsidR="001D0E68" w:rsidRPr="006B7C2F" w:rsidRDefault="001D0E68" w:rsidP="009E764F">
            <w:pPr>
              <w:pStyle w:val="ECCTabletext"/>
              <w:jc w:val="left"/>
            </w:pPr>
            <w:r w:rsidRPr="006B7C2F">
              <w:t>7</w:t>
            </w:r>
          </w:p>
        </w:tc>
        <w:tc>
          <w:tcPr>
            <w:tcW w:w="1443" w:type="dxa"/>
            <w:hideMark/>
          </w:tcPr>
          <w:p w:rsidR="001D0E68" w:rsidRPr="006B7C2F" w:rsidRDefault="001D0E68" w:rsidP="009E764F">
            <w:pPr>
              <w:pStyle w:val="ECCTabletext"/>
              <w:jc w:val="left"/>
            </w:pPr>
            <w:r w:rsidRPr="006B7C2F">
              <w:t>5</w:t>
            </w:r>
          </w:p>
        </w:tc>
        <w:tc>
          <w:tcPr>
            <w:tcW w:w="1395" w:type="dxa"/>
            <w:hideMark/>
          </w:tcPr>
          <w:p w:rsidR="001D0E68" w:rsidRPr="006B7C2F" w:rsidRDefault="001D0E68" w:rsidP="009E764F">
            <w:pPr>
              <w:pStyle w:val="ECCTabletext"/>
              <w:jc w:val="left"/>
            </w:pPr>
            <w:r w:rsidRPr="006B7C2F">
              <w:t>4</w:t>
            </w:r>
          </w:p>
        </w:tc>
      </w:tr>
      <w:tr w:rsidR="001D0E68" w:rsidRPr="006B7C2F" w:rsidTr="00E533B9">
        <w:trPr>
          <w:trHeight w:val="255"/>
        </w:trPr>
        <w:tc>
          <w:tcPr>
            <w:tcW w:w="1874" w:type="dxa"/>
            <w:vMerge w:val="restart"/>
            <w:hideMark/>
          </w:tcPr>
          <w:p w:rsidR="001D0E68" w:rsidRPr="006B7C2F" w:rsidRDefault="001D0E68" w:rsidP="009E764F">
            <w:pPr>
              <w:pStyle w:val="ECCTabletext"/>
              <w:jc w:val="left"/>
            </w:pPr>
            <w:r w:rsidRPr="006B7C2F">
              <w:t>SL to SL</w:t>
            </w:r>
          </w:p>
        </w:tc>
        <w:tc>
          <w:tcPr>
            <w:tcW w:w="1892" w:type="dxa"/>
            <w:hideMark/>
          </w:tcPr>
          <w:p w:rsidR="001D0E68" w:rsidRPr="006B7C2F" w:rsidRDefault="001D0E68" w:rsidP="009E764F">
            <w:pPr>
              <w:pStyle w:val="ECCTabletext"/>
              <w:jc w:val="left"/>
            </w:pPr>
            <w:r w:rsidRPr="006B7C2F">
              <w:t xml:space="preserve">L </w:t>
            </w:r>
          </w:p>
        </w:tc>
        <w:tc>
          <w:tcPr>
            <w:tcW w:w="1325" w:type="dxa"/>
            <w:hideMark/>
          </w:tcPr>
          <w:p w:rsidR="001D0E68" w:rsidRPr="006B7C2F" w:rsidRDefault="001D0E68" w:rsidP="009E764F">
            <w:pPr>
              <w:pStyle w:val="ECCTabletext"/>
              <w:jc w:val="left"/>
            </w:pPr>
            <w:r w:rsidRPr="006B7C2F">
              <w:t>-46</w:t>
            </w:r>
          </w:p>
        </w:tc>
        <w:tc>
          <w:tcPr>
            <w:tcW w:w="999" w:type="dxa"/>
            <w:hideMark/>
          </w:tcPr>
          <w:p w:rsidR="001D0E68" w:rsidRPr="006B7C2F" w:rsidRDefault="001D0E68" w:rsidP="009E764F">
            <w:pPr>
              <w:pStyle w:val="ECCTabletext"/>
              <w:jc w:val="left"/>
            </w:pPr>
            <w:r w:rsidRPr="006B7C2F">
              <w:t>-44</w:t>
            </w:r>
          </w:p>
        </w:tc>
        <w:tc>
          <w:tcPr>
            <w:tcW w:w="1443" w:type="dxa"/>
            <w:hideMark/>
          </w:tcPr>
          <w:p w:rsidR="001D0E68" w:rsidRPr="006B7C2F" w:rsidRDefault="001D0E68" w:rsidP="009E764F">
            <w:pPr>
              <w:pStyle w:val="ECCTabletext"/>
              <w:jc w:val="left"/>
            </w:pPr>
            <w:r w:rsidRPr="006B7C2F">
              <w:t>-41</w:t>
            </w:r>
          </w:p>
        </w:tc>
        <w:tc>
          <w:tcPr>
            <w:tcW w:w="1395" w:type="dxa"/>
            <w:hideMark/>
          </w:tcPr>
          <w:p w:rsidR="001D0E68" w:rsidRPr="006B7C2F" w:rsidRDefault="001D0E68" w:rsidP="009E764F">
            <w:pPr>
              <w:pStyle w:val="ECCTabletext"/>
              <w:jc w:val="left"/>
            </w:pPr>
            <w:r w:rsidRPr="006B7C2F">
              <w:t>-39</w:t>
            </w:r>
          </w:p>
        </w:tc>
      </w:tr>
      <w:tr w:rsidR="001D0E68" w:rsidRPr="006B7C2F" w:rsidTr="00E533B9">
        <w:trPr>
          <w:trHeight w:val="510"/>
        </w:trPr>
        <w:tc>
          <w:tcPr>
            <w:tcW w:w="1874" w:type="dxa"/>
            <w:vMerge/>
            <w:hideMark/>
          </w:tcPr>
          <w:p w:rsidR="001D0E68" w:rsidRPr="006B7C2F" w:rsidRDefault="001D0E68" w:rsidP="009E764F">
            <w:pPr>
              <w:pStyle w:val="ECCTabletext"/>
              <w:jc w:val="left"/>
            </w:pPr>
          </w:p>
        </w:tc>
        <w:tc>
          <w:tcPr>
            <w:tcW w:w="1892" w:type="dxa"/>
            <w:hideMark/>
          </w:tcPr>
          <w:p w:rsidR="001D0E68" w:rsidRPr="006B7C2F" w:rsidRDefault="001D0E68" w:rsidP="009E764F">
            <w:pPr>
              <w:pStyle w:val="ECCTabletext"/>
              <w:jc w:val="left"/>
            </w:pPr>
            <w:r w:rsidRPr="006B7C2F">
              <w:t>Separation distance (m)</w:t>
            </w:r>
          </w:p>
        </w:tc>
        <w:tc>
          <w:tcPr>
            <w:tcW w:w="1325" w:type="dxa"/>
            <w:hideMark/>
          </w:tcPr>
          <w:p w:rsidR="001D0E68" w:rsidRPr="006B7C2F" w:rsidRDefault="001D0E68" w:rsidP="009E764F">
            <w:pPr>
              <w:pStyle w:val="ECCTabletext"/>
              <w:jc w:val="left"/>
            </w:pPr>
            <w:r w:rsidRPr="006B7C2F">
              <w:t>1</w:t>
            </w:r>
          </w:p>
        </w:tc>
        <w:tc>
          <w:tcPr>
            <w:tcW w:w="999" w:type="dxa"/>
            <w:hideMark/>
          </w:tcPr>
          <w:p w:rsidR="001D0E68" w:rsidRPr="006B7C2F" w:rsidRDefault="001D0E68" w:rsidP="009E764F">
            <w:pPr>
              <w:pStyle w:val="ECCTabletext"/>
              <w:jc w:val="left"/>
            </w:pPr>
            <w:r w:rsidRPr="006B7C2F">
              <w:t>1</w:t>
            </w:r>
          </w:p>
        </w:tc>
        <w:tc>
          <w:tcPr>
            <w:tcW w:w="1443" w:type="dxa"/>
            <w:hideMark/>
          </w:tcPr>
          <w:p w:rsidR="001D0E68" w:rsidRPr="006B7C2F" w:rsidRDefault="001D0E68" w:rsidP="009E764F">
            <w:pPr>
              <w:pStyle w:val="ECCTabletext"/>
              <w:jc w:val="left"/>
            </w:pPr>
            <w:r w:rsidRPr="006B7C2F">
              <w:t>0</w:t>
            </w:r>
            <w:r w:rsidR="008D4B8B" w:rsidRPr="006B7C2F">
              <w:t>.</w:t>
            </w:r>
            <w:r w:rsidRPr="006B7C2F">
              <w:t>48</w:t>
            </w:r>
          </w:p>
        </w:tc>
        <w:tc>
          <w:tcPr>
            <w:tcW w:w="1395" w:type="dxa"/>
            <w:hideMark/>
          </w:tcPr>
          <w:p w:rsidR="001D0E68" w:rsidRPr="006B7C2F" w:rsidRDefault="001D0E68" w:rsidP="009E764F">
            <w:pPr>
              <w:pStyle w:val="ECCTabletext"/>
              <w:jc w:val="left"/>
            </w:pPr>
            <w:r w:rsidRPr="006B7C2F">
              <w:t>0</w:t>
            </w:r>
            <w:r w:rsidR="008D4B8B" w:rsidRPr="006B7C2F">
              <w:t>.</w:t>
            </w:r>
            <w:r w:rsidRPr="006B7C2F">
              <w:t>38</w:t>
            </w:r>
          </w:p>
        </w:tc>
      </w:tr>
    </w:tbl>
    <w:p w:rsidR="001D0E68" w:rsidRPr="009E764F" w:rsidRDefault="001D0E68" w:rsidP="009E764F">
      <w:pPr>
        <w:pStyle w:val="ECCLetteredList"/>
        <w:rPr>
          <w:rStyle w:val="ECCHLbold"/>
          <w:lang w:eastAsia="de-DE"/>
        </w:rPr>
      </w:pPr>
      <w:bookmarkStart w:id="140" w:name="_Toc522538090"/>
      <w:bookmarkStart w:id="141" w:name="_Toc523990348"/>
      <w:r w:rsidRPr="006B7C2F">
        <w:rPr>
          <w:rStyle w:val="ECCHLbold"/>
        </w:rPr>
        <w:t xml:space="preserve">SRD II with 20 dB </w:t>
      </w:r>
      <w:r w:rsidR="008D4B8B" w:rsidRPr="006B7C2F">
        <w:rPr>
          <w:rStyle w:val="ECCHLbold"/>
        </w:rPr>
        <w:t>a</w:t>
      </w:r>
      <w:r w:rsidRPr="006B7C2F">
        <w:rPr>
          <w:rStyle w:val="ECCHLbold"/>
        </w:rPr>
        <w:t>ntenna</w:t>
      </w:r>
      <w:bookmarkEnd w:id="140"/>
      <w:bookmarkEnd w:id="141"/>
    </w:p>
    <w:p w:rsidR="00997025" w:rsidRPr="005F198B" w:rsidRDefault="00997025" w:rsidP="00997025">
      <w:pPr>
        <w:pStyle w:val="Caption"/>
        <w:rPr>
          <w:lang w:val="en-GB"/>
        </w:rPr>
      </w:pPr>
      <w:bookmarkStart w:id="142" w:name="_Ref529193069"/>
      <w:r w:rsidRPr="006B7C2F">
        <w:rPr>
          <w:lang w:val="en-GB"/>
        </w:rPr>
        <w:t xml:space="preserve">Table </w:t>
      </w:r>
      <w:r w:rsidRPr="00AC387F">
        <w:rPr>
          <w:b w:val="0"/>
          <w:bCs w:val="0"/>
          <w:lang w:val="en-GB"/>
        </w:rPr>
        <w:fldChar w:fldCharType="begin"/>
      </w:r>
      <w:r w:rsidRPr="00AC387F">
        <w:rPr>
          <w:lang w:val="en-GB"/>
        </w:rPr>
        <w:instrText xml:space="preserve"> SEQ Table \* ARABIC </w:instrText>
      </w:r>
      <w:r w:rsidRPr="00AC387F">
        <w:rPr>
          <w:b w:val="0"/>
          <w:bCs w:val="0"/>
          <w:lang w:val="en-GB"/>
        </w:rPr>
        <w:fldChar w:fldCharType="separate"/>
      </w:r>
      <w:r w:rsidR="0055352D">
        <w:rPr>
          <w:noProof/>
          <w:lang w:val="en-GB"/>
        </w:rPr>
        <w:t>30</w:t>
      </w:r>
      <w:r w:rsidRPr="00AC387F">
        <w:rPr>
          <w:b w:val="0"/>
          <w:bCs w:val="0"/>
          <w:lang w:val="en-GB"/>
        </w:rPr>
        <w:fldChar w:fldCharType="end"/>
      </w:r>
      <w:bookmarkEnd w:id="142"/>
      <w:r w:rsidR="00893950" w:rsidRPr="006B7C2F">
        <w:rPr>
          <w:b w:val="0"/>
          <w:bCs w:val="0"/>
          <w:lang w:val="en-GB"/>
        </w:rPr>
        <w:t>:</w:t>
      </w:r>
      <w:r w:rsidRPr="00033220">
        <w:rPr>
          <w:lang w:val="en-GB"/>
        </w:rPr>
        <w:t xml:space="preserve"> SRD II with 20 dB </w:t>
      </w:r>
      <w:r w:rsidR="008D4B8B" w:rsidRPr="00033220">
        <w:rPr>
          <w:lang w:val="en-GB"/>
        </w:rPr>
        <w:t>a</w:t>
      </w:r>
      <w:r w:rsidRPr="005F198B">
        <w:rPr>
          <w:lang w:val="en-GB"/>
        </w:rPr>
        <w:t>ntenna minimum separation distance</w:t>
      </w:r>
    </w:p>
    <w:tbl>
      <w:tblPr>
        <w:tblStyle w:val="ECCTable-redheader"/>
        <w:tblW w:w="8928" w:type="dxa"/>
        <w:tblInd w:w="-428" w:type="dxa"/>
        <w:tblLook w:val="04A0" w:firstRow="1" w:lastRow="0" w:firstColumn="1" w:lastColumn="0" w:noHBand="0" w:noVBand="1"/>
      </w:tblPr>
      <w:tblGrid>
        <w:gridCol w:w="1968"/>
        <w:gridCol w:w="1976"/>
        <w:gridCol w:w="1386"/>
        <w:gridCol w:w="1048"/>
        <w:gridCol w:w="1465"/>
        <w:gridCol w:w="1085"/>
      </w:tblGrid>
      <w:tr w:rsidR="001D0E68" w:rsidRPr="006B7C2F" w:rsidTr="00E533B9">
        <w:trPr>
          <w:cnfStyle w:val="100000000000" w:firstRow="1" w:lastRow="0" w:firstColumn="0" w:lastColumn="0" w:oddVBand="0" w:evenVBand="0" w:oddHBand="0" w:evenHBand="0" w:firstRowFirstColumn="0" w:firstRowLastColumn="0" w:lastRowFirstColumn="0" w:lastRowLastColumn="0"/>
          <w:trHeight w:val="510"/>
        </w:trPr>
        <w:tc>
          <w:tcPr>
            <w:tcW w:w="1968" w:type="dxa"/>
            <w:noWrap/>
            <w:hideMark/>
          </w:tcPr>
          <w:p w:rsidR="001D0E68" w:rsidRPr="0009673C" w:rsidRDefault="001D0E68" w:rsidP="001D0E68"/>
        </w:tc>
        <w:tc>
          <w:tcPr>
            <w:tcW w:w="1976" w:type="dxa"/>
            <w:hideMark/>
          </w:tcPr>
          <w:p w:rsidR="001D0E68" w:rsidRPr="0009673C" w:rsidRDefault="001D0E68" w:rsidP="001D0E68">
            <w:r w:rsidRPr="0009673C">
              <w:t> </w:t>
            </w:r>
          </w:p>
        </w:tc>
        <w:tc>
          <w:tcPr>
            <w:tcW w:w="1386" w:type="dxa"/>
            <w:hideMark/>
          </w:tcPr>
          <w:p w:rsidR="001D0E68" w:rsidRPr="006761D2" w:rsidRDefault="001D0E68" w:rsidP="001D0E68">
            <w:r w:rsidRPr="006761D2">
              <w:t>DSSS</w:t>
            </w:r>
            <w:r w:rsidR="00BB6958">
              <w:t xml:space="preserve"> </w:t>
            </w:r>
            <w:r w:rsidRPr="006761D2">
              <w:t>/</w:t>
            </w:r>
            <w:r w:rsidR="00BB6958">
              <w:t xml:space="preserve"> </w:t>
            </w:r>
          </w:p>
          <w:p w:rsidR="001D0E68" w:rsidRPr="00A05797" w:rsidRDefault="001D0E68" w:rsidP="001D0E68">
            <w:r w:rsidRPr="00A05797">
              <w:t>Wayside</w:t>
            </w:r>
          </w:p>
        </w:tc>
        <w:tc>
          <w:tcPr>
            <w:tcW w:w="1048" w:type="dxa"/>
            <w:hideMark/>
          </w:tcPr>
          <w:p w:rsidR="001D0E68" w:rsidRPr="00914CD8" w:rsidRDefault="001D0E68" w:rsidP="001D0E68">
            <w:r w:rsidRPr="00914CD8">
              <w:t>DSSS</w:t>
            </w:r>
            <w:r w:rsidR="00BB6958">
              <w:t xml:space="preserve"> </w:t>
            </w:r>
            <w:r w:rsidRPr="00914CD8">
              <w:t>/</w:t>
            </w:r>
            <w:r w:rsidR="00BB6958">
              <w:t xml:space="preserve"> </w:t>
            </w:r>
          </w:p>
          <w:p w:rsidR="001D0E68" w:rsidRPr="006354D0" w:rsidRDefault="001D0E68" w:rsidP="001D0E68">
            <w:r w:rsidRPr="006354D0">
              <w:t>Train</w:t>
            </w:r>
          </w:p>
        </w:tc>
        <w:tc>
          <w:tcPr>
            <w:tcW w:w="1465" w:type="dxa"/>
            <w:hideMark/>
          </w:tcPr>
          <w:p w:rsidR="001D0E68" w:rsidRPr="006354D0" w:rsidRDefault="0008626A" w:rsidP="001D0E68">
            <w:r>
              <w:t xml:space="preserve">IEEE </w:t>
            </w:r>
            <w:r w:rsidR="001D0E68" w:rsidRPr="006354D0">
              <w:t>802.11</w:t>
            </w:r>
            <w:r w:rsidR="00BB6958">
              <w:t xml:space="preserve"> </w:t>
            </w:r>
            <w:r w:rsidR="001D0E68" w:rsidRPr="006354D0">
              <w:t>/</w:t>
            </w:r>
            <w:r w:rsidR="00BB6958">
              <w:t xml:space="preserve"> </w:t>
            </w:r>
          </w:p>
          <w:p w:rsidR="001D0E68" w:rsidRPr="00BB6958" w:rsidRDefault="001D0E68" w:rsidP="001D0E68">
            <w:r w:rsidRPr="00BB6958">
              <w:t>Wayside</w:t>
            </w:r>
          </w:p>
        </w:tc>
        <w:tc>
          <w:tcPr>
            <w:tcW w:w="1085" w:type="dxa"/>
            <w:hideMark/>
          </w:tcPr>
          <w:p w:rsidR="001D0E68" w:rsidRPr="00BB6958" w:rsidRDefault="0008626A" w:rsidP="001D0E68">
            <w:r>
              <w:t xml:space="preserve">IEEE </w:t>
            </w:r>
            <w:r w:rsidR="001D0E68" w:rsidRPr="00BB6958">
              <w:t>802.11 / Train</w:t>
            </w:r>
          </w:p>
        </w:tc>
      </w:tr>
      <w:tr w:rsidR="001D0E68" w:rsidRPr="006B7C2F" w:rsidTr="00E533B9">
        <w:trPr>
          <w:trHeight w:val="255"/>
        </w:trPr>
        <w:tc>
          <w:tcPr>
            <w:tcW w:w="1968" w:type="dxa"/>
            <w:noWrap/>
            <w:hideMark/>
          </w:tcPr>
          <w:p w:rsidR="001D0E68" w:rsidRPr="006B7C2F" w:rsidRDefault="001D0E68" w:rsidP="009E764F">
            <w:pPr>
              <w:pStyle w:val="ECCTabletext"/>
              <w:jc w:val="left"/>
            </w:pPr>
          </w:p>
        </w:tc>
        <w:tc>
          <w:tcPr>
            <w:tcW w:w="1976" w:type="dxa"/>
            <w:hideMark/>
          </w:tcPr>
          <w:p w:rsidR="001D0E68" w:rsidRPr="006B7C2F" w:rsidRDefault="001D0E68" w:rsidP="007A2031">
            <w:pPr>
              <w:pStyle w:val="ECCTabletext"/>
              <w:jc w:val="left"/>
            </w:pPr>
            <w:r w:rsidRPr="006B7C2F">
              <w:t>S</w:t>
            </w:r>
            <w:r w:rsidR="00605CBD">
              <w:t xml:space="preserve"> (dBm)</w:t>
            </w:r>
          </w:p>
        </w:tc>
        <w:tc>
          <w:tcPr>
            <w:tcW w:w="1386" w:type="dxa"/>
            <w:hideMark/>
          </w:tcPr>
          <w:p w:rsidR="001D0E68" w:rsidRPr="006B7C2F" w:rsidRDefault="001D0E68" w:rsidP="00DD6F7E">
            <w:pPr>
              <w:pStyle w:val="ECCTabletext"/>
              <w:jc w:val="left"/>
            </w:pPr>
            <w:r w:rsidRPr="006B7C2F">
              <w:t>-3</w:t>
            </w:r>
          </w:p>
        </w:tc>
        <w:tc>
          <w:tcPr>
            <w:tcW w:w="1048" w:type="dxa"/>
            <w:hideMark/>
          </w:tcPr>
          <w:p w:rsidR="001D0E68" w:rsidRPr="006B7C2F" w:rsidRDefault="001D0E68" w:rsidP="005F189C">
            <w:pPr>
              <w:pStyle w:val="ECCTabletext"/>
              <w:jc w:val="left"/>
            </w:pPr>
            <w:r w:rsidRPr="006B7C2F">
              <w:t>-3</w:t>
            </w:r>
          </w:p>
        </w:tc>
        <w:tc>
          <w:tcPr>
            <w:tcW w:w="1465" w:type="dxa"/>
            <w:hideMark/>
          </w:tcPr>
          <w:p w:rsidR="001D0E68" w:rsidRPr="006B7C2F" w:rsidRDefault="001D0E68" w:rsidP="005F189C">
            <w:pPr>
              <w:pStyle w:val="ECCTabletext"/>
              <w:jc w:val="left"/>
            </w:pPr>
            <w:r w:rsidRPr="006B7C2F">
              <w:t>9</w:t>
            </w:r>
          </w:p>
        </w:tc>
        <w:tc>
          <w:tcPr>
            <w:tcW w:w="1085" w:type="dxa"/>
            <w:hideMark/>
          </w:tcPr>
          <w:p w:rsidR="001D0E68" w:rsidRPr="006B7C2F" w:rsidRDefault="001D0E68" w:rsidP="00542C55">
            <w:pPr>
              <w:pStyle w:val="ECCTabletext"/>
              <w:jc w:val="left"/>
            </w:pPr>
            <w:r w:rsidRPr="006B7C2F">
              <w:t>9</w:t>
            </w:r>
          </w:p>
        </w:tc>
      </w:tr>
      <w:tr w:rsidR="001D0E68" w:rsidRPr="006B7C2F" w:rsidTr="00E533B9">
        <w:trPr>
          <w:trHeight w:val="255"/>
        </w:trPr>
        <w:tc>
          <w:tcPr>
            <w:tcW w:w="1968" w:type="dxa"/>
            <w:noWrap/>
            <w:hideMark/>
          </w:tcPr>
          <w:p w:rsidR="001D0E68" w:rsidRPr="006B7C2F" w:rsidRDefault="001D0E68" w:rsidP="009E764F">
            <w:pPr>
              <w:pStyle w:val="ECCTabletext"/>
              <w:jc w:val="left"/>
            </w:pPr>
          </w:p>
        </w:tc>
        <w:tc>
          <w:tcPr>
            <w:tcW w:w="1976" w:type="dxa"/>
            <w:hideMark/>
          </w:tcPr>
          <w:p w:rsidR="001D0E68" w:rsidRPr="006B7C2F" w:rsidRDefault="001D0E68" w:rsidP="007A2031">
            <w:pPr>
              <w:pStyle w:val="ECCTabletext"/>
              <w:jc w:val="left"/>
            </w:pPr>
            <w:r w:rsidRPr="006B7C2F">
              <w:t>C</w:t>
            </w:r>
            <w:r w:rsidR="00605CBD">
              <w:t xml:space="preserve"> (dBm)</w:t>
            </w:r>
          </w:p>
        </w:tc>
        <w:tc>
          <w:tcPr>
            <w:tcW w:w="1386" w:type="dxa"/>
            <w:hideMark/>
          </w:tcPr>
          <w:p w:rsidR="001D0E68" w:rsidRPr="006B7C2F" w:rsidRDefault="001D0E68" w:rsidP="00DD6F7E">
            <w:pPr>
              <w:pStyle w:val="ECCTabletext"/>
              <w:jc w:val="left"/>
            </w:pPr>
            <w:r w:rsidRPr="006B7C2F">
              <w:t>-105</w:t>
            </w:r>
          </w:p>
        </w:tc>
        <w:tc>
          <w:tcPr>
            <w:tcW w:w="1048" w:type="dxa"/>
            <w:hideMark/>
          </w:tcPr>
          <w:p w:rsidR="001D0E68" w:rsidRPr="006B7C2F" w:rsidRDefault="001D0E68" w:rsidP="005F189C">
            <w:pPr>
              <w:pStyle w:val="ECCTabletext"/>
              <w:jc w:val="left"/>
            </w:pPr>
            <w:r w:rsidRPr="006B7C2F">
              <w:t>-105</w:t>
            </w:r>
          </w:p>
        </w:tc>
        <w:tc>
          <w:tcPr>
            <w:tcW w:w="1465" w:type="dxa"/>
            <w:hideMark/>
          </w:tcPr>
          <w:p w:rsidR="001D0E68" w:rsidRPr="006B7C2F" w:rsidRDefault="001D0E68" w:rsidP="005F189C">
            <w:pPr>
              <w:pStyle w:val="ECCTabletext"/>
              <w:jc w:val="left"/>
            </w:pPr>
            <w:r w:rsidRPr="006B7C2F">
              <w:t>-88</w:t>
            </w:r>
          </w:p>
        </w:tc>
        <w:tc>
          <w:tcPr>
            <w:tcW w:w="1085" w:type="dxa"/>
            <w:hideMark/>
          </w:tcPr>
          <w:p w:rsidR="001D0E68" w:rsidRPr="006B7C2F" w:rsidRDefault="001D0E68" w:rsidP="00542C55">
            <w:pPr>
              <w:pStyle w:val="ECCTabletext"/>
              <w:jc w:val="left"/>
            </w:pPr>
            <w:r w:rsidRPr="006B7C2F">
              <w:t>-88</w:t>
            </w:r>
          </w:p>
        </w:tc>
      </w:tr>
      <w:tr w:rsidR="001D0E68" w:rsidRPr="006B7C2F" w:rsidTr="00E533B9">
        <w:trPr>
          <w:trHeight w:val="255"/>
        </w:trPr>
        <w:tc>
          <w:tcPr>
            <w:tcW w:w="1968" w:type="dxa"/>
            <w:noWrap/>
            <w:hideMark/>
          </w:tcPr>
          <w:p w:rsidR="001D0E68" w:rsidRPr="006B7C2F" w:rsidRDefault="001D0E68" w:rsidP="009E764F">
            <w:pPr>
              <w:pStyle w:val="ECCTabletext"/>
              <w:jc w:val="left"/>
            </w:pPr>
          </w:p>
        </w:tc>
        <w:tc>
          <w:tcPr>
            <w:tcW w:w="1976" w:type="dxa"/>
            <w:hideMark/>
          </w:tcPr>
          <w:p w:rsidR="001D0E68" w:rsidRPr="006B7C2F" w:rsidRDefault="001D0E68" w:rsidP="007A2031">
            <w:pPr>
              <w:pStyle w:val="ECCTabletext"/>
              <w:jc w:val="left"/>
            </w:pPr>
            <w:r w:rsidRPr="006B7C2F">
              <w:t>Bi/</w:t>
            </w:r>
            <w:proofErr w:type="spellStart"/>
            <w:r w:rsidRPr="006B7C2F">
              <w:t>Bv</w:t>
            </w:r>
            <w:proofErr w:type="spellEnd"/>
          </w:p>
        </w:tc>
        <w:tc>
          <w:tcPr>
            <w:tcW w:w="1386" w:type="dxa"/>
            <w:hideMark/>
          </w:tcPr>
          <w:p w:rsidR="001D0E68" w:rsidRPr="006B7C2F" w:rsidRDefault="001D0E68" w:rsidP="00DD6F7E">
            <w:pPr>
              <w:pStyle w:val="ECCTabletext"/>
              <w:jc w:val="left"/>
            </w:pPr>
            <w:r w:rsidRPr="006B7C2F">
              <w:t>4</w:t>
            </w:r>
          </w:p>
        </w:tc>
        <w:tc>
          <w:tcPr>
            <w:tcW w:w="1048" w:type="dxa"/>
            <w:hideMark/>
          </w:tcPr>
          <w:p w:rsidR="001D0E68" w:rsidRPr="006B7C2F" w:rsidRDefault="001D0E68" w:rsidP="005F189C">
            <w:pPr>
              <w:pStyle w:val="ECCTabletext"/>
              <w:jc w:val="left"/>
            </w:pPr>
            <w:r w:rsidRPr="006B7C2F">
              <w:t>4</w:t>
            </w:r>
          </w:p>
        </w:tc>
        <w:tc>
          <w:tcPr>
            <w:tcW w:w="1465" w:type="dxa"/>
            <w:hideMark/>
          </w:tcPr>
          <w:p w:rsidR="001D0E68" w:rsidRPr="006B7C2F" w:rsidRDefault="001D0E68" w:rsidP="005F189C">
            <w:pPr>
              <w:pStyle w:val="ECCTabletext"/>
              <w:jc w:val="left"/>
            </w:pPr>
            <w:r w:rsidRPr="006B7C2F">
              <w:t>4</w:t>
            </w:r>
          </w:p>
        </w:tc>
        <w:tc>
          <w:tcPr>
            <w:tcW w:w="1085" w:type="dxa"/>
            <w:hideMark/>
          </w:tcPr>
          <w:p w:rsidR="001D0E68" w:rsidRPr="006B7C2F" w:rsidRDefault="001D0E68" w:rsidP="00542C55">
            <w:pPr>
              <w:pStyle w:val="ECCTabletext"/>
              <w:jc w:val="left"/>
            </w:pPr>
            <w:r w:rsidRPr="006B7C2F">
              <w:t>4</w:t>
            </w:r>
          </w:p>
        </w:tc>
      </w:tr>
      <w:tr w:rsidR="001D0E68" w:rsidRPr="006B7C2F" w:rsidTr="00E533B9">
        <w:trPr>
          <w:trHeight w:val="510"/>
        </w:trPr>
        <w:tc>
          <w:tcPr>
            <w:tcW w:w="1968" w:type="dxa"/>
            <w:noWrap/>
            <w:hideMark/>
          </w:tcPr>
          <w:p w:rsidR="001D0E68" w:rsidRPr="006B7C2F" w:rsidRDefault="001D0E68" w:rsidP="009E764F">
            <w:pPr>
              <w:pStyle w:val="ECCTabletext"/>
              <w:jc w:val="left"/>
            </w:pPr>
          </w:p>
        </w:tc>
        <w:tc>
          <w:tcPr>
            <w:tcW w:w="1976" w:type="dxa"/>
            <w:hideMark/>
          </w:tcPr>
          <w:p w:rsidR="001D0E68" w:rsidRPr="006B7C2F" w:rsidRDefault="001D0E68" w:rsidP="007A2031">
            <w:pPr>
              <w:pStyle w:val="ECCTabletext"/>
              <w:jc w:val="left"/>
            </w:pPr>
            <w:proofErr w:type="spellStart"/>
            <w:r w:rsidRPr="006B7C2F">
              <w:t>Gv</w:t>
            </w:r>
            <w:proofErr w:type="spellEnd"/>
            <w:r w:rsidRPr="006B7C2F">
              <w:t xml:space="preserve"> main lobe</w:t>
            </w:r>
            <w:r w:rsidR="00605CBD">
              <w:t xml:space="preserve"> (dB)</w:t>
            </w:r>
          </w:p>
        </w:tc>
        <w:tc>
          <w:tcPr>
            <w:tcW w:w="1386" w:type="dxa"/>
            <w:hideMark/>
          </w:tcPr>
          <w:p w:rsidR="001D0E68" w:rsidRPr="006B7C2F" w:rsidRDefault="001D0E68" w:rsidP="00DD6F7E">
            <w:pPr>
              <w:pStyle w:val="ECCTabletext"/>
              <w:jc w:val="left"/>
            </w:pPr>
            <w:r w:rsidRPr="006B7C2F">
              <w:t>9</w:t>
            </w:r>
          </w:p>
        </w:tc>
        <w:tc>
          <w:tcPr>
            <w:tcW w:w="1048" w:type="dxa"/>
            <w:hideMark/>
          </w:tcPr>
          <w:p w:rsidR="001D0E68" w:rsidRPr="006B7C2F" w:rsidRDefault="001D0E68" w:rsidP="005F189C">
            <w:pPr>
              <w:pStyle w:val="ECCTabletext"/>
              <w:jc w:val="left"/>
            </w:pPr>
            <w:r w:rsidRPr="006B7C2F">
              <w:t>10</w:t>
            </w:r>
          </w:p>
        </w:tc>
        <w:tc>
          <w:tcPr>
            <w:tcW w:w="1465" w:type="dxa"/>
            <w:hideMark/>
          </w:tcPr>
          <w:p w:rsidR="001D0E68" w:rsidRPr="006B7C2F" w:rsidRDefault="001D0E68" w:rsidP="005F189C">
            <w:pPr>
              <w:pStyle w:val="ECCTabletext"/>
              <w:jc w:val="left"/>
            </w:pPr>
            <w:r w:rsidRPr="006B7C2F">
              <w:t>9</w:t>
            </w:r>
          </w:p>
        </w:tc>
        <w:tc>
          <w:tcPr>
            <w:tcW w:w="1085" w:type="dxa"/>
            <w:hideMark/>
          </w:tcPr>
          <w:p w:rsidR="001D0E68" w:rsidRPr="006B7C2F" w:rsidRDefault="001D0E68" w:rsidP="00542C55">
            <w:pPr>
              <w:pStyle w:val="ECCTabletext"/>
              <w:jc w:val="left"/>
            </w:pPr>
            <w:r w:rsidRPr="006B7C2F">
              <w:t>10</w:t>
            </w:r>
          </w:p>
        </w:tc>
      </w:tr>
      <w:tr w:rsidR="001D0E68" w:rsidRPr="006B7C2F" w:rsidTr="00E533B9">
        <w:trPr>
          <w:trHeight w:val="1275"/>
        </w:trPr>
        <w:tc>
          <w:tcPr>
            <w:tcW w:w="1968" w:type="dxa"/>
            <w:noWrap/>
            <w:hideMark/>
          </w:tcPr>
          <w:p w:rsidR="001D0E68" w:rsidRPr="006B7C2F" w:rsidRDefault="001D0E68" w:rsidP="009E764F">
            <w:pPr>
              <w:pStyle w:val="ECCTabletext"/>
              <w:jc w:val="left"/>
            </w:pPr>
          </w:p>
        </w:tc>
        <w:tc>
          <w:tcPr>
            <w:tcW w:w="1976" w:type="dxa"/>
            <w:hideMark/>
          </w:tcPr>
          <w:p w:rsidR="001D0E68" w:rsidRPr="006B7C2F" w:rsidRDefault="00807CAE" w:rsidP="007A2031">
            <w:pPr>
              <w:pStyle w:val="ECCTabletext"/>
              <w:jc w:val="left"/>
            </w:pPr>
            <w:r>
              <w:t>e.i.r.p.</w:t>
            </w:r>
            <w:r w:rsidR="001D0E68" w:rsidRPr="006B7C2F">
              <w:t xml:space="preserve"> (including TPC impact) in the victim band</w:t>
            </w:r>
            <w:r w:rsidR="00605CBD">
              <w:t xml:space="preserve"> (dBm)</w:t>
            </w:r>
          </w:p>
        </w:tc>
        <w:tc>
          <w:tcPr>
            <w:tcW w:w="1386" w:type="dxa"/>
            <w:hideMark/>
          </w:tcPr>
          <w:p w:rsidR="001D0E68" w:rsidRPr="006B7C2F" w:rsidRDefault="001D0E68" w:rsidP="00DD6F7E">
            <w:pPr>
              <w:pStyle w:val="ECCTabletext"/>
              <w:jc w:val="left"/>
            </w:pPr>
            <w:r w:rsidRPr="006B7C2F">
              <w:t>-26</w:t>
            </w:r>
          </w:p>
        </w:tc>
        <w:tc>
          <w:tcPr>
            <w:tcW w:w="1048" w:type="dxa"/>
            <w:hideMark/>
          </w:tcPr>
          <w:p w:rsidR="001D0E68" w:rsidRPr="006B7C2F" w:rsidRDefault="001D0E68" w:rsidP="005F189C">
            <w:pPr>
              <w:pStyle w:val="ECCTabletext"/>
              <w:jc w:val="left"/>
            </w:pPr>
            <w:r w:rsidRPr="006B7C2F">
              <w:t>-26</w:t>
            </w:r>
          </w:p>
        </w:tc>
        <w:tc>
          <w:tcPr>
            <w:tcW w:w="1465" w:type="dxa"/>
            <w:hideMark/>
          </w:tcPr>
          <w:p w:rsidR="001D0E68" w:rsidRPr="006B7C2F" w:rsidRDefault="001D0E68" w:rsidP="005F189C">
            <w:pPr>
              <w:pStyle w:val="ECCTabletext"/>
              <w:jc w:val="left"/>
            </w:pPr>
            <w:r w:rsidRPr="006B7C2F">
              <w:t>-26</w:t>
            </w:r>
          </w:p>
        </w:tc>
        <w:tc>
          <w:tcPr>
            <w:tcW w:w="1085" w:type="dxa"/>
            <w:hideMark/>
          </w:tcPr>
          <w:p w:rsidR="001D0E68" w:rsidRPr="006B7C2F" w:rsidRDefault="001D0E68" w:rsidP="00542C55">
            <w:pPr>
              <w:pStyle w:val="ECCTabletext"/>
              <w:jc w:val="left"/>
            </w:pPr>
            <w:r w:rsidRPr="006B7C2F">
              <w:t>-26</w:t>
            </w:r>
          </w:p>
        </w:tc>
      </w:tr>
      <w:tr w:rsidR="001D0E68" w:rsidRPr="006B7C2F" w:rsidTr="00E533B9">
        <w:trPr>
          <w:trHeight w:val="510"/>
        </w:trPr>
        <w:tc>
          <w:tcPr>
            <w:tcW w:w="1968" w:type="dxa"/>
            <w:noWrap/>
            <w:hideMark/>
          </w:tcPr>
          <w:p w:rsidR="001D0E68" w:rsidRPr="006B7C2F" w:rsidRDefault="001D0E68" w:rsidP="009E764F">
            <w:pPr>
              <w:pStyle w:val="ECCTabletext"/>
              <w:jc w:val="left"/>
            </w:pPr>
          </w:p>
        </w:tc>
        <w:tc>
          <w:tcPr>
            <w:tcW w:w="1976" w:type="dxa"/>
            <w:hideMark/>
          </w:tcPr>
          <w:p w:rsidR="001D0E68" w:rsidRPr="0062031A" w:rsidRDefault="001D0E68" w:rsidP="007A2031">
            <w:pPr>
              <w:pStyle w:val="ECCTabletext"/>
              <w:jc w:val="left"/>
            </w:pPr>
            <w:proofErr w:type="spellStart"/>
            <w:r w:rsidRPr="0062031A">
              <w:t>Gv</w:t>
            </w:r>
            <w:proofErr w:type="spellEnd"/>
            <w:r w:rsidRPr="0062031A">
              <w:t xml:space="preserve"> side lobe attenuation</w:t>
            </w:r>
            <w:r w:rsidR="00605CBD" w:rsidRPr="0062031A">
              <w:t xml:space="preserve"> (dB)</w:t>
            </w:r>
          </w:p>
        </w:tc>
        <w:tc>
          <w:tcPr>
            <w:tcW w:w="1386" w:type="dxa"/>
            <w:hideMark/>
          </w:tcPr>
          <w:p w:rsidR="001D0E68" w:rsidRPr="006B7C2F" w:rsidRDefault="001D0E68" w:rsidP="00DD6F7E">
            <w:pPr>
              <w:pStyle w:val="ECCTabletext"/>
              <w:jc w:val="left"/>
            </w:pPr>
            <w:r w:rsidRPr="006B7C2F">
              <w:t>15</w:t>
            </w:r>
          </w:p>
        </w:tc>
        <w:tc>
          <w:tcPr>
            <w:tcW w:w="1048" w:type="dxa"/>
            <w:hideMark/>
          </w:tcPr>
          <w:p w:rsidR="001D0E68" w:rsidRPr="006B7C2F" w:rsidRDefault="001D0E68" w:rsidP="005F189C">
            <w:pPr>
              <w:pStyle w:val="ECCTabletext"/>
              <w:jc w:val="left"/>
            </w:pPr>
            <w:r w:rsidRPr="006B7C2F">
              <w:t>18</w:t>
            </w:r>
          </w:p>
        </w:tc>
        <w:tc>
          <w:tcPr>
            <w:tcW w:w="1465" w:type="dxa"/>
            <w:hideMark/>
          </w:tcPr>
          <w:p w:rsidR="001D0E68" w:rsidRPr="006B7C2F" w:rsidRDefault="001D0E68" w:rsidP="005F189C">
            <w:pPr>
              <w:pStyle w:val="ECCTabletext"/>
              <w:jc w:val="left"/>
            </w:pPr>
            <w:r w:rsidRPr="006B7C2F">
              <w:t>15</w:t>
            </w:r>
          </w:p>
        </w:tc>
        <w:tc>
          <w:tcPr>
            <w:tcW w:w="1085" w:type="dxa"/>
            <w:hideMark/>
          </w:tcPr>
          <w:p w:rsidR="001D0E68" w:rsidRPr="006B7C2F" w:rsidRDefault="001D0E68" w:rsidP="00542C55">
            <w:pPr>
              <w:pStyle w:val="ECCTabletext"/>
              <w:jc w:val="left"/>
            </w:pPr>
            <w:r w:rsidRPr="006B7C2F">
              <w:t>18</w:t>
            </w:r>
          </w:p>
        </w:tc>
      </w:tr>
      <w:tr w:rsidR="001D0E68" w:rsidRPr="006B7C2F" w:rsidTr="00E533B9">
        <w:trPr>
          <w:trHeight w:val="765"/>
        </w:trPr>
        <w:tc>
          <w:tcPr>
            <w:tcW w:w="1968" w:type="dxa"/>
            <w:noWrap/>
            <w:hideMark/>
          </w:tcPr>
          <w:p w:rsidR="001D0E68" w:rsidRPr="006B7C2F" w:rsidRDefault="001D0E68" w:rsidP="009E764F">
            <w:pPr>
              <w:pStyle w:val="ECCTabletext"/>
              <w:jc w:val="left"/>
            </w:pPr>
          </w:p>
        </w:tc>
        <w:tc>
          <w:tcPr>
            <w:tcW w:w="1976" w:type="dxa"/>
            <w:hideMark/>
          </w:tcPr>
          <w:p w:rsidR="001D0E68" w:rsidRPr="0062031A" w:rsidRDefault="001D0E68" w:rsidP="007A2031">
            <w:pPr>
              <w:pStyle w:val="ECCTabletext"/>
              <w:jc w:val="left"/>
            </w:pPr>
            <w:r w:rsidRPr="0062031A">
              <w:t>Interferer side lobe attenuation</w:t>
            </w:r>
            <w:r w:rsidR="00605CBD" w:rsidRPr="0062031A">
              <w:t xml:space="preserve"> (dB)</w:t>
            </w:r>
          </w:p>
        </w:tc>
        <w:tc>
          <w:tcPr>
            <w:tcW w:w="1386" w:type="dxa"/>
            <w:hideMark/>
          </w:tcPr>
          <w:p w:rsidR="001D0E68" w:rsidRPr="006B7C2F" w:rsidRDefault="001D0E68" w:rsidP="00DD6F7E">
            <w:pPr>
              <w:pStyle w:val="ECCTabletext"/>
              <w:jc w:val="left"/>
            </w:pPr>
            <w:r w:rsidRPr="006B7C2F">
              <w:t>20</w:t>
            </w:r>
          </w:p>
        </w:tc>
        <w:tc>
          <w:tcPr>
            <w:tcW w:w="1048" w:type="dxa"/>
            <w:hideMark/>
          </w:tcPr>
          <w:p w:rsidR="001D0E68" w:rsidRPr="006B7C2F" w:rsidRDefault="001D0E68" w:rsidP="005F189C">
            <w:pPr>
              <w:pStyle w:val="ECCTabletext"/>
              <w:jc w:val="left"/>
            </w:pPr>
            <w:r w:rsidRPr="006B7C2F">
              <w:t>20</w:t>
            </w:r>
          </w:p>
        </w:tc>
        <w:tc>
          <w:tcPr>
            <w:tcW w:w="1465" w:type="dxa"/>
            <w:hideMark/>
          </w:tcPr>
          <w:p w:rsidR="001D0E68" w:rsidRPr="006B7C2F" w:rsidRDefault="001D0E68" w:rsidP="005F189C">
            <w:pPr>
              <w:pStyle w:val="ECCTabletext"/>
              <w:jc w:val="left"/>
            </w:pPr>
            <w:r w:rsidRPr="006B7C2F">
              <w:t>20</w:t>
            </w:r>
          </w:p>
        </w:tc>
        <w:tc>
          <w:tcPr>
            <w:tcW w:w="1085" w:type="dxa"/>
            <w:hideMark/>
          </w:tcPr>
          <w:p w:rsidR="001D0E68" w:rsidRPr="006B7C2F" w:rsidRDefault="001D0E68" w:rsidP="00542C55">
            <w:pPr>
              <w:pStyle w:val="ECCTabletext"/>
              <w:jc w:val="left"/>
            </w:pPr>
            <w:r w:rsidRPr="006B7C2F">
              <w:t>20</w:t>
            </w:r>
          </w:p>
        </w:tc>
      </w:tr>
      <w:tr w:rsidR="001D0E68" w:rsidRPr="006B7C2F" w:rsidTr="00E533B9">
        <w:trPr>
          <w:trHeight w:val="510"/>
        </w:trPr>
        <w:tc>
          <w:tcPr>
            <w:tcW w:w="1968" w:type="dxa"/>
            <w:noWrap/>
            <w:hideMark/>
          </w:tcPr>
          <w:p w:rsidR="001D0E68" w:rsidRPr="006B7C2F" w:rsidRDefault="001D0E68" w:rsidP="009E764F">
            <w:pPr>
              <w:pStyle w:val="ECCTabletext"/>
              <w:jc w:val="left"/>
            </w:pPr>
          </w:p>
        </w:tc>
        <w:tc>
          <w:tcPr>
            <w:tcW w:w="1976" w:type="dxa"/>
            <w:hideMark/>
          </w:tcPr>
          <w:p w:rsidR="001D0E68" w:rsidRPr="006B7C2F" w:rsidRDefault="001D0E68" w:rsidP="007A2031">
            <w:pPr>
              <w:pStyle w:val="ECCTabletext"/>
              <w:jc w:val="left"/>
            </w:pPr>
            <w:r w:rsidRPr="006B7C2F">
              <w:t>Wall Loss attenuation</w:t>
            </w:r>
            <w:r w:rsidR="00605CBD">
              <w:t xml:space="preserve"> (dB)</w:t>
            </w:r>
          </w:p>
        </w:tc>
        <w:tc>
          <w:tcPr>
            <w:tcW w:w="1386" w:type="dxa"/>
            <w:hideMark/>
          </w:tcPr>
          <w:p w:rsidR="001D0E68" w:rsidRPr="006B7C2F" w:rsidRDefault="001D0E68" w:rsidP="00DD6F7E">
            <w:pPr>
              <w:pStyle w:val="ECCTabletext"/>
              <w:jc w:val="left"/>
            </w:pPr>
            <w:r w:rsidRPr="006B7C2F">
              <w:t>15</w:t>
            </w:r>
          </w:p>
        </w:tc>
        <w:tc>
          <w:tcPr>
            <w:tcW w:w="1048" w:type="dxa"/>
            <w:hideMark/>
          </w:tcPr>
          <w:p w:rsidR="001D0E68" w:rsidRPr="006B7C2F" w:rsidRDefault="001D0E68" w:rsidP="005F189C">
            <w:pPr>
              <w:pStyle w:val="ECCTabletext"/>
              <w:jc w:val="left"/>
            </w:pPr>
            <w:r w:rsidRPr="006B7C2F">
              <w:t>15</w:t>
            </w:r>
          </w:p>
        </w:tc>
        <w:tc>
          <w:tcPr>
            <w:tcW w:w="1465" w:type="dxa"/>
            <w:hideMark/>
          </w:tcPr>
          <w:p w:rsidR="001D0E68" w:rsidRPr="006B7C2F" w:rsidRDefault="001D0E68" w:rsidP="005F189C">
            <w:pPr>
              <w:pStyle w:val="ECCTabletext"/>
              <w:jc w:val="left"/>
            </w:pPr>
            <w:r w:rsidRPr="006B7C2F">
              <w:t>15</w:t>
            </w:r>
          </w:p>
        </w:tc>
        <w:tc>
          <w:tcPr>
            <w:tcW w:w="1085" w:type="dxa"/>
            <w:hideMark/>
          </w:tcPr>
          <w:p w:rsidR="001D0E68" w:rsidRPr="006B7C2F" w:rsidRDefault="001D0E68" w:rsidP="00542C55">
            <w:pPr>
              <w:pStyle w:val="ECCTabletext"/>
              <w:jc w:val="left"/>
            </w:pPr>
            <w:r w:rsidRPr="006B7C2F">
              <w:t>15</w:t>
            </w:r>
          </w:p>
        </w:tc>
      </w:tr>
      <w:tr w:rsidR="001D0E68" w:rsidRPr="006B7C2F" w:rsidTr="00E533B9">
        <w:trPr>
          <w:trHeight w:val="255"/>
        </w:trPr>
        <w:tc>
          <w:tcPr>
            <w:tcW w:w="1968" w:type="dxa"/>
            <w:vMerge w:val="restart"/>
            <w:hideMark/>
          </w:tcPr>
          <w:p w:rsidR="001D0E68" w:rsidRPr="006B7C2F" w:rsidRDefault="001D0E68" w:rsidP="009E764F">
            <w:pPr>
              <w:pStyle w:val="ECCTabletext"/>
              <w:jc w:val="left"/>
            </w:pPr>
            <w:r w:rsidRPr="006B7C2F">
              <w:t>ML to ML</w:t>
            </w:r>
          </w:p>
        </w:tc>
        <w:tc>
          <w:tcPr>
            <w:tcW w:w="1976" w:type="dxa"/>
            <w:hideMark/>
          </w:tcPr>
          <w:p w:rsidR="001D0E68" w:rsidRPr="006B7C2F" w:rsidRDefault="001D0E68" w:rsidP="007A2031">
            <w:pPr>
              <w:pStyle w:val="ECCTabletext"/>
              <w:jc w:val="left"/>
            </w:pPr>
            <w:r w:rsidRPr="006B7C2F">
              <w:t xml:space="preserve">L </w:t>
            </w:r>
          </w:p>
        </w:tc>
        <w:tc>
          <w:tcPr>
            <w:tcW w:w="1386" w:type="dxa"/>
            <w:hideMark/>
          </w:tcPr>
          <w:p w:rsidR="001D0E68" w:rsidRPr="006B7C2F" w:rsidRDefault="001D0E68" w:rsidP="00DD6F7E">
            <w:pPr>
              <w:pStyle w:val="ECCTabletext"/>
              <w:jc w:val="left"/>
            </w:pPr>
            <w:r w:rsidRPr="006B7C2F">
              <w:t>-64</w:t>
            </w:r>
          </w:p>
        </w:tc>
        <w:tc>
          <w:tcPr>
            <w:tcW w:w="1048" w:type="dxa"/>
            <w:hideMark/>
          </w:tcPr>
          <w:p w:rsidR="001D0E68" w:rsidRPr="006B7C2F" w:rsidRDefault="001D0E68" w:rsidP="005F189C">
            <w:pPr>
              <w:pStyle w:val="ECCTabletext"/>
              <w:jc w:val="left"/>
            </w:pPr>
            <w:r w:rsidRPr="006B7C2F">
              <w:t>-65</w:t>
            </w:r>
          </w:p>
        </w:tc>
        <w:tc>
          <w:tcPr>
            <w:tcW w:w="1465" w:type="dxa"/>
            <w:hideMark/>
          </w:tcPr>
          <w:p w:rsidR="001D0E68" w:rsidRPr="006B7C2F" w:rsidRDefault="001D0E68" w:rsidP="005F189C">
            <w:pPr>
              <w:pStyle w:val="ECCTabletext"/>
              <w:jc w:val="left"/>
            </w:pPr>
            <w:r w:rsidRPr="006B7C2F">
              <w:t>-59</w:t>
            </w:r>
          </w:p>
        </w:tc>
        <w:tc>
          <w:tcPr>
            <w:tcW w:w="1085" w:type="dxa"/>
            <w:hideMark/>
          </w:tcPr>
          <w:p w:rsidR="001D0E68" w:rsidRPr="006B7C2F" w:rsidRDefault="001D0E68" w:rsidP="00542C55">
            <w:pPr>
              <w:pStyle w:val="ECCTabletext"/>
              <w:jc w:val="left"/>
            </w:pPr>
            <w:r w:rsidRPr="006B7C2F">
              <w:t>-60</w:t>
            </w:r>
          </w:p>
        </w:tc>
      </w:tr>
      <w:tr w:rsidR="001D0E68" w:rsidRPr="006B7C2F" w:rsidTr="00E533B9">
        <w:trPr>
          <w:trHeight w:val="510"/>
        </w:trPr>
        <w:tc>
          <w:tcPr>
            <w:tcW w:w="1968" w:type="dxa"/>
            <w:vMerge/>
            <w:hideMark/>
          </w:tcPr>
          <w:p w:rsidR="001D0E68" w:rsidRPr="006B7C2F" w:rsidRDefault="001D0E68" w:rsidP="00584390">
            <w:pPr>
              <w:pStyle w:val="ECCTabletext"/>
              <w:jc w:val="left"/>
            </w:pPr>
          </w:p>
        </w:tc>
        <w:tc>
          <w:tcPr>
            <w:tcW w:w="1976" w:type="dxa"/>
            <w:hideMark/>
          </w:tcPr>
          <w:p w:rsidR="001D0E68" w:rsidRPr="006B7C2F" w:rsidRDefault="001D0E68" w:rsidP="00584390">
            <w:pPr>
              <w:pStyle w:val="ECCTabletext"/>
              <w:jc w:val="left"/>
            </w:pPr>
            <w:r w:rsidRPr="006B7C2F">
              <w:t>Separation distance (m)</w:t>
            </w:r>
          </w:p>
        </w:tc>
        <w:tc>
          <w:tcPr>
            <w:tcW w:w="1386" w:type="dxa"/>
            <w:hideMark/>
          </w:tcPr>
          <w:p w:rsidR="001D0E68" w:rsidRPr="006B7C2F" w:rsidRDefault="001D0E68" w:rsidP="00584390">
            <w:pPr>
              <w:pStyle w:val="ECCTabletext"/>
              <w:jc w:val="left"/>
            </w:pPr>
            <w:r w:rsidRPr="006B7C2F">
              <w:t>7</w:t>
            </w:r>
          </w:p>
        </w:tc>
        <w:tc>
          <w:tcPr>
            <w:tcW w:w="1048" w:type="dxa"/>
            <w:hideMark/>
          </w:tcPr>
          <w:p w:rsidR="001D0E68" w:rsidRPr="006B7C2F" w:rsidRDefault="001D0E68" w:rsidP="00584390">
            <w:pPr>
              <w:pStyle w:val="ECCTabletext"/>
              <w:jc w:val="left"/>
            </w:pPr>
            <w:r w:rsidRPr="006B7C2F">
              <w:t>8</w:t>
            </w:r>
          </w:p>
        </w:tc>
        <w:tc>
          <w:tcPr>
            <w:tcW w:w="1465" w:type="dxa"/>
            <w:hideMark/>
          </w:tcPr>
          <w:p w:rsidR="001D0E68" w:rsidRPr="006B7C2F" w:rsidRDefault="001D0E68" w:rsidP="00584390">
            <w:pPr>
              <w:pStyle w:val="ECCTabletext"/>
              <w:jc w:val="left"/>
            </w:pPr>
            <w:r w:rsidRPr="006B7C2F">
              <w:t>4</w:t>
            </w:r>
          </w:p>
        </w:tc>
        <w:tc>
          <w:tcPr>
            <w:tcW w:w="1085" w:type="dxa"/>
            <w:hideMark/>
          </w:tcPr>
          <w:p w:rsidR="001D0E68" w:rsidRPr="006B7C2F" w:rsidRDefault="001D0E68" w:rsidP="00584390">
            <w:pPr>
              <w:pStyle w:val="ECCTabletext"/>
              <w:jc w:val="left"/>
            </w:pPr>
            <w:r w:rsidRPr="006B7C2F">
              <w:t>4</w:t>
            </w:r>
          </w:p>
        </w:tc>
      </w:tr>
      <w:tr w:rsidR="001D0E68" w:rsidRPr="006B7C2F" w:rsidTr="00E533B9">
        <w:trPr>
          <w:trHeight w:val="255"/>
        </w:trPr>
        <w:tc>
          <w:tcPr>
            <w:tcW w:w="1968" w:type="dxa"/>
            <w:vMerge w:val="restart"/>
            <w:hideMark/>
          </w:tcPr>
          <w:p w:rsidR="001D0E68" w:rsidRPr="006B7C2F" w:rsidRDefault="001D0E68" w:rsidP="009E764F">
            <w:pPr>
              <w:pStyle w:val="ECCTabletext"/>
              <w:jc w:val="left"/>
            </w:pPr>
            <w:proofErr w:type="spellStart"/>
            <w:r w:rsidRPr="006B7C2F">
              <w:t>SL_interferer</w:t>
            </w:r>
            <w:proofErr w:type="spellEnd"/>
            <w:r w:rsidRPr="006B7C2F">
              <w:t xml:space="preserve"> to ML</w:t>
            </w:r>
          </w:p>
        </w:tc>
        <w:tc>
          <w:tcPr>
            <w:tcW w:w="1976" w:type="dxa"/>
            <w:hideMark/>
          </w:tcPr>
          <w:p w:rsidR="001D0E68" w:rsidRPr="006B7C2F" w:rsidRDefault="001D0E68" w:rsidP="007A2031">
            <w:pPr>
              <w:pStyle w:val="ECCTabletext"/>
              <w:jc w:val="left"/>
            </w:pPr>
            <w:r w:rsidRPr="006B7C2F">
              <w:t xml:space="preserve">L </w:t>
            </w:r>
          </w:p>
        </w:tc>
        <w:tc>
          <w:tcPr>
            <w:tcW w:w="1386" w:type="dxa"/>
            <w:hideMark/>
          </w:tcPr>
          <w:p w:rsidR="001D0E68" w:rsidRPr="006B7C2F" w:rsidRDefault="001D0E68" w:rsidP="00DD6F7E">
            <w:pPr>
              <w:pStyle w:val="ECCTabletext"/>
              <w:jc w:val="left"/>
            </w:pPr>
            <w:r w:rsidRPr="006B7C2F">
              <w:t>-44</w:t>
            </w:r>
          </w:p>
        </w:tc>
        <w:tc>
          <w:tcPr>
            <w:tcW w:w="1048" w:type="dxa"/>
            <w:hideMark/>
          </w:tcPr>
          <w:p w:rsidR="001D0E68" w:rsidRPr="006B7C2F" w:rsidRDefault="001D0E68" w:rsidP="005F189C">
            <w:pPr>
              <w:pStyle w:val="ECCTabletext"/>
              <w:jc w:val="left"/>
            </w:pPr>
            <w:r w:rsidRPr="006B7C2F">
              <w:t>-45</w:t>
            </w:r>
          </w:p>
        </w:tc>
        <w:tc>
          <w:tcPr>
            <w:tcW w:w="1465" w:type="dxa"/>
            <w:hideMark/>
          </w:tcPr>
          <w:p w:rsidR="001D0E68" w:rsidRPr="006B7C2F" w:rsidRDefault="001D0E68" w:rsidP="005F189C">
            <w:pPr>
              <w:pStyle w:val="ECCTabletext"/>
              <w:jc w:val="left"/>
            </w:pPr>
            <w:r w:rsidRPr="006B7C2F">
              <w:t>-39</w:t>
            </w:r>
          </w:p>
        </w:tc>
        <w:tc>
          <w:tcPr>
            <w:tcW w:w="1085" w:type="dxa"/>
            <w:hideMark/>
          </w:tcPr>
          <w:p w:rsidR="001D0E68" w:rsidRPr="006B7C2F" w:rsidRDefault="001D0E68" w:rsidP="00542C55">
            <w:pPr>
              <w:pStyle w:val="ECCTabletext"/>
              <w:jc w:val="left"/>
            </w:pPr>
            <w:r w:rsidRPr="006B7C2F">
              <w:t>-40</w:t>
            </w:r>
          </w:p>
        </w:tc>
      </w:tr>
      <w:tr w:rsidR="001D0E68" w:rsidRPr="006B7C2F" w:rsidTr="00E533B9">
        <w:trPr>
          <w:trHeight w:val="510"/>
        </w:trPr>
        <w:tc>
          <w:tcPr>
            <w:tcW w:w="1968" w:type="dxa"/>
            <w:vMerge/>
            <w:hideMark/>
          </w:tcPr>
          <w:p w:rsidR="001D0E68" w:rsidRPr="006B7C2F" w:rsidRDefault="001D0E68" w:rsidP="00584390">
            <w:pPr>
              <w:pStyle w:val="ECCTabletext"/>
              <w:jc w:val="left"/>
            </w:pPr>
          </w:p>
        </w:tc>
        <w:tc>
          <w:tcPr>
            <w:tcW w:w="1976" w:type="dxa"/>
            <w:hideMark/>
          </w:tcPr>
          <w:p w:rsidR="001D0E68" w:rsidRPr="006B7C2F" w:rsidRDefault="001D0E68" w:rsidP="00584390">
            <w:pPr>
              <w:pStyle w:val="ECCTabletext"/>
              <w:jc w:val="left"/>
            </w:pPr>
            <w:r w:rsidRPr="006B7C2F">
              <w:t>Separation distance (m)</w:t>
            </w:r>
          </w:p>
        </w:tc>
        <w:tc>
          <w:tcPr>
            <w:tcW w:w="1386" w:type="dxa"/>
            <w:hideMark/>
          </w:tcPr>
          <w:p w:rsidR="001D0E68" w:rsidRPr="006B7C2F" w:rsidRDefault="001D0E68" w:rsidP="00584390">
            <w:pPr>
              <w:pStyle w:val="ECCTabletext"/>
              <w:jc w:val="left"/>
            </w:pPr>
            <w:r w:rsidRPr="006B7C2F">
              <w:t>1</w:t>
            </w:r>
          </w:p>
        </w:tc>
        <w:tc>
          <w:tcPr>
            <w:tcW w:w="1048" w:type="dxa"/>
            <w:hideMark/>
          </w:tcPr>
          <w:p w:rsidR="001D0E68" w:rsidRPr="006B7C2F" w:rsidRDefault="001D0E68" w:rsidP="00584390">
            <w:pPr>
              <w:pStyle w:val="ECCTabletext"/>
              <w:jc w:val="left"/>
            </w:pPr>
            <w:r w:rsidRPr="006B7C2F">
              <w:t>1</w:t>
            </w:r>
          </w:p>
        </w:tc>
        <w:tc>
          <w:tcPr>
            <w:tcW w:w="1465" w:type="dxa"/>
            <w:hideMark/>
          </w:tcPr>
          <w:p w:rsidR="001D0E68" w:rsidRPr="006B7C2F" w:rsidRDefault="001D0E68" w:rsidP="00584390">
            <w:pPr>
              <w:pStyle w:val="ECCTabletext"/>
              <w:jc w:val="left"/>
            </w:pPr>
            <w:r w:rsidRPr="006B7C2F">
              <w:t>0</w:t>
            </w:r>
          </w:p>
        </w:tc>
        <w:tc>
          <w:tcPr>
            <w:tcW w:w="1085" w:type="dxa"/>
            <w:hideMark/>
          </w:tcPr>
          <w:p w:rsidR="001D0E68" w:rsidRPr="006B7C2F" w:rsidRDefault="001D0E68" w:rsidP="00584390">
            <w:pPr>
              <w:pStyle w:val="ECCTabletext"/>
              <w:jc w:val="left"/>
            </w:pPr>
            <w:r w:rsidRPr="006B7C2F">
              <w:t>0</w:t>
            </w:r>
          </w:p>
        </w:tc>
      </w:tr>
      <w:tr w:rsidR="001D0E68" w:rsidRPr="006B7C2F" w:rsidTr="00E533B9">
        <w:trPr>
          <w:trHeight w:val="255"/>
        </w:trPr>
        <w:tc>
          <w:tcPr>
            <w:tcW w:w="1968" w:type="dxa"/>
            <w:vMerge w:val="restart"/>
            <w:hideMark/>
          </w:tcPr>
          <w:p w:rsidR="001D0E68" w:rsidRPr="006B7C2F" w:rsidRDefault="001D0E68" w:rsidP="009E764F">
            <w:pPr>
              <w:pStyle w:val="ECCTabletext"/>
              <w:jc w:val="left"/>
            </w:pPr>
            <w:r w:rsidRPr="006B7C2F">
              <w:t xml:space="preserve">ML to </w:t>
            </w:r>
            <w:proofErr w:type="spellStart"/>
            <w:r w:rsidRPr="006B7C2F">
              <w:t>SL_victim</w:t>
            </w:r>
            <w:proofErr w:type="spellEnd"/>
          </w:p>
        </w:tc>
        <w:tc>
          <w:tcPr>
            <w:tcW w:w="1976" w:type="dxa"/>
            <w:hideMark/>
          </w:tcPr>
          <w:p w:rsidR="001D0E68" w:rsidRPr="006B7C2F" w:rsidRDefault="001D0E68" w:rsidP="007A2031">
            <w:pPr>
              <w:pStyle w:val="ECCTabletext"/>
              <w:jc w:val="left"/>
            </w:pPr>
            <w:r w:rsidRPr="006B7C2F">
              <w:t xml:space="preserve">L </w:t>
            </w:r>
          </w:p>
        </w:tc>
        <w:tc>
          <w:tcPr>
            <w:tcW w:w="1386" w:type="dxa"/>
            <w:hideMark/>
          </w:tcPr>
          <w:p w:rsidR="001D0E68" w:rsidRPr="006B7C2F" w:rsidRDefault="001D0E68" w:rsidP="00DD6F7E">
            <w:pPr>
              <w:pStyle w:val="ECCTabletext"/>
              <w:jc w:val="left"/>
            </w:pPr>
            <w:r w:rsidRPr="006B7C2F">
              <w:t>-49</w:t>
            </w:r>
          </w:p>
        </w:tc>
        <w:tc>
          <w:tcPr>
            <w:tcW w:w="1048" w:type="dxa"/>
            <w:hideMark/>
          </w:tcPr>
          <w:p w:rsidR="001D0E68" w:rsidRPr="006B7C2F" w:rsidRDefault="001D0E68" w:rsidP="005F189C">
            <w:pPr>
              <w:pStyle w:val="ECCTabletext"/>
              <w:jc w:val="left"/>
            </w:pPr>
            <w:r w:rsidRPr="006B7C2F">
              <w:t>-47</w:t>
            </w:r>
          </w:p>
        </w:tc>
        <w:tc>
          <w:tcPr>
            <w:tcW w:w="1465" w:type="dxa"/>
            <w:hideMark/>
          </w:tcPr>
          <w:p w:rsidR="001D0E68" w:rsidRPr="006B7C2F" w:rsidRDefault="001D0E68" w:rsidP="005F189C">
            <w:pPr>
              <w:pStyle w:val="ECCTabletext"/>
              <w:jc w:val="left"/>
            </w:pPr>
            <w:r w:rsidRPr="006B7C2F">
              <w:t>-44</w:t>
            </w:r>
          </w:p>
        </w:tc>
        <w:tc>
          <w:tcPr>
            <w:tcW w:w="1085" w:type="dxa"/>
            <w:hideMark/>
          </w:tcPr>
          <w:p w:rsidR="001D0E68" w:rsidRPr="006B7C2F" w:rsidRDefault="001D0E68" w:rsidP="00542C55">
            <w:pPr>
              <w:pStyle w:val="ECCTabletext"/>
              <w:jc w:val="left"/>
            </w:pPr>
            <w:r w:rsidRPr="006B7C2F">
              <w:t>-42</w:t>
            </w:r>
          </w:p>
        </w:tc>
      </w:tr>
      <w:tr w:rsidR="001D0E68" w:rsidRPr="006B7C2F" w:rsidTr="00E533B9">
        <w:trPr>
          <w:trHeight w:val="510"/>
        </w:trPr>
        <w:tc>
          <w:tcPr>
            <w:tcW w:w="1968" w:type="dxa"/>
            <w:vMerge/>
            <w:hideMark/>
          </w:tcPr>
          <w:p w:rsidR="001D0E68" w:rsidRPr="006B7C2F" w:rsidRDefault="001D0E68" w:rsidP="00584390">
            <w:pPr>
              <w:pStyle w:val="ECCTabletext"/>
              <w:jc w:val="left"/>
            </w:pPr>
          </w:p>
        </w:tc>
        <w:tc>
          <w:tcPr>
            <w:tcW w:w="1976" w:type="dxa"/>
            <w:hideMark/>
          </w:tcPr>
          <w:p w:rsidR="001D0E68" w:rsidRPr="006B7C2F" w:rsidRDefault="001D0E68" w:rsidP="00584390">
            <w:pPr>
              <w:pStyle w:val="ECCTabletext"/>
              <w:jc w:val="left"/>
            </w:pPr>
            <w:r w:rsidRPr="006B7C2F">
              <w:t>Separation distance (m)</w:t>
            </w:r>
          </w:p>
        </w:tc>
        <w:tc>
          <w:tcPr>
            <w:tcW w:w="1386" w:type="dxa"/>
            <w:hideMark/>
          </w:tcPr>
          <w:p w:rsidR="001D0E68" w:rsidRPr="006B7C2F" w:rsidRDefault="001D0E68" w:rsidP="00584390">
            <w:pPr>
              <w:pStyle w:val="ECCTabletext"/>
              <w:jc w:val="left"/>
            </w:pPr>
            <w:r w:rsidRPr="006B7C2F">
              <w:t>1</w:t>
            </w:r>
          </w:p>
        </w:tc>
        <w:tc>
          <w:tcPr>
            <w:tcW w:w="1048" w:type="dxa"/>
            <w:hideMark/>
          </w:tcPr>
          <w:p w:rsidR="001D0E68" w:rsidRPr="006B7C2F" w:rsidRDefault="001D0E68" w:rsidP="00584390">
            <w:pPr>
              <w:pStyle w:val="ECCTabletext"/>
              <w:jc w:val="left"/>
            </w:pPr>
            <w:r w:rsidRPr="006B7C2F">
              <w:t>1</w:t>
            </w:r>
          </w:p>
        </w:tc>
        <w:tc>
          <w:tcPr>
            <w:tcW w:w="1465" w:type="dxa"/>
            <w:hideMark/>
          </w:tcPr>
          <w:p w:rsidR="001D0E68" w:rsidRPr="006B7C2F" w:rsidRDefault="001D0E68" w:rsidP="00584390">
            <w:pPr>
              <w:pStyle w:val="ECCTabletext"/>
              <w:jc w:val="left"/>
            </w:pPr>
            <w:r w:rsidRPr="006B7C2F">
              <w:t>1</w:t>
            </w:r>
          </w:p>
        </w:tc>
        <w:tc>
          <w:tcPr>
            <w:tcW w:w="1085" w:type="dxa"/>
            <w:hideMark/>
          </w:tcPr>
          <w:p w:rsidR="001D0E68" w:rsidRPr="006B7C2F" w:rsidRDefault="001D0E68" w:rsidP="00584390">
            <w:pPr>
              <w:pStyle w:val="ECCTabletext"/>
              <w:jc w:val="left"/>
            </w:pPr>
            <w:r w:rsidRPr="006B7C2F">
              <w:t>1</w:t>
            </w:r>
          </w:p>
        </w:tc>
      </w:tr>
      <w:tr w:rsidR="001D0E68" w:rsidRPr="006B7C2F" w:rsidTr="00E533B9">
        <w:trPr>
          <w:trHeight w:val="255"/>
        </w:trPr>
        <w:tc>
          <w:tcPr>
            <w:tcW w:w="1968" w:type="dxa"/>
            <w:vMerge w:val="restart"/>
            <w:hideMark/>
          </w:tcPr>
          <w:p w:rsidR="001D0E68" w:rsidRPr="006B7C2F" w:rsidRDefault="001D0E68" w:rsidP="009E764F">
            <w:pPr>
              <w:pStyle w:val="ECCTabletext"/>
              <w:jc w:val="left"/>
            </w:pPr>
            <w:r w:rsidRPr="006B7C2F">
              <w:t>SL to SL</w:t>
            </w:r>
          </w:p>
        </w:tc>
        <w:tc>
          <w:tcPr>
            <w:tcW w:w="1976" w:type="dxa"/>
            <w:hideMark/>
          </w:tcPr>
          <w:p w:rsidR="001D0E68" w:rsidRPr="006B7C2F" w:rsidRDefault="001D0E68" w:rsidP="007A2031">
            <w:pPr>
              <w:pStyle w:val="ECCTabletext"/>
              <w:jc w:val="left"/>
            </w:pPr>
            <w:r w:rsidRPr="006B7C2F">
              <w:t xml:space="preserve">L </w:t>
            </w:r>
          </w:p>
        </w:tc>
        <w:tc>
          <w:tcPr>
            <w:tcW w:w="1386" w:type="dxa"/>
            <w:hideMark/>
          </w:tcPr>
          <w:p w:rsidR="001D0E68" w:rsidRPr="006B7C2F" w:rsidRDefault="001D0E68" w:rsidP="00DD6F7E">
            <w:pPr>
              <w:pStyle w:val="ECCTabletext"/>
              <w:jc w:val="left"/>
            </w:pPr>
            <w:r w:rsidRPr="006B7C2F">
              <w:t>-29</w:t>
            </w:r>
          </w:p>
        </w:tc>
        <w:tc>
          <w:tcPr>
            <w:tcW w:w="1048" w:type="dxa"/>
            <w:hideMark/>
          </w:tcPr>
          <w:p w:rsidR="001D0E68" w:rsidRPr="006B7C2F" w:rsidRDefault="001D0E68" w:rsidP="005F189C">
            <w:pPr>
              <w:pStyle w:val="ECCTabletext"/>
              <w:jc w:val="left"/>
            </w:pPr>
            <w:r w:rsidRPr="006B7C2F">
              <w:t>-27</w:t>
            </w:r>
          </w:p>
        </w:tc>
        <w:tc>
          <w:tcPr>
            <w:tcW w:w="1465" w:type="dxa"/>
            <w:hideMark/>
          </w:tcPr>
          <w:p w:rsidR="001D0E68" w:rsidRPr="006B7C2F" w:rsidRDefault="001D0E68" w:rsidP="005F189C">
            <w:pPr>
              <w:pStyle w:val="ECCTabletext"/>
              <w:jc w:val="left"/>
            </w:pPr>
            <w:r w:rsidRPr="006B7C2F">
              <w:t>-24</w:t>
            </w:r>
          </w:p>
        </w:tc>
        <w:tc>
          <w:tcPr>
            <w:tcW w:w="1085" w:type="dxa"/>
            <w:hideMark/>
          </w:tcPr>
          <w:p w:rsidR="001D0E68" w:rsidRPr="006B7C2F" w:rsidRDefault="001D0E68" w:rsidP="00542C55">
            <w:pPr>
              <w:pStyle w:val="ECCTabletext"/>
              <w:jc w:val="left"/>
            </w:pPr>
            <w:r w:rsidRPr="006B7C2F">
              <w:t>-22</w:t>
            </w:r>
          </w:p>
        </w:tc>
      </w:tr>
      <w:tr w:rsidR="001D0E68" w:rsidRPr="006B7C2F" w:rsidTr="00E533B9">
        <w:trPr>
          <w:trHeight w:val="510"/>
        </w:trPr>
        <w:tc>
          <w:tcPr>
            <w:tcW w:w="1968" w:type="dxa"/>
            <w:vMerge/>
            <w:hideMark/>
          </w:tcPr>
          <w:p w:rsidR="001D0E68" w:rsidRPr="006B7C2F" w:rsidRDefault="001D0E68" w:rsidP="00584390">
            <w:pPr>
              <w:pStyle w:val="ECCTabletext"/>
              <w:jc w:val="left"/>
            </w:pPr>
          </w:p>
        </w:tc>
        <w:tc>
          <w:tcPr>
            <w:tcW w:w="1976" w:type="dxa"/>
            <w:hideMark/>
          </w:tcPr>
          <w:p w:rsidR="001D0E68" w:rsidRPr="006B7C2F" w:rsidRDefault="001D0E68" w:rsidP="00584390">
            <w:pPr>
              <w:pStyle w:val="ECCTabletext"/>
              <w:jc w:val="left"/>
            </w:pPr>
            <w:r w:rsidRPr="006B7C2F">
              <w:t>Separation distance (m)</w:t>
            </w:r>
          </w:p>
        </w:tc>
        <w:tc>
          <w:tcPr>
            <w:tcW w:w="1386" w:type="dxa"/>
            <w:hideMark/>
          </w:tcPr>
          <w:p w:rsidR="001D0E68" w:rsidRPr="006B7C2F" w:rsidRDefault="001D0E68" w:rsidP="00584390">
            <w:pPr>
              <w:pStyle w:val="ECCTabletext"/>
              <w:jc w:val="left"/>
            </w:pPr>
            <w:r w:rsidRPr="006B7C2F">
              <w:t>0</w:t>
            </w:r>
            <w:r w:rsidR="008D4B8B" w:rsidRPr="006B7C2F">
              <w:t>.</w:t>
            </w:r>
            <w:r w:rsidRPr="006B7C2F">
              <w:t>12</w:t>
            </w:r>
          </w:p>
        </w:tc>
        <w:tc>
          <w:tcPr>
            <w:tcW w:w="1048" w:type="dxa"/>
            <w:hideMark/>
          </w:tcPr>
          <w:p w:rsidR="001D0E68" w:rsidRPr="006B7C2F" w:rsidRDefault="001D0E68" w:rsidP="00584390">
            <w:pPr>
              <w:pStyle w:val="ECCTabletext"/>
              <w:jc w:val="left"/>
            </w:pPr>
            <w:r w:rsidRPr="006B7C2F">
              <w:t>0</w:t>
            </w:r>
            <w:r w:rsidR="008D4B8B" w:rsidRPr="006B7C2F">
              <w:t>.</w:t>
            </w:r>
            <w:r w:rsidRPr="006B7C2F">
              <w:t>09</w:t>
            </w:r>
          </w:p>
        </w:tc>
        <w:tc>
          <w:tcPr>
            <w:tcW w:w="1465" w:type="dxa"/>
            <w:hideMark/>
          </w:tcPr>
          <w:p w:rsidR="001D0E68" w:rsidRPr="006B7C2F" w:rsidRDefault="001D0E68" w:rsidP="00584390">
            <w:pPr>
              <w:pStyle w:val="ECCTabletext"/>
              <w:jc w:val="left"/>
            </w:pPr>
            <w:r w:rsidRPr="006B7C2F">
              <w:t>0</w:t>
            </w:r>
            <w:r w:rsidR="008D4B8B" w:rsidRPr="006B7C2F">
              <w:t>.</w:t>
            </w:r>
            <w:r w:rsidRPr="006B7C2F">
              <w:t>07</w:t>
            </w:r>
          </w:p>
        </w:tc>
        <w:tc>
          <w:tcPr>
            <w:tcW w:w="1085" w:type="dxa"/>
            <w:hideMark/>
          </w:tcPr>
          <w:p w:rsidR="001D0E68" w:rsidRPr="006B7C2F" w:rsidRDefault="001D0E68" w:rsidP="00584390">
            <w:pPr>
              <w:pStyle w:val="ECCTabletext"/>
              <w:jc w:val="left"/>
            </w:pPr>
            <w:r w:rsidRPr="006B7C2F">
              <w:t>0</w:t>
            </w:r>
            <w:r w:rsidR="008D4B8B" w:rsidRPr="006B7C2F">
              <w:t>.</w:t>
            </w:r>
            <w:r w:rsidRPr="006B7C2F">
              <w:t>05</w:t>
            </w:r>
          </w:p>
        </w:tc>
      </w:tr>
    </w:tbl>
    <w:p w:rsidR="001D0E68" w:rsidRPr="006B7C2F" w:rsidRDefault="001D0E68" w:rsidP="001D0E68">
      <w:r w:rsidRPr="006B7C2F">
        <w:t>It can be concluded that SRD devices will have low impact on the CBTC transmission.</w:t>
      </w:r>
    </w:p>
    <w:p w:rsidR="001D0E68" w:rsidRPr="00033220" w:rsidRDefault="008D4B8B" w:rsidP="001D0E68">
      <w:r w:rsidRPr="00033220">
        <w:fldChar w:fldCharType="begin"/>
      </w:r>
      <w:r w:rsidRPr="00AC387F">
        <w:instrText xml:space="preserve"> REF _Ref529193343 \h </w:instrText>
      </w:r>
      <w:r w:rsidRPr="00033220">
        <w:fldChar w:fldCharType="separate"/>
      </w:r>
      <w:r w:rsidR="0055352D" w:rsidRPr="005F198B">
        <w:t>Tab</w:t>
      </w:r>
      <w:r w:rsidR="0055352D" w:rsidRPr="0009673C">
        <w:t xml:space="preserve">le </w:t>
      </w:r>
      <w:r w:rsidR="0055352D">
        <w:rPr>
          <w:noProof/>
        </w:rPr>
        <w:t>31</w:t>
      </w:r>
      <w:r w:rsidRPr="00033220">
        <w:fldChar w:fldCharType="end"/>
      </w:r>
      <w:r w:rsidRPr="006B7C2F">
        <w:t xml:space="preserve"> </w:t>
      </w:r>
      <w:r w:rsidR="001D0E68" w:rsidRPr="00033220">
        <w:t>give</w:t>
      </w:r>
      <w:r w:rsidRPr="00033220">
        <w:t>s</w:t>
      </w:r>
      <w:r w:rsidR="001D0E68" w:rsidRPr="00033220">
        <w:t xml:space="preserve"> a summary of the results for the worst cases of SRD system using 2 dB antenna </w:t>
      </w:r>
      <w:proofErr w:type="gramStart"/>
      <w:r w:rsidR="001D0E68" w:rsidRPr="00033220">
        <w:t>gain</w:t>
      </w:r>
      <w:proofErr w:type="gramEnd"/>
      <w:r w:rsidR="001D0E68" w:rsidRPr="00033220">
        <w:t>.</w:t>
      </w:r>
    </w:p>
    <w:p w:rsidR="0024656D" w:rsidRDefault="0024656D" w:rsidP="001A6D32">
      <w:pPr>
        <w:pStyle w:val="Caption"/>
        <w:keepNext/>
        <w:rPr>
          <w:lang w:val="en-GB"/>
        </w:rPr>
      </w:pPr>
      <w:bookmarkStart w:id="143" w:name="_Ref529193343"/>
      <w:r w:rsidRPr="005F198B">
        <w:rPr>
          <w:lang w:val="en-GB"/>
        </w:rPr>
        <w:t>Tab</w:t>
      </w:r>
      <w:r w:rsidRPr="0009673C">
        <w:rPr>
          <w:lang w:val="en-GB"/>
        </w:rPr>
        <w:t xml:space="preserve">le </w:t>
      </w:r>
      <w:r w:rsidRPr="006354D0">
        <w:rPr>
          <w:lang w:val="en-GB"/>
        </w:rPr>
        <w:fldChar w:fldCharType="begin"/>
      </w:r>
      <w:r w:rsidRPr="00AC387F">
        <w:rPr>
          <w:lang w:val="en-GB"/>
        </w:rPr>
        <w:instrText xml:space="preserve"> SEQ Table \* ARABIC </w:instrText>
      </w:r>
      <w:r w:rsidRPr="006354D0">
        <w:rPr>
          <w:lang w:val="en-GB"/>
        </w:rPr>
        <w:fldChar w:fldCharType="separate"/>
      </w:r>
      <w:r w:rsidR="0055352D">
        <w:rPr>
          <w:noProof/>
          <w:lang w:val="en-GB"/>
        </w:rPr>
        <w:t>31</w:t>
      </w:r>
      <w:r w:rsidRPr="006354D0">
        <w:rPr>
          <w:lang w:val="en-GB"/>
        </w:rPr>
        <w:fldChar w:fldCharType="end"/>
      </w:r>
      <w:bookmarkEnd w:id="143"/>
      <w:r w:rsidR="00062F70" w:rsidRPr="006354D0">
        <w:rPr>
          <w:lang w:val="en-GB"/>
        </w:rPr>
        <w:t>:</w:t>
      </w:r>
      <w:r w:rsidRPr="006354D0">
        <w:rPr>
          <w:lang w:val="en-GB"/>
        </w:rPr>
        <w:t xml:space="preserve"> SRD summary minimum separation distances</w:t>
      </w:r>
    </w:p>
    <w:tbl>
      <w:tblPr>
        <w:tblStyle w:val="ECCTable-redheader"/>
        <w:tblW w:w="0" w:type="auto"/>
        <w:tblInd w:w="0" w:type="dxa"/>
        <w:tblLook w:val="04A0" w:firstRow="1" w:lastRow="0" w:firstColumn="1" w:lastColumn="0" w:noHBand="0" w:noVBand="1"/>
      </w:tblPr>
      <w:tblGrid>
        <w:gridCol w:w="1383"/>
        <w:gridCol w:w="3307"/>
        <w:gridCol w:w="1402"/>
        <w:gridCol w:w="1127"/>
        <w:gridCol w:w="1441"/>
        <w:gridCol w:w="1195"/>
      </w:tblGrid>
      <w:tr w:rsidR="00BB6958" w:rsidRPr="00BB6958" w:rsidTr="00AC387F">
        <w:trPr>
          <w:cnfStyle w:val="100000000000" w:firstRow="1" w:lastRow="0" w:firstColumn="0" w:lastColumn="0" w:oddVBand="0" w:evenVBand="0" w:oddHBand="0" w:evenHBand="0" w:firstRowFirstColumn="0" w:firstRowLastColumn="0" w:lastRowFirstColumn="0" w:lastRowLastColumn="0"/>
          <w:trHeight w:val="290"/>
        </w:trPr>
        <w:tc>
          <w:tcPr>
            <w:tcW w:w="0" w:type="auto"/>
            <w:gridSpan w:val="6"/>
            <w:noWrap/>
            <w:hideMark/>
          </w:tcPr>
          <w:p w:rsidR="00BB6958" w:rsidRPr="0008626A" w:rsidRDefault="00BB6958" w:rsidP="00BD662B">
            <w:pPr>
              <w:rPr>
                <w:rFonts w:eastAsia="Times New Roman" w:cs="Arial"/>
                <w:bCs/>
                <w:color w:val="000000"/>
                <w:szCs w:val="20"/>
                <w:lang w:val="en-US" w:eastAsia="da-DK"/>
              </w:rPr>
            </w:pPr>
            <w:r w:rsidRPr="007A74D1">
              <w:rPr>
                <w:rFonts w:eastAsia="Times New Roman" w:cs="Arial"/>
                <w:bCs/>
                <w:szCs w:val="20"/>
                <w:lang w:val="en-US" w:eastAsia="da-DK"/>
              </w:rPr>
              <w:t xml:space="preserve">Minimum </w:t>
            </w:r>
            <w:r w:rsidR="007A74D1" w:rsidRPr="007A74D1">
              <w:rPr>
                <w:rFonts w:eastAsia="Times New Roman" w:cs="Arial"/>
                <w:bCs/>
                <w:szCs w:val="20"/>
                <w:lang w:val="en-US" w:eastAsia="da-DK"/>
              </w:rPr>
              <w:t>Separation</w:t>
            </w:r>
            <w:r w:rsidRPr="007A74D1">
              <w:rPr>
                <w:rFonts w:eastAsia="Times New Roman" w:cs="Arial"/>
                <w:bCs/>
                <w:szCs w:val="20"/>
                <w:lang w:val="en-US" w:eastAsia="da-DK"/>
              </w:rPr>
              <w:t xml:space="preserve"> distance in m</w:t>
            </w:r>
          </w:p>
        </w:tc>
      </w:tr>
      <w:tr w:rsidR="00BB6958" w:rsidRPr="00BB6958" w:rsidTr="00BB6958">
        <w:trPr>
          <w:trHeight w:val="580"/>
        </w:trPr>
        <w:tc>
          <w:tcPr>
            <w:tcW w:w="0" w:type="auto"/>
            <w:hideMark/>
          </w:tcPr>
          <w:p w:rsidR="00BB6958" w:rsidRPr="00BB6958" w:rsidRDefault="00BB6958" w:rsidP="009E764F">
            <w:pPr>
              <w:pStyle w:val="ECCTabletext"/>
              <w:rPr>
                <w:lang w:val="da-DK" w:eastAsia="da-DK"/>
              </w:rPr>
            </w:pPr>
            <w:r w:rsidRPr="00BB6958">
              <w:rPr>
                <w:lang w:val="da-DK" w:eastAsia="da-DK"/>
              </w:rPr>
              <w:t>SRD Type</w:t>
            </w:r>
          </w:p>
        </w:tc>
        <w:tc>
          <w:tcPr>
            <w:tcW w:w="0" w:type="auto"/>
            <w:hideMark/>
          </w:tcPr>
          <w:p w:rsidR="00BB6958" w:rsidRPr="00BB6958" w:rsidRDefault="00BB6958" w:rsidP="0062031A">
            <w:pPr>
              <w:pStyle w:val="ECCTabletext"/>
              <w:jc w:val="left"/>
              <w:rPr>
                <w:lang w:val="da-DK" w:eastAsia="da-DK"/>
              </w:rPr>
            </w:pPr>
            <w:r w:rsidRPr="00BB6958">
              <w:rPr>
                <w:lang w:val="da-DK" w:eastAsia="da-DK"/>
              </w:rPr>
              <w:t>Cases</w:t>
            </w:r>
          </w:p>
        </w:tc>
        <w:tc>
          <w:tcPr>
            <w:tcW w:w="0" w:type="auto"/>
            <w:hideMark/>
          </w:tcPr>
          <w:p w:rsidR="00BB6958" w:rsidRPr="00BB6958" w:rsidRDefault="00BB6958" w:rsidP="0062031A">
            <w:pPr>
              <w:pStyle w:val="ECCTabletext"/>
              <w:jc w:val="left"/>
              <w:rPr>
                <w:lang w:val="da-DK" w:eastAsia="da-DK"/>
              </w:rPr>
            </w:pPr>
            <w:r w:rsidRPr="00BB6958">
              <w:rPr>
                <w:lang w:val="da-DK" w:eastAsia="da-DK"/>
              </w:rPr>
              <w:t>DSSS</w:t>
            </w:r>
            <w:r>
              <w:rPr>
                <w:lang w:val="da-DK" w:eastAsia="da-DK"/>
              </w:rPr>
              <w:t xml:space="preserve"> </w:t>
            </w:r>
            <w:r w:rsidRPr="00BB6958">
              <w:rPr>
                <w:lang w:val="da-DK" w:eastAsia="da-DK"/>
              </w:rPr>
              <w:t>/</w:t>
            </w:r>
            <w:r>
              <w:rPr>
                <w:lang w:val="da-DK" w:eastAsia="da-DK"/>
              </w:rPr>
              <w:t xml:space="preserve"> </w:t>
            </w:r>
            <w:r w:rsidR="006672F1">
              <w:rPr>
                <w:lang w:val="da-DK" w:eastAsia="da-DK"/>
              </w:rPr>
              <w:t>W</w:t>
            </w:r>
            <w:r w:rsidRPr="00BB6958">
              <w:rPr>
                <w:lang w:val="da-DK" w:eastAsia="da-DK"/>
              </w:rPr>
              <w:t>ayside</w:t>
            </w:r>
          </w:p>
        </w:tc>
        <w:tc>
          <w:tcPr>
            <w:tcW w:w="0" w:type="auto"/>
            <w:hideMark/>
          </w:tcPr>
          <w:p w:rsidR="00BB6958" w:rsidRPr="00BB6958" w:rsidRDefault="00BB6958" w:rsidP="0062031A">
            <w:pPr>
              <w:pStyle w:val="ECCTabletext"/>
              <w:jc w:val="left"/>
              <w:rPr>
                <w:lang w:val="da-DK" w:eastAsia="da-DK"/>
              </w:rPr>
            </w:pPr>
            <w:r w:rsidRPr="00BB6958">
              <w:rPr>
                <w:lang w:val="da-DK" w:eastAsia="da-DK"/>
              </w:rPr>
              <w:t>DSSS</w:t>
            </w:r>
            <w:r>
              <w:rPr>
                <w:lang w:val="da-DK" w:eastAsia="da-DK"/>
              </w:rPr>
              <w:t xml:space="preserve"> </w:t>
            </w:r>
            <w:r w:rsidRPr="00BB6958">
              <w:rPr>
                <w:lang w:val="da-DK" w:eastAsia="da-DK"/>
              </w:rPr>
              <w:t>/</w:t>
            </w:r>
            <w:r>
              <w:rPr>
                <w:lang w:val="da-DK" w:eastAsia="da-DK"/>
              </w:rPr>
              <w:t xml:space="preserve"> </w:t>
            </w:r>
            <w:r w:rsidR="006672F1">
              <w:rPr>
                <w:lang w:val="da-DK" w:eastAsia="da-DK"/>
              </w:rPr>
              <w:t>T</w:t>
            </w:r>
            <w:r w:rsidRPr="00BB6958">
              <w:rPr>
                <w:lang w:val="da-DK" w:eastAsia="da-DK"/>
              </w:rPr>
              <w:t>rain</w:t>
            </w:r>
          </w:p>
        </w:tc>
        <w:tc>
          <w:tcPr>
            <w:tcW w:w="0" w:type="auto"/>
            <w:hideMark/>
          </w:tcPr>
          <w:p w:rsidR="00BB6958" w:rsidRPr="00BB6958" w:rsidRDefault="00BB6958" w:rsidP="0062031A">
            <w:pPr>
              <w:pStyle w:val="ECCTabletext"/>
              <w:jc w:val="left"/>
              <w:rPr>
                <w:lang w:val="da-DK" w:eastAsia="da-DK"/>
              </w:rPr>
            </w:pPr>
            <w:r w:rsidRPr="00BB6958">
              <w:rPr>
                <w:lang w:val="da-DK" w:eastAsia="da-DK"/>
              </w:rPr>
              <w:t>802.11</w:t>
            </w:r>
            <w:r w:rsidR="003D2427">
              <w:rPr>
                <w:lang w:val="da-DK" w:eastAsia="da-DK"/>
              </w:rPr>
              <w:t xml:space="preserve"> </w:t>
            </w:r>
            <w:r w:rsidRPr="00BB6958">
              <w:rPr>
                <w:lang w:val="da-DK" w:eastAsia="da-DK"/>
              </w:rPr>
              <w:t>/</w:t>
            </w:r>
            <w:r>
              <w:rPr>
                <w:lang w:val="da-DK" w:eastAsia="da-DK"/>
              </w:rPr>
              <w:t xml:space="preserve"> </w:t>
            </w:r>
            <w:r w:rsidR="006672F1">
              <w:rPr>
                <w:lang w:val="da-DK" w:eastAsia="da-DK"/>
              </w:rPr>
              <w:t>W</w:t>
            </w:r>
            <w:r w:rsidRPr="00BB6958">
              <w:rPr>
                <w:lang w:val="da-DK" w:eastAsia="da-DK"/>
              </w:rPr>
              <w:t>ayside</w:t>
            </w:r>
          </w:p>
        </w:tc>
        <w:tc>
          <w:tcPr>
            <w:tcW w:w="0" w:type="auto"/>
            <w:hideMark/>
          </w:tcPr>
          <w:p w:rsidR="00BB6958" w:rsidRPr="00BB6958" w:rsidRDefault="00BB6958" w:rsidP="0062031A">
            <w:pPr>
              <w:pStyle w:val="ECCTabletext"/>
              <w:jc w:val="left"/>
              <w:rPr>
                <w:lang w:val="da-DK" w:eastAsia="da-DK"/>
              </w:rPr>
            </w:pPr>
            <w:r w:rsidRPr="00BB6958">
              <w:rPr>
                <w:lang w:val="da-DK" w:eastAsia="da-DK"/>
              </w:rPr>
              <w:t xml:space="preserve">802.11 / </w:t>
            </w:r>
            <w:r w:rsidR="006672F1">
              <w:rPr>
                <w:lang w:val="da-DK" w:eastAsia="da-DK"/>
              </w:rPr>
              <w:t>T</w:t>
            </w:r>
            <w:r w:rsidRPr="00BB6958">
              <w:rPr>
                <w:lang w:val="da-DK" w:eastAsia="da-DK"/>
              </w:rPr>
              <w:t>rain</w:t>
            </w:r>
          </w:p>
        </w:tc>
      </w:tr>
      <w:tr w:rsidR="00BB6958" w:rsidRPr="00BB6958" w:rsidTr="00BB6958">
        <w:trPr>
          <w:trHeight w:val="290"/>
        </w:trPr>
        <w:tc>
          <w:tcPr>
            <w:tcW w:w="0" w:type="auto"/>
            <w:noWrap/>
            <w:hideMark/>
          </w:tcPr>
          <w:p w:rsidR="00BB6958" w:rsidRPr="00605CBD" w:rsidRDefault="00BB6958" w:rsidP="009E764F">
            <w:pPr>
              <w:pStyle w:val="ECCTabletext"/>
              <w:rPr>
                <w:rStyle w:val="ECCHLbold"/>
                <w:lang w:eastAsia="en-US"/>
              </w:rPr>
            </w:pPr>
            <w:r w:rsidRPr="00605CBD">
              <w:rPr>
                <w:rStyle w:val="ECCHLbold"/>
              </w:rPr>
              <w:t>SRD I and III</w:t>
            </w:r>
          </w:p>
        </w:tc>
        <w:tc>
          <w:tcPr>
            <w:tcW w:w="0" w:type="auto"/>
            <w:noWrap/>
            <w:hideMark/>
          </w:tcPr>
          <w:p w:rsidR="00BB6958" w:rsidRPr="0008626A" w:rsidRDefault="00396E1D" w:rsidP="009E764F">
            <w:pPr>
              <w:pStyle w:val="ECCTabletext"/>
              <w:rPr>
                <w:lang w:val="en-US" w:eastAsia="da-DK"/>
              </w:rPr>
            </w:pPr>
            <w:r>
              <w:rPr>
                <w:lang w:val="en-US" w:eastAsia="da-DK"/>
              </w:rPr>
              <w:t>Main lobe</w:t>
            </w:r>
            <w:r w:rsidR="00BB6958" w:rsidRPr="0008626A">
              <w:rPr>
                <w:lang w:val="en-US" w:eastAsia="da-DK"/>
              </w:rPr>
              <w:t xml:space="preserve"> SRD to </w:t>
            </w:r>
            <w:r>
              <w:rPr>
                <w:lang w:val="en-US" w:eastAsia="da-DK"/>
              </w:rPr>
              <w:t>Main lobe</w:t>
            </w:r>
            <w:r w:rsidR="00BB6958" w:rsidRPr="0008626A">
              <w:rPr>
                <w:lang w:val="en-US"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19</w:t>
            </w:r>
          </w:p>
        </w:tc>
        <w:tc>
          <w:tcPr>
            <w:tcW w:w="0" w:type="auto"/>
            <w:noWrap/>
            <w:hideMark/>
          </w:tcPr>
          <w:p w:rsidR="00BB6958" w:rsidRPr="00BB6958" w:rsidRDefault="00BB6958" w:rsidP="009E764F">
            <w:pPr>
              <w:pStyle w:val="ECCTabletext"/>
              <w:rPr>
                <w:lang w:val="da-DK" w:eastAsia="da-DK"/>
              </w:rPr>
            </w:pPr>
            <w:r w:rsidRPr="00BB6958">
              <w:rPr>
                <w:lang w:val="da-DK" w:eastAsia="da-DK"/>
              </w:rPr>
              <w:t>21</w:t>
            </w:r>
          </w:p>
        </w:tc>
        <w:tc>
          <w:tcPr>
            <w:tcW w:w="0" w:type="auto"/>
            <w:noWrap/>
            <w:hideMark/>
          </w:tcPr>
          <w:p w:rsidR="00BB6958" w:rsidRPr="00BB6958" w:rsidRDefault="00BB6958" w:rsidP="009E764F">
            <w:pPr>
              <w:pStyle w:val="ECCTabletext"/>
              <w:rPr>
                <w:lang w:val="da-DK" w:eastAsia="da-DK"/>
              </w:rPr>
            </w:pPr>
            <w:r w:rsidRPr="00BB6958">
              <w:rPr>
                <w:lang w:val="da-DK" w:eastAsia="da-DK"/>
              </w:rPr>
              <w:t>11</w:t>
            </w:r>
          </w:p>
        </w:tc>
        <w:tc>
          <w:tcPr>
            <w:tcW w:w="0" w:type="auto"/>
            <w:noWrap/>
            <w:hideMark/>
          </w:tcPr>
          <w:p w:rsidR="00BB6958" w:rsidRPr="00BB6958" w:rsidRDefault="00BB6958" w:rsidP="009E764F">
            <w:pPr>
              <w:pStyle w:val="ECCTabletext"/>
              <w:rPr>
                <w:lang w:val="da-DK" w:eastAsia="da-DK"/>
              </w:rPr>
            </w:pPr>
            <w:r w:rsidRPr="00BB6958">
              <w:rPr>
                <w:lang w:val="da-DK" w:eastAsia="da-DK"/>
              </w:rPr>
              <w:t>12</w:t>
            </w:r>
          </w:p>
        </w:tc>
      </w:tr>
      <w:tr w:rsidR="00BB6958" w:rsidRPr="00BB6958" w:rsidTr="00BB6958">
        <w:trPr>
          <w:trHeight w:val="290"/>
        </w:trPr>
        <w:tc>
          <w:tcPr>
            <w:tcW w:w="0" w:type="auto"/>
            <w:noWrap/>
            <w:hideMark/>
          </w:tcPr>
          <w:p w:rsidR="00BB6958" w:rsidRPr="00BB6958" w:rsidRDefault="00BB6958" w:rsidP="009E764F">
            <w:pPr>
              <w:pStyle w:val="ECCTabletext"/>
              <w:rPr>
                <w:lang w:val="da-DK" w:eastAsia="da-DK"/>
              </w:rPr>
            </w:pPr>
            <w:r w:rsidRPr="00BB6958">
              <w:rPr>
                <w:lang w:val="da-DK" w:eastAsia="da-DK"/>
              </w:rPr>
              <w:t> </w:t>
            </w:r>
          </w:p>
        </w:tc>
        <w:tc>
          <w:tcPr>
            <w:tcW w:w="0" w:type="auto"/>
            <w:noWrap/>
            <w:hideMark/>
          </w:tcPr>
          <w:p w:rsidR="00BB6958" w:rsidRPr="0008626A" w:rsidRDefault="00396E1D" w:rsidP="009E764F">
            <w:pPr>
              <w:pStyle w:val="ECCTabletext"/>
              <w:rPr>
                <w:lang w:val="en-US" w:eastAsia="da-DK"/>
              </w:rPr>
            </w:pPr>
            <w:r>
              <w:rPr>
                <w:lang w:val="en-US" w:eastAsia="da-DK"/>
              </w:rPr>
              <w:t>Side lobe</w:t>
            </w:r>
            <w:r w:rsidR="00BB6958" w:rsidRPr="0008626A">
              <w:rPr>
                <w:lang w:val="en-US" w:eastAsia="da-DK"/>
              </w:rPr>
              <w:t xml:space="preserve"> SRD to </w:t>
            </w:r>
            <w:r>
              <w:rPr>
                <w:lang w:val="en-US" w:eastAsia="da-DK"/>
              </w:rPr>
              <w:t>Main lobe</w:t>
            </w:r>
            <w:r w:rsidR="00BB6958" w:rsidRPr="0008626A">
              <w:rPr>
                <w:lang w:val="en-US"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12</w:t>
            </w:r>
          </w:p>
        </w:tc>
        <w:tc>
          <w:tcPr>
            <w:tcW w:w="0" w:type="auto"/>
            <w:noWrap/>
            <w:hideMark/>
          </w:tcPr>
          <w:p w:rsidR="00BB6958" w:rsidRPr="00BB6958" w:rsidRDefault="00BB6958" w:rsidP="009E764F">
            <w:pPr>
              <w:pStyle w:val="ECCTabletext"/>
              <w:rPr>
                <w:lang w:val="da-DK" w:eastAsia="da-DK"/>
              </w:rPr>
            </w:pPr>
            <w:r w:rsidRPr="00BB6958">
              <w:rPr>
                <w:lang w:val="da-DK" w:eastAsia="da-DK"/>
              </w:rPr>
              <w:t>13</w:t>
            </w:r>
          </w:p>
        </w:tc>
        <w:tc>
          <w:tcPr>
            <w:tcW w:w="0" w:type="auto"/>
            <w:noWrap/>
            <w:hideMark/>
          </w:tcPr>
          <w:p w:rsidR="00BB6958" w:rsidRPr="00BB6958" w:rsidRDefault="00BB6958" w:rsidP="009E764F">
            <w:pPr>
              <w:pStyle w:val="ECCTabletext"/>
              <w:rPr>
                <w:lang w:val="da-DK" w:eastAsia="da-DK"/>
              </w:rPr>
            </w:pPr>
            <w:r w:rsidRPr="00BB6958">
              <w:rPr>
                <w:lang w:val="da-DK" w:eastAsia="da-DK"/>
              </w:rPr>
              <w:t>7</w:t>
            </w:r>
          </w:p>
        </w:tc>
        <w:tc>
          <w:tcPr>
            <w:tcW w:w="0" w:type="auto"/>
            <w:noWrap/>
            <w:hideMark/>
          </w:tcPr>
          <w:p w:rsidR="00BB6958" w:rsidRPr="00BB6958" w:rsidRDefault="00BB6958" w:rsidP="009E764F">
            <w:pPr>
              <w:pStyle w:val="ECCTabletext"/>
              <w:rPr>
                <w:lang w:val="da-DK" w:eastAsia="da-DK"/>
              </w:rPr>
            </w:pPr>
            <w:r w:rsidRPr="00BB6958">
              <w:rPr>
                <w:lang w:val="da-DK" w:eastAsia="da-DK"/>
              </w:rPr>
              <w:t>8</w:t>
            </w:r>
          </w:p>
        </w:tc>
      </w:tr>
      <w:tr w:rsidR="00BB6958" w:rsidRPr="00BB6958" w:rsidTr="00BB6958">
        <w:trPr>
          <w:trHeight w:val="290"/>
        </w:trPr>
        <w:tc>
          <w:tcPr>
            <w:tcW w:w="0" w:type="auto"/>
            <w:noWrap/>
            <w:hideMark/>
          </w:tcPr>
          <w:p w:rsidR="00BB6958" w:rsidRPr="00BB6958" w:rsidRDefault="00BB6958" w:rsidP="009E764F">
            <w:pPr>
              <w:pStyle w:val="ECCTabletext"/>
              <w:rPr>
                <w:lang w:val="da-DK" w:eastAsia="da-DK"/>
              </w:rPr>
            </w:pPr>
            <w:r w:rsidRPr="00BB6958">
              <w:rPr>
                <w:lang w:val="da-DK" w:eastAsia="da-DK"/>
              </w:rPr>
              <w:t> </w:t>
            </w:r>
          </w:p>
        </w:tc>
        <w:tc>
          <w:tcPr>
            <w:tcW w:w="0" w:type="auto"/>
            <w:noWrap/>
            <w:hideMark/>
          </w:tcPr>
          <w:p w:rsidR="00BB6958" w:rsidRPr="0008626A" w:rsidRDefault="00396E1D" w:rsidP="009E764F">
            <w:pPr>
              <w:pStyle w:val="ECCTabletext"/>
              <w:rPr>
                <w:lang w:val="en-US" w:eastAsia="da-DK"/>
              </w:rPr>
            </w:pPr>
            <w:r>
              <w:rPr>
                <w:lang w:val="en-US" w:eastAsia="da-DK"/>
              </w:rPr>
              <w:t>Main lobe</w:t>
            </w:r>
            <w:r w:rsidR="00BB6958" w:rsidRPr="0008626A">
              <w:rPr>
                <w:lang w:val="en-US" w:eastAsia="da-DK"/>
              </w:rPr>
              <w:t xml:space="preserve"> SRD to </w:t>
            </w:r>
            <w:r>
              <w:rPr>
                <w:lang w:val="en-US" w:eastAsia="da-DK"/>
              </w:rPr>
              <w:t>Side lobe</w:t>
            </w:r>
            <w:r w:rsidR="00BB6958" w:rsidRPr="0008626A">
              <w:rPr>
                <w:lang w:val="en-US"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3</w:t>
            </w:r>
          </w:p>
        </w:tc>
        <w:tc>
          <w:tcPr>
            <w:tcW w:w="0" w:type="auto"/>
            <w:noWrap/>
            <w:hideMark/>
          </w:tcPr>
          <w:p w:rsidR="00BB6958" w:rsidRPr="00BB6958" w:rsidRDefault="00BB6958" w:rsidP="009E764F">
            <w:pPr>
              <w:pStyle w:val="ECCTabletext"/>
              <w:rPr>
                <w:lang w:val="da-DK" w:eastAsia="da-DK"/>
              </w:rPr>
            </w:pPr>
            <w:r w:rsidRPr="00BB6958">
              <w:rPr>
                <w:lang w:val="da-DK" w:eastAsia="da-DK"/>
              </w:rPr>
              <w:t>3</w:t>
            </w:r>
          </w:p>
        </w:tc>
        <w:tc>
          <w:tcPr>
            <w:tcW w:w="0" w:type="auto"/>
            <w:noWrap/>
            <w:hideMark/>
          </w:tcPr>
          <w:p w:rsidR="00BB6958" w:rsidRPr="00BB6958" w:rsidRDefault="00BB6958" w:rsidP="009E764F">
            <w:pPr>
              <w:pStyle w:val="ECCTabletext"/>
              <w:rPr>
                <w:lang w:val="da-DK" w:eastAsia="da-DK"/>
              </w:rPr>
            </w:pPr>
            <w:r w:rsidRPr="00BB6958">
              <w:rPr>
                <w:lang w:val="da-DK" w:eastAsia="da-DK"/>
              </w:rPr>
              <w:t>2</w:t>
            </w:r>
          </w:p>
        </w:tc>
        <w:tc>
          <w:tcPr>
            <w:tcW w:w="0" w:type="auto"/>
            <w:noWrap/>
            <w:hideMark/>
          </w:tcPr>
          <w:p w:rsidR="00BB6958" w:rsidRPr="00BB6958" w:rsidRDefault="00BB6958" w:rsidP="009E764F">
            <w:pPr>
              <w:pStyle w:val="ECCTabletext"/>
              <w:rPr>
                <w:lang w:val="da-DK" w:eastAsia="da-DK"/>
              </w:rPr>
            </w:pPr>
            <w:r w:rsidRPr="00BB6958">
              <w:rPr>
                <w:lang w:val="da-DK" w:eastAsia="da-DK"/>
              </w:rPr>
              <w:t>2</w:t>
            </w:r>
          </w:p>
        </w:tc>
      </w:tr>
      <w:tr w:rsidR="00BB6958" w:rsidRPr="00BB6958" w:rsidTr="00BB6958">
        <w:trPr>
          <w:trHeight w:val="290"/>
        </w:trPr>
        <w:tc>
          <w:tcPr>
            <w:tcW w:w="0" w:type="auto"/>
            <w:noWrap/>
            <w:hideMark/>
          </w:tcPr>
          <w:p w:rsidR="00BB6958" w:rsidRPr="00BB6958" w:rsidRDefault="00BB6958" w:rsidP="009E764F">
            <w:pPr>
              <w:pStyle w:val="ECCTabletext"/>
              <w:rPr>
                <w:lang w:val="da-DK" w:eastAsia="da-DK"/>
              </w:rPr>
            </w:pPr>
            <w:r w:rsidRPr="00BB6958">
              <w:rPr>
                <w:lang w:val="da-DK" w:eastAsia="da-DK"/>
              </w:rPr>
              <w:t> </w:t>
            </w:r>
          </w:p>
        </w:tc>
        <w:tc>
          <w:tcPr>
            <w:tcW w:w="0" w:type="auto"/>
            <w:noWrap/>
            <w:hideMark/>
          </w:tcPr>
          <w:p w:rsidR="00BB6958" w:rsidRPr="009E764F" w:rsidRDefault="00396E1D" w:rsidP="009E764F">
            <w:pPr>
              <w:pStyle w:val="ECCTabletext"/>
              <w:rPr>
                <w:lang w:eastAsia="da-DK"/>
              </w:rPr>
            </w:pPr>
            <w:r w:rsidRPr="009E764F">
              <w:rPr>
                <w:lang w:eastAsia="da-DK"/>
              </w:rPr>
              <w:t>Side lobe</w:t>
            </w:r>
            <w:r w:rsidR="00BB6958" w:rsidRPr="009E764F">
              <w:rPr>
                <w:lang w:eastAsia="da-DK"/>
              </w:rPr>
              <w:t xml:space="preserve"> SRD to </w:t>
            </w:r>
            <w:r w:rsidRPr="009E764F">
              <w:rPr>
                <w:lang w:eastAsia="da-DK"/>
              </w:rPr>
              <w:t>Side lobe</w:t>
            </w:r>
            <w:r w:rsidR="00BB6958" w:rsidRPr="009E764F">
              <w:rPr>
                <w:lang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2</w:t>
            </w:r>
          </w:p>
        </w:tc>
        <w:tc>
          <w:tcPr>
            <w:tcW w:w="0" w:type="auto"/>
            <w:noWrap/>
            <w:hideMark/>
          </w:tcPr>
          <w:p w:rsidR="00BB6958" w:rsidRPr="00BB6958" w:rsidRDefault="00BB6958" w:rsidP="009E764F">
            <w:pPr>
              <w:pStyle w:val="ECCTabletext"/>
              <w:rPr>
                <w:lang w:val="da-DK" w:eastAsia="da-DK"/>
              </w:rPr>
            </w:pPr>
            <w:r w:rsidRPr="00BB6958">
              <w:rPr>
                <w:lang w:val="da-DK" w:eastAsia="da-DK"/>
              </w:rPr>
              <w:t>2</w:t>
            </w:r>
          </w:p>
        </w:tc>
        <w:tc>
          <w:tcPr>
            <w:tcW w:w="0" w:type="auto"/>
            <w:noWrap/>
            <w:hideMark/>
          </w:tcPr>
          <w:p w:rsidR="00BB6958" w:rsidRPr="00BB6958" w:rsidRDefault="00BB6958" w:rsidP="009E764F">
            <w:pPr>
              <w:pStyle w:val="ECCTabletext"/>
              <w:rPr>
                <w:lang w:val="da-DK" w:eastAsia="da-DK"/>
              </w:rPr>
            </w:pPr>
            <w:r w:rsidRPr="00BB6958">
              <w:rPr>
                <w:lang w:val="da-DK" w:eastAsia="da-DK"/>
              </w:rPr>
              <w:t>1</w:t>
            </w:r>
          </w:p>
        </w:tc>
        <w:tc>
          <w:tcPr>
            <w:tcW w:w="0" w:type="auto"/>
            <w:noWrap/>
            <w:hideMark/>
          </w:tcPr>
          <w:p w:rsidR="00BB6958" w:rsidRPr="00BB6958" w:rsidRDefault="00BB6958" w:rsidP="009E764F">
            <w:pPr>
              <w:pStyle w:val="ECCTabletext"/>
              <w:rPr>
                <w:lang w:val="da-DK" w:eastAsia="da-DK"/>
              </w:rPr>
            </w:pPr>
            <w:r w:rsidRPr="00BB6958">
              <w:rPr>
                <w:lang w:val="da-DK" w:eastAsia="da-DK"/>
              </w:rPr>
              <w:t>1</w:t>
            </w:r>
          </w:p>
        </w:tc>
      </w:tr>
      <w:tr w:rsidR="00BB6958" w:rsidRPr="00BB6958" w:rsidTr="00BB6958">
        <w:trPr>
          <w:trHeight w:val="290"/>
        </w:trPr>
        <w:tc>
          <w:tcPr>
            <w:tcW w:w="0" w:type="auto"/>
            <w:noWrap/>
            <w:hideMark/>
          </w:tcPr>
          <w:p w:rsidR="00BB6958" w:rsidRPr="00605CBD" w:rsidRDefault="00BB6958" w:rsidP="009E764F">
            <w:pPr>
              <w:pStyle w:val="ECCTabletext"/>
              <w:rPr>
                <w:rStyle w:val="ECCHLbold"/>
                <w:lang w:eastAsia="en-US"/>
              </w:rPr>
            </w:pPr>
            <w:r w:rsidRPr="00605CBD">
              <w:rPr>
                <w:rStyle w:val="ECCHLbold"/>
              </w:rPr>
              <w:t>SRD II</w:t>
            </w:r>
          </w:p>
        </w:tc>
        <w:tc>
          <w:tcPr>
            <w:tcW w:w="0" w:type="auto"/>
            <w:noWrap/>
            <w:hideMark/>
          </w:tcPr>
          <w:p w:rsidR="00BB6958" w:rsidRPr="0008626A" w:rsidRDefault="00396E1D" w:rsidP="009E764F">
            <w:pPr>
              <w:pStyle w:val="ECCTabletext"/>
              <w:rPr>
                <w:lang w:val="en-US" w:eastAsia="da-DK"/>
              </w:rPr>
            </w:pPr>
            <w:r>
              <w:rPr>
                <w:lang w:val="en-US" w:eastAsia="da-DK"/>
              </w:rPr>
              <w:t>Main lobe</w:t>
            </w:r>
            <w:r w:rsidR="00BB6958" w:rsidRPr="0008626A">
              <w:rPr>
                <w:lang w:val="en-US" w:eastAsia="da-DK"/>
              </w:rPr>
              <w:t xml:space="preserve"> SRD to </w:t>
            </w:r>
            <w:r>
              <w:rPr>
                <w:lang w:val="en-US" w:eastAsia="da-DK"/>
              </w:rPr>
              <w:t>Main lobe</w:t>
            </w:r>
            <w:r w:rsidR="00BB6958" w:rsidRPr="0008626A">
              <w:rPr>
                <w:lang w:val="en-US"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7</w:t>
            </w:r>
          </w:p>
        </w:tc>
        <w:tc>
          <w:tcPr>
            <w:tcW w:w="0" w:type="auto"/>
            <w:noWrap/>
            <w:hideMark/>
          </w:tcPr>
          <w:p w:rsidR="00BB6958" w:rsidRPr="00BB6958" w:rsidRDefault="00BB6958" w:rsidP="009E764F">
            <w:pPr>
              <w:pStyle w:val="ECCTabletext"/>
              <w:rPr>
                <w:lang w:val="da-DK" w:eastAsia="da-DK"/>
              </w:rPr>
            </w:pPr>
            <w:r w:rsidRPr="00BB6958">
              <w:rPr>
                <w:lang w:val="da-DK" w:eastAsia="da-DK"/>
              </w:rPr>
              <w:t>8</w:t>
            </w:r>
          </w:p>
        </w:tc>
        <w:tc>
          <w:tcPr>
            <w:tcW w:w="0" w:type="auto"/>
            <w:noWrap/>
            <w:hideMark/>
          </w:tcPr>
          <w:p w:rsidR="00BB6958" w:rsidRPr="00BB6958" w:rsidRDefault="00BB6958" w:rsidP="009E764F">
            <w:pPr>
              <w:pStyle w:val="ECCTabletext"/>
              <w:rPr>
                <w:lang w:val="da-DK" w:eastAsia="da-DK"/>
              </w:rPr>
            </w:pPr>
            <w:r w:rsidRPr="00BB6958">
              <w:rPr>
                <w:lang w:val="da-DK" w:eastAsia="da-DK"/>
              </w:rPr>
              <w:t>4</w:t>
            </w:r>
          </w:p>
        </w:tc>
        <w:tc>
          <w:tcPr>
            <w:tcW w:w="0" w:type="auto"/>
            <w:noWrap/>
            <w:hideMark/>
          </w:tcPr>
          <w:p w:rsidR="00BB6958" w:rsidRPr="00BB6958" w:rsidRDefault="00BB6958" w:rsidP="009E764F">
            <w:pPr>
              <w:pStyle w:val="ECCTabletext"/>
              <w:rPr>
                <w:lang w:val="da-DK" w:eastAsia="da-DK"/>
              </w:rPr>
            </w:pPr>
            <w:r w:rsidRPr="00BB6958">
              <w:rPr>
                <w:lang w:val="da-DK" w:eastAsia="da-DK"/>
              </w:rPr>
              <w:t>4</w:t>
            </w:r>
          </w:p>
        </w:tc>
      </w:tr>
      <w:tr w:rsidR="00BB6958" w:rsidRPr="00BB6958" w:rsidTr="00BB6958">
        <w:trPr>
          <w:trHeight w:val="290"/>
        </w:trPr>
        <w:tc>
          <w:tcPr>
            <w:tcW w:w="0" w:type="auto"/>
            <w:noWrap/>
            <w:hideMark/>
          </w:tcPr>
          <w:p w:rsidR="00BB6958" w:rsidRPr="00BB6958" w:rsidRDefault="00BB6958" w:rsidP="009E764F">
            <w:pPr>
              <w:pStyle w:val="ECCTabletext"/>
              <w:rPr>
                <w:lang w:val="da-DK" w:eastAsia="da-DK"/>
              </w:rPr>
            </w:pPr>
            <w:r w:rsidRPr="00BB6958">
              <w:rPr>
                <w:lang w:val="da-DK" w:eastAsia="da-DK"/>
              </w:rPr>
              <w:t> </w:t>
            </w:r>
          </w:p>
        </w:tc>
        <w:tc>
          <w:tcPr>
            <w:tcW w:w="0" w:type="auto"/>
            <w:noWrap/>
            <w:hideMark/>
          </w:tcPr>
          <w:p w:rsidR="00BB6958" w:rsidRPr="0008626A" w:rsidRDefault="00396E1D" w:rsidP="009E764F">
            <w:pPr>
              <w:pStyle w:val="ECCTabletext"/>
              <w:rPr>
                <w:lang w:val="en-US" w:eastAsia="da-DK"/>
              </w:rPr>
            </w:pPr>
            <w:r>
              <w:rPr>
                <w:lang w:val="en-US" w:eastAsia="da-DK"/>
              </w:rPr>
              <w:t>Side lobe</w:t>
            </w:r>
            <w:r w:rsidR="00BB6958" w:rsidRPr="0008626A">
              <w:rPr>
                <w:lang w:val="en-US" w:eastAsia="da-DK"/>
              </w:rPr>
              <w:t xml:space="preserve"> SRD to </w:t>
            </w:r>
            <w:r>
              <w:rPr>
                <w:lang w:val="en-US" w:eastAsia="da-DK"/>
              </w:rPr>
              <w:t>Main lobe</w:t>
            </w:r>
            <w:r w:rsidR="00BB6958" w:rsidRPr="0008626A">
              <w:rPr>
                <w:lang w:val="en-US"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4</w:t>
            </w:r>
          </w:p>
        </w:tc>
        <w:tc>
          <w:tcPr>
            <w:tcW w:w="0" w:type="auto"/>
            <w:noWrap/>
            <w:hideMark/>
          </w:tcPr>
          <w:p w:rsidR="00BB6958" w:rsidRPr="00BB6958" w:rsidRDefault="00BB6958" w:rsidP="009E764F">
            <w:pPr>
              <w:pStyle w:val="ECCTabletext"/>
              <w:rPr>
                <w:lang w:val="da-DK" w:eastAsia="da-DK"/>
              </w:rPr>
            </w:pPr>
            <w:r w:rsidRPr="00BB6958">
              <w:rPr>
                <w:lang w:val="da-DK" w:eastAsia="da-DK"/>
              </w:rPr>
              <w:t>5</w:t>
            </w:r>
          </w:p>
        </w:tc>
        <w:tc>
          <w:tcPr>
            <w:tcW w:w="0" w:type="auto"/>
            <w:noWrap/>
            <w:hideMark/>
          </w:tcPr>
          <w:p w:rsidR="00BB6958" w:rsidRPr="00BB6958" w:rsidRDefault="00BB6958" w:rsidP="009E764F">
            <w:pPr>
              <w:pStyle w:val="ECCTabletext"/>
              <w:rPr>
                <w:lang w:val="da-DK" w:eastAsia="da-DK"/>
              </w:rPr>
            </w:pPr>
            <w:r w:rsidRPr="00BB6958">
              <w:rPr>
                <w:lang w:val="da-DK" w:eastAsia="da-DK"/>
              </w:rPr>
              <w:t>2</w:t>
            </w:r>
          </w:p>
        </w:tc>
        <w:tc>
          <w:tcPr>
            <w:tcW w:w="0" w:type="auto"/>
            <w:noWrap/>
            <w:hideMark/>
          </w:tcPr>
          <w:p w:rsidR="00BB6958" w:rsidRPr="00BB6958" w:rsidRDefault="00BB6958" w:rsidP="009E764F">
            <w:pPr>
              <w:pStyle w:val="ECCTabletext"/>
              <w:rPr>
                <w:lang w:val="da-DK" w:eastAsia="da-DK"/>
              </w:rPr>
            </w:pPr>
            <w:r w:rsidRPr="00BB6958">
              <w:rPr>
                <w:lang w:val="da-DK" w:eastAsia="da-DK"/>
              </w:rPr>
              <w:t>3</w:t>
            </w:r>
          </w:p>
        </w:tc>
      </w:tr>
      <w:tr w:rsidR="00BB6958" w:rsidRPr="00BB6958" w:rsidTr="00BB6958">
        <w:trPr>
          <w:trHeight w:val="290"/>
        </w:trPr>
        <w:tc>
          <w:tcPr>
            <w:tcW w:w="0" w:type="auto"/>
            <w:noWrap/>
            <w:hideMark/>
          </w:tcPr>
          <w:p w:rsidR="00BB6958" w:rsidRPr="00BB6958" w:rsidRDefault="00BB6958" w:rsidP="009E764F">
            <w:pPr>
              <w:pStyle w:val="ECCTabletext"/>
              <w:rPr>
                <w:lang w:val="da-DK" w:eastAsia="da-DK"/>
              </w:rPr>
            </w:pPr>
            <w:r w:rsidRPr="00BB6958">
              <w:rPr>
                <w:lang w:val="da-DK" w:eastAsia="da-DK"/>
              </w:rPr>
              <w:t> </w:t>
            </w:r>
          </w:p>
        </w:tc>
        <w:tc>
          <w:tcPr>
            <w:tcW w:w="0" w:type="auto"/>
            <w:noWrap/>
            <w:hideMark/>
          </w:tcPr>
          <w:p w:rsidR="00BB6958" w:rsidRPr="0008626A" w:rsidRDefault="00396E1D" w:rsidP="009E764F">
            <w:pPr>
              <w:pStyle w:val="ECCTabletext"/>
              <w:rPr>
                <w:lang w:val="en-US" w:eastAsia="da-DK"/>
              </w:rPr>
            </w:pPr>
            <w:r>
              <w:rPr>
                <w:lang w:val="en-US" w:eastAsia="da-DK"/>
              </w:rPr>
              <w:t>Main lobe</w:t>
            </w:r>
            <w:r w:rsidR="00BB6958" w:rsidRPr="0008626A">
              <w:rPr>
                <w:lang w:val="en-US" w:eastAsia="da-DK"/>
              </w:rPr>
              <w:t xml:space="preserve"> SRD to </w:t>
            </w:r>
            <w:r>
              <w:rPr>
                <w:lang w:val="en-US" w:eastAsia="da-DK"/>
              </w:rPr>
              <w:t>Side lobe</w:t>
            </w:r>
            <w:r w:rsidR="00BB6958" w:rsidRPr="0008626A">
              <w:rPr>
                <w:lang w:val="en-US"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1</w:t>
            </w:r>
          </w:p>
        </w:tc>
        <w:tc>
          <w:tcPr>
            <w:tcW w:w="0" w:type="auto"/>
            <w:noWrap/>
            <w:hideMark/>
          </w:tcPr>
          <w:p w:rsidR="00BB6958" w:rsidRPr="00BB6958" w:rsidRDefault="00BB6958" w:rsidP="009E764F">
            <w:pPr>
              <w:pStyle w:val="ECCTabletext"/>
              <w:rPr>
                <w:lang w:val="da-DK" w:eastAsia="da-DK"/>
              </w:rPr>
            </w:pPr>
            <w:r w:rsidRPr="00BB6958">
              <w:rPr>
                <w:lang w:val="da-DK" w:eastAsia="da-DK"/>
              </w:rPr>
              <w:t>1</w:t>
            </w:r>
          </w:p>
        </w:tc>
        <w:tc>
          <w:tcPr>
            <w:tcW w:w="0" w:type="auto"/>
            <w:noWrap/>
            <w:hideMark/>
          </w:tcPr>
          <w:p w:rsidR="00BB6958" w:rsidRPr="00BB6958" w:rsidRDefault="00BB6958" w:rsidP="009E764F">
            <w:pPr>
              <w:pStyle w:val="ECCTabletext"/>
              <w:rPr>
                <w:lang w:val="da-DK" w:eastAsia="da-DK"/>
              </w:rPr>
            </w:pPr>
            <w:r w:rsidRPr="00BB6958">
              <w:rPr>
                <w:lang w:val="da-DK" w:eastAsia="da-DK"/>
              </w:rPr>
              <w:t>1</w:t>
            </w:r>
          </w:p>
        </w:tc>
        <w:tc>
          <w:tcPr>
            <w:tcW w:w="0" w:type="auto"/>
            <w:noWrap/>
            <w:hideMark/>
          </w:tcPr>
          <w:p w:rsidR="00BB6958" w:rsidRPr="00BB6958" w:rsidRDefault="00BB6958" w:rsidP="009E764F">
            <w:pPr>
              <w:pStyle w:val="ECCTabletext"/>
              <w:rPr>
                <w:lang w:val="da-DK" w:eastAsia="da-DK"/>
              </w:rPr>
            </w:pPr>
            <w:r w:rsidRPr="00BB6958">
              <w:rPr>
                <w:lang w:val="da-DK" w:eastAsia="da-DK"/>
              </w:rPr>
              <w:t>1</w:t>
            </w:r>
          </w:p>
        </w:tc>
      </w:tr>
      <w:tr w:rsidR="00BB6958" w:rsidRPr="00BB6958" w:rsidTr="00BB6958">
        <w:trPr>
          <w:trHeight w:val="290"/>
        </w:trPr>
        <w:tc>
          <w:tcPr>
            <w:tcW w:w="0" w:type="auto"/>
            <w:noWrap/>
            <w:hideMark/>
          </w:tcPr>
          <w:p w:rsidR="00BB6958" w:rsidRPr="00BB6958" w:rsidRDefault="00BB6958" w:rsidP="009E764F">
            <w:pPr>
              <w:pStyle w:val="ECCTabletext"/>
              <w:rPr>
                <w:lang w:val="da-DK" w:eastAsia="da-DK"/>
              </w:rPr>
            </w:pPr>
            <w:r w:rsidRPr="00BB6958">
              <w:rPr>
                <w:lang w:val="da-DK" w:eastAsia="da-DK"/>
              </w:rPr>
              <w:t> </w:t>
            </w:r>
          </w:p>
        </w:tc>
        <w:tc>
          <w:tcPr>
            <w:tcW w:w="0" w:type="auto"/>
            <w:noWrap/>
            <w:hideMark/>
          </w:tcPr>
          <w:p w:rsidR="00BB6958" w:rsidRPr="009E764F" w:rsidRDefault="00396E1D" w:rsidP="009E764F">
            <w:pPr>
              <w:pStyle w:val="ECCTabletext"/>
              <w:rPr>
                <w:lang w:eastAsia="da-DK"/>
              </w:rPr>
            </w:pPr>
            <w:r w:rsidRPr="009E764F">
              <w:rPr>
                <w:lang w:eastAsia="da-DK"/>
              </w:rPr>
              <w:t>Side lobe</w:t>
            </w:r>
            <w:r w:rsidR="00BB6958" w:rsidRPr="009E764F">
              <w:rPr>
                <w:lang w:eastAsia="da-DK"/>
              </w:rPr>
              <w:t xml:space="preserve"> SRD to </w:t>
            </w:r>
            <w:r w:rsidRPr="009E764F">
              <w:rPr>
                <w:lang w:eastAsia="da-DK"/>
              </w:rPr>
              <w:t>Side lobe</w:t>
            </w:r>
            <w:r w:rsidR="00BB6958" w:rsidRPr="009E764F">
              <w:rPr>
                <w:lang w:eastAsia="da-DK"/>
              </w:rPr>
              <w:t xml:space="preserve"> CBTC</w:t>
            </w:r>
          </w:p>
        </w:tc>
        <w:tc>
          <w:tcPr>
            <w:tcW w:w="0" w:type="auto"/>
            <w:noWrap/>
            <w:hideMark/>
          </w:tcPr>
          <w:p w:rsidR="00BB6958" w:rsidRPr="00BB6958" w:rsidRDefault="00BB6958" w:rsidP="009E764F">
            <w:pPr>
              <w:pStyle w:val="ECCTabletext"/>
              <w:rPr>
                <w:lang w:val="da-DK" w:eastAsia="da-DK"/>
              </w:rPr>
            </w:pPr>
            <w:r w:rsidRPr="00BB6958">
              <w:rPr>
                <w:lang w:val="da-DK" w:eastAsia="da-DK"/>
              </w:rPr>
              <w:t>0,75</w:t>
            </w:r>
          </w:p>
        </w:tc>
        <w:tc>
          <w:tcPr>
            <w:tcW w:w="0" w:type="auto"/>
            <w:noWrap/>
            <w:hideMark/>
          </w:tcPr>
          <w:p w:rsidR="00BB6958" w:rsidRPr="00BB6958" w:rsidRDefault="00BB6958" w:rsidP="009E764F">
            <w:pPr>
              <w:pStyle w:val="ECCTabletext"/>
              <w:rPr>
                <w:lang w:val="da-DK" w:eastAsia="da-DK"/>
              </w:rPr>
            </w:pPr>
            <w:r w:rsidRPr="00BB6958">
              <w:rPr>
                <w:lang w:val="da-DK" w:eastAsia="da-DK"/>
              </w:rPr>
              <w:t>0,60</w:t>
            </w:r>
          </w:p>
        </w:tc>
        <w:tc>
          <w:tcPr>
            <w:tcW w:w="0" w:type="auto"/>
            <w:noWrap/>
            <w:hideMark/>
          </w:tcPr>
          <w:p w:rsidR="00BB6958" w:rsidRPr="00BB6958" w:rsidRDefault="00BB6958" w:rsidP="009E764F">
            <w:pPr>
              <w:pStyle w:val="ECCTabletext"/>
              <w:rPr>
                <w:lang w:val="da-DK" w:eastAsia="da-DK"/>
              </w:rPr>
            </w:pPr>
            <w:r w:rsidRPr="00BB6958">
              <w:rPr>
                <w:lang w:val="da-DK" w:eastAsia="da-DK"/>
              </w:rPr>
              <w:t>0,42</w:t>
            </w:r>
          </w:p>
        </w:tc>
        <w:tc>
          <w:tcPr>
            <w:tcW w:w="0" w:type="auto"/>
            <w:noWrap/>
            <w:hideMark/>
          </w:tcPr>
          <w:p w:rsidR="00BB6958" w:rsidRPr="00BB6958" w:rsidRDefault="00BB6958" w:rsidP="009E764F">
            <w:pPr>
              <w:pStyle w:val="ECCTabletext"/>
              <w:rPr>
                <w:lang w:val="da-DK" w:eastAsia="da-DK"/>
              </w:rPr>
            </w:pPr>
            <w:r w:rsidRPr="00BB6958">
              <w:rPr>
                <w:lang w:val="da-DK" w:eastAsia="da-DK"/>
              </w:rPr>
              <w:t>0,34</w:t>
            </w:r>
          </w:p>
        </w:tc>
      </w:tr>
    </w:tbl>
    <w:p w:rsidR="001D0E68" w:rsidRPr="00033220" w:rsidRDefault="001D0E68" w:rsidP="001D0E68">
      <w:r w:rsidRPr="00033220">
        <w:lastRenderedPageBreak/>
        <w:t xml:space="preserve">Due to the fact that CBTC Radio systems are operating in the channels 5905-5925 MHz, they are affected only by spurious </w:t>
      </w:r>
      <w:r w:rsidR="00E507CE">
        <w:t xml:space="preserve">emissions </w:t>
      </w:r>
      <w:r w:rsidRPr="00033220">
        <w:t>generated by SRD type I and type III and by the out of band signal for SRD of type II. The separation between CBTC system and SRD can be significantly lower than the separation distance between ITS road system using lower channels, and SRD devices.</w:t>
      </w:r>
    </w:p>
    <w:p w:rsidR="001D0E68" w:rsidRPr="00033220" w:rsidRDefault="001D0E68" w:rsidP="00331F64">
      <w:pPr>
        <w:pStyle w:val="Heading4"/>
        <w:rPr>
          <w:lang w:val="en-GB"/>
        </w:rPr>
      </w:pPr>
      <w:bookmarkStart w:id="144" w:name="_Toc522538091"/>
      <w:bookmarkStart w:id="145" w:name="_Toc523990349"/>
      <w:bookmarkStart w:id="146" w:name="_Toc536525057"/>
      <w:r w:rsidRPr="00033220">
        <w:rPr>
          <w:lang w:val="en-GB"/>
        </w:rPr>
        <w:t>FWA system as interferer</w:t>
      </w:r>
      <w:bookmarkEnd w:id="144"/>
      <w:bookmarkEnd w:id="145"/>
      <w:bookmarkEnd w:id="146"/>
    </w:p>
    <w:p w:rsidR="001D0E68" w:rsidRPr="00914CD8" w:rsidRDefault="001D0E68" w:rsidP="001D0E68">
      <w:r w:rsidRPr="00033220">
        <w:t>For FWA system</w:t>
      </w:r>
      <w:r w:rsidR="00E507CE">
        <w:t>s</w:t>
      </w:r>
      <w:r w:rsidRPr="00033220">
        <w:t xml:space="preserve">, </w:t>
      </w:r>
      <w:r w:rsidR="00E507CE">
        <w:t xml:space="preserve">the </w:t>
      </w:r>
      <w:r w:rsidRPr="00033220">
        <w:t>O</w:t>
      </w:r>
      <w:r w:rsidR="008D4B8B" w:rsidRPr="005F198B">
        <w:t>O</w:t>
      </w:r>
      <w:r w:rsidRPr="0009673C">
        <w:t xml:space="preserve">B attenuation mask value </w:t>
      </w:r>
      <w:r w:rsidRPr="006761D2">
        <w:t>is given</w:t>
      </w:r>
      <w:r w:rsidR="008D4B8B" w:rsidRPr="00B950B5">
        <w:t xml:space="preserve"> as</w:t>
      </w:r>
      <w:r w:rsidRPr="00A05797">
        <w:t xml:space="preserve"> 40</w:t>
      </w:r>
      <w:r w:rsidR="008D4B8B" w:rsidRPr="00A05797">
        <w:t xml:space="preserve"> </w:t>
      </w:r>
      <w:proofErr w:type="spellStart"/>
      <w:r w:rsidRPr="00A05797">
        <w:t>dBr</w:t>
      </w:r>
      <w:proofErr w:type="spellEnd"/>
      <w:r w:rsidRPr="00A05797">
        <w:t>, therefore the separation distance for the different situation</w:t>
      </w:r>
      <w:r w:rsidR="008C3B91" w:rsidRPr="00914CD8">
        <w:t xml:space="preserve"> can be calculated.</w:t>
      </w:r>
    </w:p>
    <w:p w:rsidR="001D0E68" w:rsidRPr="006354D0" w:rsidRDefault="001D0E68" w:rsidP="001D0E68">
      <w:r w:rsidRPr="006354D0">
        <w:t>Requested propagation loss L to avoid harmful interference is given by the following formula:</w:t>
      </w:r>
    </w:p>
    <w:p w:rsidR="001D0E68" w:rsidRPr="00BB6958" w:rsidRDefault="001D0E68" w:rsidP="001D0E68">
      <m:oMathPara>
        <m:oMath>
          <m:r>
            <w:rPr>
              <w:rFonts w:ascii="Cambria Math" w:hAnsi="Cambria Math"/>
            </w:rPr>
            <m:t>S=</m:t>
          </m:r>
          <m:f>
            <m:fPr>
              <m:ctrlPr>
                <w:rPr>
                  <w:rFonts w:ascii="Cambria Math" w:hAnsi="Cambria Math"/>
                </w:rPr>
              </m:ctrlPr>
            </m:fPr>
            <m:num>
              <m:r>
                <w:rPr>
                  <w:rFonts w:ascii="Cambria Math" w:hAnsi="Cambria Math"/>
                </w:rPr>
                <m:t>C</m:t>
              </m:r>
            </m:num>
            <m:den>
              <m:r>
                <w:rPr>
                  <w:rFonts w:ascii="Cambria Math" w:hAnsi="Cambria Math"/>
                </w:rPr>
                <m:t>I</m:t>
              </m:r>
            </m:den>
          </m:f>
          <m:r>
            <w:rPr>
              <w:rFonts w:ascii="Cambria Math" w:hAnsi="Cambria Math"/>
            </w:rPr>
            <m:t>=C+10Log</m:t>
          </m:r>
          <m:d>
            <m:dPr>
              <m:ctrlPr>
                <w:rPr>
                  <w:rFonts w:ascii="Cambria Math" w:hAnsi="Cambria Math"/>
                </w:rPr>
              </m:ctrlPr>
            </m:dPr>
            <m:e>
              <m:f>
                <m:fPr>
                  <m:ctrlPr>
                    <w:rPr>
                      <w:rFonts w:ascii="Cambria Math" w:hAnsi="Cambria Math"/>
                    </w:rPr>
                  </m:ctrlPr>
                </m:fPr>
                <m:num>
                  <m:r>
                    <w:rPr>
                      <w:rFonts w:ascii="Cambria Math" w:hAnsi="Cambria Math"/>
                    </w:rPr>
                    <m:t>Bi</m:t>
                  </m:r>
                </m:num>
                <m:den>
                  <m:r>
                    <w:rPr>
                      <w:rFonts w:ascii="Cambria Math" w:hAnsi="Cambria Math"/>
                    </w:rPr>
                    <m:t>Bv</m:t>
                  </m:r>
                </m:den>
              </m:f>
            </m:e>
          </m:d>
          <m:r>
            <w:rPr>
              <w:rFonts w:ascii="Cambria Math" w:hAnsi="Cambria Math"/>
            </w:rPr>
            <m:t>-Gv-L-e.i.r.p.</m:t>
          </m:r>
        </m:oMath>
      </m:oMathPara>
    </w:p>
    <w:p w:rsidR="001D0E68" w:rsidRPr="00BB6958" w:rsidRDefault="001D0E68" w:rsidP="001D0E68">
      <w:r w:rsidRPr="00BB6958">
        <w:t>Therefore</w:t>
      </w:r>
      <w:r w:rsidR="0024656D" w:rsidRPr="00BB6958">
        <w:t>:</w:t>
      </w:r>
    </w:p>
    <w:p w:rsidR="001D0E68" w:rsidRPr="00BB6958" w:rsidRDefault="001D0E68" w:rsidP="001D0E68">
      <m:oMathPara>
        <m:oMath>
          <m:r>
            <w:rPr>
              <w:rFonts w:ascii="Cambria Math" w:hAnsi="Cambria Math"/>
            </w:rPr>
            <m:t>L=C+10Log</m:t>
          </m:r>
          <m:d>
            <m:dPr>
              <m:ctrlPr>
                <w:rPr>
                  <w:rFonts w:ascii="Cambria Math" w:hAnsi="Cambria Math"/>
                </w:rPr>
              </m:ctrlPr>
            </m:dPr>
            <m:e>
              <m:f>
                <m:fPr>
                  <m:ctrlPr>
                    <w:rPr>
                      <w:rFonts w:ascii="Cambria Math" w:hAnsi="Cambria Math"/>
                    </w:rPr>
                  </m:ctrlPr>
                </m:fPr>
                <m:num>
                  <m:r>
                    <w:rPr>
                      <w:rFonts w:ascii="Cambria Math" w:hAnsi="Cambria Math"/>
                    </w:rPr>
                    <m:t>Bi</m:t>
                  </m:r>
                </m:num>
                <m:den>
                  <m:r>
                    <w:rPr>
                      <w:rFonts w:ascii="Cambria Math" w:hAnsi="Cambria Math"/>
                    </w:rPr>
                    <m:t>Bv</m:t>
                  </m:r>
                </m:den>
              </m:f>
            </m:e>
          </m:d>
          <m:r>
            <w:rPr>
              <w:rFonts w:ascii="Cambria Math" w:hAnsi="Cambria Math"/>
            </w:rPr>
            <m:t>-Gv-e.i.r.p-S</m:t>
          </m:r>
        </m:oMath>
      </m:oMathPara>
    </w:p>
    <w:p w:rsidR="001D0E68" w:rsidRPr="00BB6958" w:rsidRDefault="001D0E68" w:rsidP="001D0E68">
      <w:r w:rsidRPr="00BB6958">
        <w:t>With</w:t>
      </w:r>
      <w:r w:rsidR="0024656D" w:rsidRPr="00BB6958">
        <w:t>:</w:t>
      </w:r>
    </w:p>
    <w:p w:rsidR="001D0E68" w:rsidRPr="008008CA" w:rsidRDefault="001D0E68" w:rsidP="009F45F4">
      <w:pPr>
        <w:pStyle w:val="ECCBulletsLv1"/>
      </w:pPr>
      <w:r w:rsidRPr="008008CA">
        <w:t>S=C/I is the protection criterion</w:t>
      </w:r>
      <w:r w:rsidR="00E533B9">
        <w:t>;</w:t>
      </w:r>
    </w:p>
    <w:p w:rsidR="001D0E68" w:rsidRPr="008008CA" w:rsidRDefault="001D0E68" w:rsidP="009F45F4">
      <w:pPr>
        <w:pStyle w:val="ECCBulletsLv1"/>
      </w:pPr>
      <w:r w:rsidRPr="008008CA">
        <w:t>C is the sensitivity of the victim at the antenna input in dBm</w:t>
      </w:r>
      <w:r w:rsidR="00E533B9">
        <w:t>;</w:t>
      </w:r>
    </w:p>
    <w:p w:rsidR="001D0E68" w:rsidRPr="00EB6D1B" w:rsidRDefault="001D0E68" w:rsidP="009F45F4">
      <w:pPr>
        <w:pStyle w:val="ECCBulletsLv1"/>
      </w:pPr>
      <w:r w:rsidRPr="00607D0E">
        <w:t>Bi is the bandwidth of the interferer</w:t>
      </w:r>
      <w:r w:rsidRPr="00EB6D1B">
        <w:t xml:space="preserve"> in MHz</w:t>
      </w:r>
      <w:r w:rsidR="00E533B9">
        <w:t>;</w:t>
      </w:r>
    </w:p>
    <w:p w:rsidR="001D0E68" w:rsidRPr="00950EE6" w:rsidRDefault="001D0E68" w:rsidP="009F45F4">
      <w:pPr>
        <w:pStyle w:val="ECCBulletsLv1"/>
      </w:pPr>
      <w:proofErr w:type="spellStart"/>
      <w:r w:rsidRPr="00950EE6">
        <w:t>Bv</w:t>
      </w:r>
      <w:proofErr w:type="spellEnd"/>
      <w:r w:rsidRPr="00950EE6">
        <w:t xml:space="preserve"> is the bandwidth of the victim in MHz</w:t>
      </w:r>
      <w:r w:rsidR="00E533B9">
        <w:t>;</w:t>
      </w:r>
    </w:p>
    <w:p w:rsidR="001D0E68" w:rsidRPr="00AC387F" w:rsidRDefault="001D0E68" w:rsidP="009F45F4">
      <w:pPr>
        <w:pStyle w:val="ECCBulletsLv1"/>
      </w:pPr>
      <w:proofErr w:type="spellStart"/>
      <w:r w:rsidRPr="00AC387F">
        <w:t>Gv</w:t>
      </w:r>
      <w:proofErr w:type="spellEnd"/>
      <w:r w:rsidRPr="00AC387F">
        <w:t xml:space="preserve"> is the victim antenna gain in dBi</w:t>
      </w:r>
      <w:r w:rsidR="00E533B9">
        <w:t>;</w:t>
      </w:r>
    </w:p>
    <w:p w:rsidR="001D0E68" w:rsidRPr="00AC387F" w:rsidRDefault="001D0E68" w:rsidP="009F45F4">
      <w:pPr>
        <w:pStyle w:val="ECCBulletsLv1"/>
      </w:pPr>
      <w:proofErr w:type="gramStart"/>
      <w:r w:rsidRPr="00AC387F">
        <w:t>e.i.r.p</w:t>
      </w:r>
      <w:proofErr w:type="gramEnd"/>
      <w:r w:rsidRPr="00AC387F">
        <w:t>. is the e.i.r.p. of the interferer in dBm in the band of the victim</w:t>
      </w:r>
      <w:r w:rsidR="00E533B9">
        <w:t>.</w:t>
      </w:r>
    </w:p>
    <w:p w:rsidR="001D0E68" w:rsidRPr="006B7C2F" w:rsidRDefault="00EA679F" w:rsidP="001D0E68">
      <w:r w:rsidRPr="00AC387F">
        <w:fldChar w:fldCharType="begin"/>
      </w:r>
      <w:r w:rsidRPr="00AC387F">
        <w:instrText xml:space="preserve"> REF _Ref529193638 \h </w:instrText>
      </w:r>
      <w:r w:rsidRPr="00AC387F">
        <w:fldChar w:fldCharType="separate"/>
      </w:r>
      <w:r w:rsidR="0055352D" w:rsidRPr="006B7C2F">
        <w:t xml:space="preserve">Table </w:t>
      </w:r>
      <w:r w:rsidR="0055352D">
        <w:rPr>
          <w:noProof/>
        </w:rPr>
        <w:t>32</w:t>
      </w:r>
      <w:r w:rsidRPr="00AC387F">
        <w:fldChar w:fldCharType="end"/>
      </w:r>
      <w:r w:rsidRPr="00AC387F">
        <w:t xml:space="preserve"> </w:t>
      </w:r>
      <w:r w:rsidR="001D0E68" w:rsidRPr="00AC387F">
        <w:t xml:space="preserve">provides the results of the impact analysis of FWA on CBTC, for the case where the </w:t>
      </w:r>
      <w:r w:rsidRPr="006B7C2F">
        <w:t xml:space="preserve">receiver </w:t>
      </w:r>
      <w:r w:rsidR="001D0E68" w:rsidRPr="006B7C2F">
        <w:t xml:space="preserve">sensitivity of the CBTC systems </w:t>
      </w:r>
      <w:r w:rsidRPr="006B7C2F">
        <w:t xml:space="preserve">is </w:t>
      </w:r>
      <w:r w:rsidR="001D0E68" w:rsidRPr="006B7C2F">
        <w:t>taken into account.</w:t>
      </w:r>
    </w:p>
    <w:p w:rsidR="0024656D" w:rsidRPr="006354D0" w:rsidRDefault="0024656D" w:rsidP="001A6D32">
      <w:pPr>
        <w:pStyle w:val="Caption"/>
        <w:rPr>
          <w:lang w:val="en-GB"/>
        </w:rPr>
      </w:pPr>
      <w:bookmarkStart w:id="147" w:name="_Ref529193638"/>
      <w:r w:rsidRPr="006B7C2F">
        <w:rPr>
          <w:lang w:val="en-GB"/>
        </w:rPr>
        <w:t xml:space="preserve">Table </w:t>
      </w:r>
      <w:r w:rsidRPr="006354D0">
        <w:rPr>
          <w:lang w:val="en-GB"/>
        </w:rPr>
        <w:fldChar w:fldCharType="begin"/>
      </w:r>
      <w:r w:rsidRPr="00AC387F">
        <w:rPr>
          <w:lang w:val="en-GB"/>
        </w:rPr>
        <w:instrText xml:space="preserve"> SEQ Table \* ARABIC </w:instrText>
      </w:r>
      <w:r w:rsidRPr="006354D0">
        <w:rPr>
          <w:lang w:val="en-GB"/>
        </w:rPr>
        <w:fldChar w:fldCharType="separate"/>
      </w:r>
      <w:r w:rsidR="0055352D">
        <w:rPr>
          <w:noProof/>
          <w:lang w:val="en-GB"/>
        </w:rPr>
        <w:t>32</w:t>
      </w:r>
      <w:r w:rsidRPr="006354D0">
        <w:rPr>
          <w:lang w:val="en-GB"/>
        </w:rPr>
        <w:fldChar w:fldCharType="end"/>
      </w:r>
      <w:bookmarkEnd w:id="147"/>
      <w:r w:rsidR="00062F70" w:rsidRPr="00914CD8">
        <w:rPr>
          <w:lang w:val="en-GB"/>
        </w:rPr>
        <w:t>:</w:t>
      </w:r>
      <w:r w:rsidRPr="006354D0">
        <w:rPr>
          <w:lang w:val="en-GB"/>
        </w:rPr>
        <w:t xml:space="preserve"> FWA minimum separation distance with CBTC system without system margin</w:t>
      </w:r>
    </w:p>
    <w:tbl>
      <w:tblPr>
        <w:tblStyle w:val="ECCTable-redheader"/>
        <w:tblW w:w="0" w:type="auto"/>
        <w:tblInd w:w="0" w:type="dxa"/>
        <w:tblLook w:val="04A0" w:firstRow="1" w:lastRow="0" w:firstColumn="1" w:lastColumn="0" w:noHBand="0" w:noVBand="1"/>
      </w:tblPr>
      <w:tblGrid>
        <w:gridCol w:w="1671"/>
        <w:gridCol w:w="3281"/>
        <w:gridCol w:w="1346"/>
        <w:gridCol w:w="1031"/>
        <w:gridCol w:w="1263"/>
        <w:gridCol w:w="1263"/>
      </w:tblGrid>
      <w:tr w:rsidR="002957F3" w:rsidRPr="00AC387F" w:rsidTr="004824CB">
        <w:trPr>
          <w:cnfStyle w:val="100000000000" w:firstRow="1" w:lastRow="0" w:firstColumn="0" w:lastColumn="0" w:oddVBand="0" w:evenVBand="0" w:oddHBand="0" w:evenHBand="0" w:firstRowFirstColumn="0" w:firstRowLastColumn="0" w:lastRowFirstColumn="0" w:lastRowLastColumn="0"/>
          <w:trHeight w:val="290"/>
        </w:trPr>
        <w:tc>
          <w:tcPr>
            <w:tcW w:w="0" w:type="auto"/>
            <w:noWrap/>
            <w:hideMark/>
          </w:tcPr>
          <w:p w:rsidR="002957F3" w:rsidRPr="00AC387F" w:rsidRDefault="002957F3" w:rsidP="00BD662B">
            <w:pPr>
              <w:jc w:val="left"/>
              <w:rPr>
                <w:rFonts w:ascii="Calibri" w:eastAsia="Times New Roman" w:hAnsi="Calibri" w:cs="Calibri"/>
                <w:sz w:val="22"/>
                <w:lang w:eastAsia="da-DK"/>
              </w:rPr>
            </w:pPr>
          </w:p>
        </w:tc>
        <w:tc>
          <w:tcPr>
            <w:tcW w:w="0" w:type="auto"/>
            <w:hideMark/>
          </w:tcPr>
          <w:p w:rsidR="002957F3" w:rsidRPr="00AC387F" w:rsidRDefault="002957F3" w:rsidP="00BD662B">
            <w:pPr>
              <w:jc w:val="left"/>
              <w:rPr>
                <w:rFonts w:ascii="Calibri" w:eastAsia="Times New Roman" w:hAnsi="Calibri" w:cs="Calibri"/>
                <w:sz w:val="22"/>
                <w:lang w:eastAsia="da-DK"/>
              </w:rPr>
            </w:pPr>
            <w:r w:rsidRPr="00AC387F">
              <w:rPr>
                <w:rFonts w:ascii="Calibri" w:eastAsia="Times New Roman" w:hAnsi="Calibri" w:cs="Calibri"/>
                <w:sz w:val="22"/>
                <w:lang w:eastAsia="da-DK"/>
              </w:rPr>
              <w:t> </w:t>
            </w:r>
          </w:p>
        </w:tc>
        <w:tc>
          <w:tcPr>
            <w:tcW w:w="0" w:type="auto"/>
            <w:hideMark/>
          </w:tcPr>
          <w:p w:rsidR="002957F3" w:rsidRPr="00AC387F" w:rsidRDefault="002957F3" w:rsidP="00BD662B">
            <w:pPr>
              <w:jc w:val="left"/>
              <w:rPr>
                <w:rFonts w:ascii="Calibri" w:eastAsia="Times New Roman" w:hAnsi="Calibri" w:cs="Calibri"/>
                <w:sz w:val="22"/>
                <w:lang w:eastAsia="da-DK"/>
              </w:rPr>
            </w:pPr>
            <w:r w:rsidRPr="00AC387F">
              <w:rPr>
                <w:rFonts w:ascii="Calibri" w:eastAsia="Times New Roman" w:hAnsi="Calibri" w:cs="Calibri"/>
                <w:sz w:val="22"/>
                <w:lang w:eastAsia="da-DK"/>
              </w:rPr>
              <w:t xml:space="preserve">DSSS / </w:t>
            </w:r>
            <w:r w:rsidR="007A74D1">
              <w:rPr>
                <w:rFonts w:ascii="Calibri" w:eastAsia="Times New Roman" w:hAnsi="Calibri" w:cs="Calibri"/>
                <w:sz w:val="22"/>
                <w:lang w:eastAsia="da-DK"/>
              </w:rPr>
              <w:t>W</w:t>
            </w:r>
            <w:r w:rsidRPr="00AC387F">
              <w:rPr>
                <w:rFonts w:ascii="Calibri" w:eastAsia="Times New Roman" w:hAnsi="Calibri" w:cs="Calibri"/>
                <w:sz w:val="22"/>
                <w:lang w:eastAsia="da-DK"/>
              </w:rPr>
              <w:t>ayside</w:t>
            </w:r>
          </w:p>
        </w:tc>
        <w:tc>
          <w:tcPr>
            <w:tcW w:w="0" w:type="auto"/>
            <w:hideMark/>
          </w:tcPr>
          <w:p w:rsidR="002957F3" w:rsidRPr="00AC387F" w:rsidRDefault="002957F3" w:rsidP="00BD662B">
            <w:pPr>
              <w:jc w:val="left"/>
              <w:rPr>
                <w:rFonts w:ascii="Calibri" w:eastAsia="Times New Roman" w:hAnsi="Calibri" w:cs="Calibri"/>
                <w:sz w:val="22"/>
                <w:lang w:eastAsia="da-DK"/>
              </w:rPr>
            </w:pPr>
            <w:r w:rsidRPr="00AC387F">
              <w:rPr>
                <w:rFonts w:ascii="Calibri" w:eastAsia="Times New Roman" w:hAnsi="Calibri" w:cs="Calibri"/>
                <w:sz w:val="22"/>
                <w:lang w:eastAsia="da-DK"/>
              </w:rPr>
              <w:t xml:space="preserve">DSSS / </w:t>
            </w:r>
            <w:r w:rsidR="007A74D1">
              <w:rPr>
                <w:rFonts w:ascii="Calibri" w:eastAsia="Times New Roman" w:hAnsi="Calibri" w:cs="Calibri"/>
                <w:sz w:val="22"/>
                <w:lang w:eastAsia="da-DK"/>
              </w:rPr>
              <w:t>T</w:t>
            </w:r>
            <w:r w:rsidRPr="00AC387F">
              <w:rPr>
                <w:rFonts w:ascii="Calibri" w:eastAsia="Times New Roman" w:hAnsi="Calibri" w:cs="Calibri"/>
                <w:sz w:val="22"/>
                <w:lang w:eastAsia="da-DK"/>
              </w:rPr>
              <w:t>rain</w:t>
            </w:r>
          </w:p>
        </w:tc>
        <w:tc>
          <w:tcPr>
            <w:tcW w:w="999" w:type="dxa"/>
            <w:hideMark/>
          </w:tcPr>
          <w:p w:rsidR="002957F3" w:rsidRPr="00AC387F" w:rsidRDefault="0008626A" w:rsidP="00BD662B">
            <w:pPr>
              <w:jc w:val="left"/>
              <w:rPr>
                <w:rFonts w:ascii="Calibri" w:eastAsia="Times New Roman" w:hAnsi="Calibri" w:cs="Calibri"/>
                <w:sz w:val="22"/>
                <w:lang w:eastAsia="da-DK"/>
              </w:rPr>
            </w:pPr>
            <w:r>
              <w:rPr>
                <w:rFonts w:ascii="Calibri" w:eastAsia="Times New Roman" w:hAnsi="Calibri" w:cs="Calibri"/>
                <w:sz w:val="22"/>
                <w:lang w:eastAsia="da-DK"/>
              </w:rPr>
              <w:t>IEEE</w:t>
            </w:r>
            <w:r w:rsidR="007A74D1">
              <w:rPr>
                <w:rFonts w:ascii="Calibri" w:eastAsia="Times New Roman" w:hAnsi="Calibri" w:cs="Calibri"/>
                <w:sz w:val="22"/>
                <w:lang w:eastAsia="da-DK"/>
              </w:rPr>
              <w:t> </w:t>
            </w:r>
            <w:r w:rsidR="002957F3" w:rsidRPr="00AC387F">
              <w:rPr>
                <w:rFonts w:ascii="Calibri" w:eastAsia="Times New Roman" w:hAnsi="Calibri" w:cs="Calibri"/>
                <w:sz w:val="22"/>
                <w:lang w:eastAsia="da-DK"/>
              </w:rPr>
              <w:t xml:space="preserve">802.11 / </w:t>
            </w:r>
            <w:r w:rsidR="002953BC">
              <w:rPr>
                <w:rFonts w:ascii="Calibri" w:eastAsia="Times New Roman" w:hAnsi="Calibri" w:cs="Calibri"/>
                <w:sz w:val="22"/>
                <w:lang w:eastAsia="da-DK"/>
              </w:rPr>
              <w:t>W</w:t>
            </w:r>
            <w:r w:rsidR="002957F3" w:rsidRPr="00AC387F">
              <w:rPr>
                <w:rFonts w:ascii="Calibri" w:eastAsia="Times New Roman" w:hAnsi="Calibri" w:cs="Calibri"/>
                <w:sz w:val="22"/>
                <w:lang w:eastAsia="da-DK"/>
              </w:rPr>
              <w:t>ayside</w:t>
            </w:r>
          </w:p>
        </w:tc>
        <w:tc>
          <w:tcPr>
            <w:tcW w:w="1134" w:type="dxa"/>
            <w:hideMark/>
          </w:tcPr>
          <w:p w:rsidR="002957F3" w:rsidRPr="00AC387F" w:rsidRDefault="0008626A" w:rsidP="00BD662B">
            <w:pPr>
              <w:jc w:val="left"/>
              <w:rPr>
                <w:rFonts w:ascii="Calibri" w:eastAsia="Times New Roman" w:hAnsi="Calibri" w:cs="Calibri"/>
                <w:sz w:val="22"/>
                <w:lang w:eastAsia="da-DK"/>
              </w:rPr>
            </w:pPr>
            <w:r>
              <w:rPr>
                <w:rFonts w:ascii="Calibri" w:eastAsia="Times New Roman" w:hAnsi="Calibri" w:cs="Calibri"/>
                <w:sz w:val="22"/>
                <w:lang w:eastAsia="da-DK"/>
              </w:rPr>
              <w:t>IEEE</w:t>
            </w:r>
            <w:r w:rsidR="007A74D1">
              <w:rPr>
                <w:rFonts w:ascii="Calibri" w:eastAsia="Times New Roman" w:hAnsi="Calibri" w:cs="Calibri"/>
                <w:sz w:val="22"/>
                <w:lang w:eastAsia="da-DK"/>
              </w:rPr>
              <w:t> </w:t>
            </w:r>
            <w:r w:rsidR="002957F3" w:rsidRPr="00AC387F">
              <w:rPr>
                <w:rFonts w:ascii="Calibri" w:eastAsia="Times New Roman" w:hAnsi="Calibri" w:cs="Calibri"/>
                <w:sz w:val="22"/>
                <w:lang w:eastAsia="da-DK"/>
              </w:rPr>
              <w:t xml:space="preserve">802.11 / </w:t>
            </w:r>
            <w:r w:rsidR="007A74D1">
              <w:rPr>
                <w:rFonts w:ascii="Calibri" w:eastAsia="Times New Roman" w:hAnsi="Calibri" w:cs="Calibri"/>
                <w:sz w:val="22"/>
                <w:lang w:eastAsia="da-DK"/>
              </w:rPr>
              <w:t>T</w:t>
            </w:r>
            <w:r w:rsidR="002957F3" w:rsidRPr="00AC387F">
              <w:rPr>
                <w:rFonts w:ascii="Calibri" w:eastAsia="Times New Roman" w:hAnsi="Calibri" w:cs="Calibri"/>
                <w:sz w:val="22"/>
                <w:lang w:eastAsia="da-DK"/>
              </w:rPr>
              <w:t>rain</w:t>
            </w:r>
          </w:p>
        </w:tc>
      </w:tr>
      <w:tr w:rsidR="002957F3" w:rsidRPr="00AC387F" w:rsidTr="004824CB">
        <w:trPr>
          <w:trHeight w:val="290"/>
        </w:trPr>
        <w:tc>
          <w:tcPr>
            <w:tcW w:w="0" w:type="auto"/>
            <w:noWrap/>
            <w:hideMark/>
          </w:tcPr>
          <w:p w:rsidR="002957F3" w:rsidRPr="00AC387F" w:rsidRDefault="002957F3" w:rsidP="00A1344B">
            <w:pPr>
              <w:pStyle w:val="ECCTabletext"/>
              <w:rPr>
                <w:lang w:eastAsia="da-DK"/>
              </w:rPr>
            </w:pPr>
          </w:p>
        </w:tc>
        <w:tc>
          <w:tcPr>
            <w:tcW w:w="0" w:type="auto"/>
            <w:hideMark/>
          </w:tcPr>
          <w:p w:rsidR="002957F3" w:rsidRPr="00AC387F" w:rsidRDefault="002957F3" w:rsidP="00A1344B">
            <w:pPr>
              <w:pStyle w:val="ECCTabletext"/>
              <w:rPr>
                <w:lang w:eastAsia="da-DK"/>
              </w:rPr>
            </w:pPr>
            <w:r w:rsidRPr="00AC387F">
              <w:rPr>
                <w:lang w:eastAsia="da-DK"/>
              </w:rPr>
              <w:t>S</w:t>
            </w:r>
            <w:r w:rsidR="00605CBD">
              <w:t xml:space="preserve"> (dBm)</w:t>
            </w:r>
          </w:p>
        </w:tc>
        <w:tc>
          <w:tcPr>
            <w:tcW w:w="0" w:type="auto"/>
            <w:hideMark/>
          </w:tcPr>
          <w:p w:rsidR="002957F3" w:rsidRPr="00AC387F" w:rsidRDefault="002957F3" w:rsidP="00A1344B">
            <w:pPr>
              <w:pStyle w:val="ECCTabletext"/>
              <w:rPr>
                <w:lang w:eastAsia="da-DK"/>
              </w:rPr>
            </w:pPr>
            <w:r w:rsidRPr="00AC387F">
              <w:rPr>
                <w:lang w:eastAsia="da-DK"/>
              </w:rPr>
              <w:t>-3</w:t>
            </w:r>
          </w:p>
        </w:tc>
        <w:tc>
          <w:tcPr>
            <w:tcW w:w="0" w:type="auto"/>
            <w:hideMark/>
          </w:tcPr>
          <w:p w:rsidR="002957F3" w:rsidRPr="00AC387F" w:rsidRDefault="002957F3" w:rsidP="00A1344B">
            <w:pPr>
              <w:pStyle w:val="ECCTabletext"/>
              <w:rPr>
                <w:lang w:eastAsia="da-DK"/>
              </w:rPr>
            </w:pPr>
            <w:r w:rsidRPr="00AC387F">
              <w:rPr>
                <w:lang w:eastAsia="da-DK"/>
              </w:rPr>
              <w:t>-3</w:t>
            </w:r>
          </w:p>
        </w:tc>
        <w:tc>
          <w:tcPr>
            <w:tcW w:w="999" w:type="dxa"/>
            <w:hideMark/>
          </w:tcPr>
          <w:p w:rsidR="002957F3" w:rsidRPr="00AC387F" w:rsidRDefault="002957F3" w:rsidP="00A1344B">
            <w:pPr>
              <w:pStyle w:val="ECCTabletext"/>
              <w:rPr>
                <w:lang w:eastAsia="da-DK"/>
              </w:rPr>
            </w:pPr>
            <w:r w:rsidRPr="00AC387F">
              <w:rPr>
                <w:lang w:eastAsia="da-DK"/>
              </w:rPr>
              <w:t>9</w:t>
            </w:r>
          </w:p>
        </w:tc>
        <w:tc>
          <w:tcPr>
            <w:tcW w:w="1134" w:type="dxa"/>
            <w:hideMark/>
          </w:tcPr>
          <w:p w:rsidR="002957F3" w:rsidRPr="00AC387F" w:rsidRDefault="002957F3" w:rsidP="00A1344B">
            <w:pPr>
              <w:pStyle w:val="ECCTabletext"/>
              <w:rPr>
                <w:lang w:eastAsia="da-DK"/>
              </w:rPr>
            </w:pPr>
            <w:r w:rsidRPr="00AC387F">
              <w:rPr>
                <w:lang w:eastAsia="da-DK"/>
              </w:rPr>
              <w:t>9</w:t>
            </w:r>
          </w:p>
        </w:tc>
      </w:tr>
      <w:tr w:rsidR="002957F3" w:rsidRPr="00AC387F" w:rsidTr="004824CB">
        <w:trPr>
          <w:trHeight w:val="290"/>
        </w:trPr>
        <w:tc>
          <w:tcPr>
            <w:tcW w:w="0" w:type="auto"/>
            <w:noWrap/>
            <w:hideMark/>
          </w:tcPr>
          <w:p w:rsidR="002957F3" w:rsidRPr="00AC387F" w:rsidRDefault="002957F3" w:rsidP="00A1344B">
            <w:pPr>
              <w:pStyle w:val="ECCTabletext"/>
              <w:rPr>
                <w:lang w:eastAsia="da-DK"/>
              </w:rPr>
            </w:pPr>
          </w:p>
        </w:tc>
        <w:tc>
          <w:tcPr>
            <w:tcW w:w="0" w:type="auto"/>
            <w:hideMark/>
          </w:tcPr>
          <w:p w:rsidR="002957F3" w:rsidRPr="00AC387F" w:rsidRDefault="002957F3" w:rsidP="00A1344B">
            <w:pPr>
              <w:pStyle w:val="ECCTabletext"/>
              <w:rPr>
                <w:lang w:eastAsia="da-DK"/>
              </w:rPr>
            </w:pPr>
            <w:r w:rsidRPr="00AC387F">
              <w:rPr>
                <w:lang w:eastAsia="da-DK"/>
              </w:rPr>
              <w:t>C</w:t>
            </w:r>
            <w:r w:rsidR="00605CBD">
              <w:t xml:space="preserve"> (dBm)</w:t>
            </w:r>
          </w:p>
        </w:tc>
        <w:tc>
          <w:tcPr>
            <w:tcW w:w="0" w:type="auto"/>
            <w:hideMark/>
          </w:tcPr>
          <w:p w:rsidR="002957F3" w:rsidRPr="00AC387F" w:rsidRDefault="002957F3" w:rsidP="00A1344B">
            <w:pPr>
              <w:pStyle w:val="ECCTabletext"/>
              <w:rPr>
                <w:lang w:eastAsia="da-DK"/>
              </w:rPr>
            </w:pPr>
            <w:r w:rsidRPr="00AC387F">
              <w:rPr>
                <w:lang w:eastAsia="da-DK"/>
              </w:rPr>
              <w:t>-105</w:t>
            </w:r>
          </w:p>
        </w:tc>
        <w:tc>
          <w:tcPr>
            <w:tcW w:w="0" w:type="auto"/>
            <w:hideMark/>
          </w:tcPr>
          <w:p w:rsidR="002957F3" w:rsidRPr="00AC387F" w:rsidRDefault="002957F3" w:rsidP="00A1344B">
            <w:pPr>
              <w:pStyle w:val="ECCTabletext"/>
              <w:rPr>
                <w:lang w:eastAsia="da-DK"/>
              </w:rPr>
            </w:pPr>
            <w:r w:rsidRPr="00AC387F">
              <w:rPr>
                <w:lang w:eastAsia="da-DK"/>
              </w:rPr>
              <w:t>-105</w:t>
            </w:r>
          </w:p>
        </w:tc>
        <w:tc>
          <w:tcPr>
            <w:tcW w:w="999" w:type="dxa"/>
            <w:hideMark/>
          </w:tcPr>
          <w:p w:rsidR="002957F3" w:rsidRPr="00AC387F" w:rsidRDefault="002957F3" w:rsidP="00A1344B">
            <w:pPr>
              <w:pStyle w:val="ECCTabletext"/>
              <w:rPr>
                <w:lang w:eastAsia="da-DK"/>
              </w:rPr>
            </w:pPr>
            <w:r w:rsidRPr="00AC387F">
              <w:rPr>
                <w:lang w:eastAsia="da-DK"/>
              </w:rPr>
              <w:t>-88</w:t>
            </w:r>
          </w:p>
        </w:tc>
        <w:tc>
          <w:tcPr>
            <w:tcW w:w="1134" w:type="dxa"/>
            <w:hideMark/>
          </w:tcPr>
          <w:p w:rsidR="002957F3" w:rsidRPr="00AC387F" w:rsidRDefault="002957F3" w:rsidP="00A1344B">
            <w:pPr>
              <w:pStyle w:val="ECCTabletext"/>
              <w:rPr>
                <w:lang w:eastAsia="da-DK"/>
              </w:rPr>
            </w:pPr>
            <w:r w:rsidRPr="00AC387F">
              <w:rPr>
                <w:lang w:eastAsia="da-DK"/>
              </w:rPr>
              <w:t>-88</w:t>
            </w:r>
          </w:p>
        </w:tc>
      </w:tr>
      <w:tr w:rsidR="002957F3" w:rsidRPr="00AC387F" w:rsidTr="004824CB">
        <w:trPr>
          <w:trHeight w:val="290"/>
        </w:trPr>
        <w:tc>
          <w:tcPr>
            <w:tcW w:w="0" w:type="auto"/>
            <w:noWrap/>
            <w:hideMark/>
          </w:tcPr>
          <w:p w:rsidR="002957F3" w:rsidRPr="00AC387F" w:rsidRDefault="002957F3" w:rsidP="00A1344B">
            <w:pPr>
              <w:pStyle w:val="ECCTabletext"/>
              <w:rPr>
                <w:lang w:eastAsia="da-DK"/>
              </w:rPr>
            </w:pPr>
          </w:p>
        </w:tc>
        <w:tc>
          <w:tcPr>
            <w:tcW w:w="0" w:type="auto"/>
            <w:hideMark/>
          </w:tcPr>
          <w:p w:rsidR="002957F3" w:rsidRPr="00AC387F" w:rsidRDefault="002957F3" w:rsidP="00A1344B">
            <w:pPr>
              <w:pStyle w:val="ECCTabletext"/>
              <w:rPr>
                <w:lang w:eastAsia="da-DK"/>
              </w:rPr>
            </w:pPr>
            <w:r w:rsidRPr="00AC387F">
              <w:rPr>
                <w:lang w:eastAsia="da-DK"/>
              </w:rPr>
              <w:t>Bi/</w:t>
            </w:r>
            <w:proofErr w:type="spellStart"/>
            <w:r w:rsidRPr="00AC387F">
              <w:rPr>
                <w:lang w:eastAsia="da-DK"/>
              </w:rPr>
              <w:t>Bv</w:t>
            </w:r>
            <w:proofErr w:type="spellEnd"/>
          </w:p>
        </w:tc>
        <w:tc>
          <w:tcPr>
            <w:tcW w:w="0" w:type="auto"/>
            <w:hideMark/>
          </w:tcPr>
          <w:p w:rsidR="002957F3" w:rsidRPr="00AC387F" w:rsidRDefault="002957F3" w:rsidP="00A1344B">
            <w:pPr>
              <w:pStyle w:val="ECCTabletext"/>
              <w:rPr>
                <w:lang w:eastAsia="da-DK"/>
              </w:rPr>
            </w:pPr>
            <w:r w:rsidRPr="00AC387F">
              <w:rPr>
                <w:lang w:eastAsia="da-DK"/>
              </w:rPr>
              <w:t>4</w:t>
            </w:r>
          </w:p>
        </w:tc>
        <w:tc>
          <w:tcPr>
            <w:tcW w:w="0" w:type="auto"/>
            <w:hideMark/>
          </w:tcPr>
          <w:p w:rsidR="002957F3" w:rsidRPr="00AC387F" w:rsidRDefault="002957F3" w:rsidP="00A1344B">
            <w:pPr>
              <w:pStyle w:val="ECCTabletext"/>
              <w:rPr>
                <w:lang w:eastAsia="da-DK"/>
              </w:rPr>
            </w:pPr>
            <w:r w:rsidRPr="00AC387F">
              <w:rPr>
                <w:lang w:eastAsia="da-DK"/>
              </w:rPr>
              <w:t>4</w:t>
            </w:r>
          </w:p>
        </w:tc>
        <w:tc>
          <w:tcPr>
            <w:tcW w:w="999" w:type="dxa"/>
            <w:hideMark/>
          </w:tcPr>
          <w:p w:rsidR="002957F3" w:rsidRPr="00AC387F" w:rsidRDefault="002957F3" w:rsidP="00A1344B">
            <w:pPr>
              <w:pStyle w:val="ECCTabletext"/>
              <w:rPr>
                <w:lang w:eastAsia="da-DK"/>
              </w:rPr>
            </w:pPr>
            <w:r w:rsidRPr="00AC387F">
              <w:rPr>
                <w:lang w:eastAsia="da-DK"/>
              </w:rPr>
              <w:t>4</w:t>
            </w:r>
          </w:p>
        </w:tc>
        <w:tc>
          <w:tcPr>
            <w:tcW w:w="1134" w:type="dxa"/>
            <w:hideMark/>
          </w:tcPr>
          <w:p w:rsidR="002957F3" w:rsidRPr="00AC387F" w:rsidRDefault="002957F3" w:rsidP="00A1344B">
            <w:pPr>
              <w:pStyle w:val="ECCTabletext"/>
              <w:rPr>
                <w:lang w:eastAsia="da-DK"/>
              </w:rPr>
            </w:pPr>
            <w:r w:rsidRPr="00AC387F">
              <w:rPr>
                <w:lang w:eastAsia="da-DK"/>
              </w:rPr>
              <w:t>4</w:t>
            </w:r>
          </w:p>
        </w:tc>
      </w:tr>
      <w:tr w:rsidR="002957F3" w:rsidRPr="00AC387F" w:rsidTr="004824CB">
        <w:trPr>
          <w:trHeight w:val="290"/>
        </w:trPr>
        <w:tc>
          <w:tcPr>
            <w:tcW w:w="0" w:type="auto"/>
            <w:noWrap/>
            <w:hideMark/>
          </w:tcPr>
          <w:p w:rsidR="002957F3" w:rsidRPr="00AC387F" w:rsidRDefault="002957F3" w:rsidP="00A1344B">
            <w:pPr>
              <w:pStyle w:val="ECCTabletext"/>
              <w:rPr>
                <w:lang w:eastAsia="da-DK"/>
              </w:rPr>
            </w:pPr>
          </w:p>
        </w:tc>
        <w:tc>
          <w:tcPr>
            <w:tcW w:w="0" w:type="auto"/>
            <w:hideMark/>
          </w:tcPr>
          <w:p w:rsidR="002957F3" w:rsidRPr="00AC387F" w:rsidRDefault="002957F3" w:rsidP="00605CBD">
            <w:pPr>
              <w:pStyle w:val="ECCTabletext"/>
              <w:rPr>
                <w:lang w:eastAsia="da-DK"/>
              </w:rPr>
            </w:pPr>
            <w:proofErr w:type="spellStart"/>
            <w:r w:rsidRPr="00AC387F">
              <w:rPr>
                <w:lang w:eastAsia="da-DK"/>
              </w:rPr>
              <w:t>Gv</w:t>
            </w:r>
            <w:proofErr w:type="spellEnd"/>
            <w:r w:rsidRPr="00AC387F">
              <w:rPr>
                <w:lang w:eastAsia="da-DK"/>
              </w:rPr>
              <w:t xml:space="preserve"> main lobe</w:t>
            </w:r>
            <w:r w:rsidR="00605CBD">
              <w:t xml:space="preserve"> (dB)</w:t>
            </w:r>
          </w:p>
        </w:tc>
        <w:tc>
          <w:tcPr>
            <w:tcW w:w="0" w:type="auto"/>
            <w:hideMark/>
          </w:tcPr>
          <w:p w:rsidR="002957F3" w:rsidRPr="00AC387F" w:rsidRDefault="002957F3" w:rsidP="00A1344B">
            <w:pPr>
              <w:pStyle w:val="ECCTabletext"/>
              <w:rPr>
                <w:lang w:eastAsia="da-DK"/>
              </w:rPr>
            </w:pPr>
            <w:r w:rsidRPr="00AC387F">
              <w:rPr>
                <w:lang w:eastAsia="da-DK"/>
              </w:rPr>
              <w:t>9</w:t>
            </w:r>
          </w:p>
        </w:tc>
        <w:tc>
          <w:tcPr>
            <w:tcW w:w="0" w:type="auto"/>
            <w:hideMark/>
          </w:tcPr>
          <w:p w:rsidR="002957F3" w:rsidRPr="00AC387F" w:rsidRDefault="002957F3" w:rsidP="00A1344B">
            <w:pPr>
              <w:pStyle w:val="ECCTabletext"/>
              <w:rPr>
                <w:lang w:eastAsia="da-DK"/>
              </w:rPr>
            </w:pPr>
            <w:r w:rsidRPr="00AC387F">
              <w:rPr>
                <w:lang w:eastAsia="da-DK"/>
              </w:rPr>
              <w:t>10</w:t>
            </w:r>
          </w:p>
        </w:tc>
        <w:tc>
          <w:tcPr>
            <w:tcW w:w="999" w:type="dxa"/>
            <w:hideMark/>
          </w:tcPr>
          <w:p w:rsidR="002957F3" w:rsidRPr="00AC387F" w:rsidRDefault="002957F3" w:rsidP="00A1344B">
            <w:pPr>
              <w:pStyle w:val="ECCTabletext"/>
              <w:rPr>
                <w:lang w:eastAsia="da-DK"/>
              </w:rPr>
            </w:pPr>
            <w:r w:rsidRPr="00AC387F">
              <w:rPr>
                <w:lang w:eastAsia="da-DK"/>
              </w:rPr>
              <w:t>9</w:t>
            </w:r>
          </w:p>
        </w:tc>
        <w:tc>
          <w:tcPr>
            <w:tcW w:w="1134" w:type="dxa"/>
            <w:hideMark/>
          </w:tcPr>
          <w:p w:rsidR="002957F3" w:rsidRPr="00AC387F" w:rsidRDefault="002957F3" w:rsidP="00A1344B">
            <w:pPr>
              <w:pStyle w:val="ECCTabletext"/>
              <w:rPr>
                <w:lang w:eastAsia="da-DK"/>
              </w:rPr>
            </w:pPr>
            <w:r w:rsidRPr="00AC387F">
              <w:rPr>
                <w:lang w:eastAsia="da-DK"/>
              </w:rPr>
              <w:t>10</w:t>
            </w:r>
          </w:p>
        </w:tc>
      </w:tr>
      <w:tr w:rsidR="002957F3" w:rsidRPr="00AC387F" w:rsidTr="004824CB">
        <w:trPr>
          <w:trHeight w:val="465"/>
        </w:trPr>
        <w:tc>
          <w:tcPr>
            <w:tcW w:w="0" w:type="auto"/>
            <w:hideMark/>
          </w:tcPr>
          <w:p w:rsidR="002957F3" w:rsidRPr="00AC387F" w:rsidRDefault="002957F3" w:rsidP="00A1344B">
            <w:pPr>
              <w:pStyle w:val="ECCTabletext"/>
              <w:rPr>
                <w:lang w:eastAsia="da-DK"/>
              </w:rPr>
            </w:pPr>
          </w:p>
        </w:tc>
        <w:tc>
          <w:tcPr>
            <w:tcW w:w="0" w:type="auto"/>
            <w:hideMark/>
          </w:tcPr>
          <w:p w:rsidR="002957F3" w:rsidRPr="00AC387F" w:rsidRDefault="00807CAE" w:rsidP="00A1344B">
            <w:pPr>
              <w:pStyle w:val="ECCTabletext"/>
              <w:rPr>
                <w:lang w:eastAsia="da-DK"/>
              </w:rPr>
            </w:pPr>
            <w:r>
              <w:rPr>
                <w:lang w:eastAsia="da-DK"/>
              </w:rPr>
              <w:t>e.i.r.p.</w:t>
            </w:r>
            <w:r w:rsidR="002957F3" w:rsidRPr="00AC387F">
              <w:rPr>
                <w:lang w:eastAsia="da-DK"/>
              </w:rPr>
              <w:t xml:space="preserve"> (including TPC impact) in the victim band</w:t>
            </w:r>
            <w:r w:rsidR="00605CBD">
              <w:t xml:space="preserve"> (dBm)</w:t>
            </w:r>
          </w:p>
        </w:tc>
        <w:tc>
          <w:tcPr>
            <w:tcW w:w="0" w:type="auto"/>
            <w:hideMark/>
          </w:tcPr>
          <w:p w:rsidR="002957F3" w:rsidRPr="00AC387F" w:rsidRDefault="002957F3" w:rsidP="00A1344B">
            <w:pPr>
              <w:pStyle w:val="ECCTabletext"/>
              <w:rPr>
                <w:lang w:eastAsia="da-DK"/>
              </w:rPr>
            </w:pPr>
            <w:r w:rsidRPr="00AC387F">
              <w:rPr>
                <w:lang w:eastAsia="da-DK"/>
              </w:rPr>
              <w:t>-14</w:t>
            </w:r>
          </w:p>
        </w:tc>
        <w:tc>
          <w:tcPr>
            <w:tcW w:w="0" w:type="auto"/>
            <w:hideMark/>
          </w:tcPr>
          <w:p w:rsidR="002957F3" w:rsidRPr="00AC387F" w:rsidRDefault="002957F3" w:rsidP="00A1344B">
            <w:pPr>
              <w:pStyle w:val="ECCTabletext"/>
              <w:rPr>
                <w:lang w:eastAsia="da-DK"/>
              </w:rPr>
            </w:pPr>
            <w:r w:rsidRPr="00AC387F">
              <w:rPr>
                <w:lang w:eastAsia="da-DK"/>
              </w:rPr>
              <w:t>-14</w:t>
            </w:r>
          </w:p>
        </w:tc>
        <w:tc>
          <w:tcPr>
            <w:tcW w:w="999" w:type="dxa"/>
            <w:hideMark/>
          </w:tcPr>
          <w:p w:rsidR="002957F3" w:rsidRPr="00AC387F" w:rsidRDefault="002957F3" w:rsidP="00A1344B">
            <w:pPr>
              <w:pStyle w:val="ECCTabletext"/>
              <w:rPr>
                <w:lang w:eastAsia="da-DK"/>
              </w:rPr>
            </w:pPr>
            <w:r w:rsidRPr="00AC387F">
              <w:rPr>
                <w:lang w:eastAsia="da-DK"/>
              </w:rPr>
              <w:t>-14</w:t>
            </w:r>
          </w:p>
        </w:tc>
        <w:tc>
          <w:tcPr>
            <w:tcW w:w="1134" w:type="dxa"/>
            <w:hideMark/>
          </w:tcPr>
          <w:p w:rsidR="002957F3" w:rsidRPr="00AC387F" w:rsidRDefault="002957F3" w:rsidP="00A1344B">
            <w:pPr>
              <w:pStyle w:val="ECCTabletext"/>
              <w:rPr>
                <w:lang w:eastAsia="da-DK"/>
              </w:rPr>
            </w:pPr>
            <w:r w:rsidRPr="00AC387F">
              <w:rPr>
                <w:lang w:eastAsia="da-DK"/>
              </w:rPr>
              <w:t>-14</w:t>
            </w:r>
          </w:p>
        </w:tc>
      </w:tr>
      <w:tr w:rsidR="002957F3" w:rsidRPr="00AC387F" w:rsidTr="004824CB">
        <w:trPr>
          <w:trHeight w:val="345"/>
        </w:trPr>
        <w:tc>
          <w:tcPr>
            <w:tcW w:w="0" w:type="auto"/>
            <w:noWrap/>
            <w:hideMark/>
          </w:tcPr>
          <w:p w:rsidR="002957F3" w:rsidRPr="00AC387F" w:rsidRDefault="002957F3" w:rsidP="00A1344B">
            <w:pPr>
              <w:pStyle w:val="ECCTabletext"/>
              <w:rPr>
                <w:lang w:eastAsia="da-DK"/>
              </w:rPr>
            </w:pPr>
          </w:p>
        </w:tc>
        <w:tc>
          <w:tcPr>
            <w:tcW w:w="0" w:type="auto"/>
            <w:hideMark/>
          </w:tcPr>
          <w:p w:rsidR="002957F3" w:rsidRPr="0062031A" w:rsidRDefault="002957F3" w:rsidP="00A1344B">
            <w:pPr>
              <w:pStyle w:val="ECCTabletext"/>
              <w:rPr>
                <w:lang w:eastAsia="da-DK"/>
              </w:rPr>
            </w:pPr>
            <w:proofErr w:type="spellStart"/>
            <w:r w:rsidRPr="0062031A">
              <w:rPr>
                <w:lang w:eastAsia="da-DK"/>
              </w:rPr>
              <w:t>Gv</w:t>
            </w:r>
            <w:proofErr w:type="spellEnd"/>
            <w:r w:rsidRPr="0062031A">
              <w:rPr>
                <w:lang w:eastAsia="da-DK"/>
              </w:rPr>
              <w:t xml:space="preserve"> side lobe attenuation</w:t>
            </w:r>
            <w:r w:rsidR="00605CBD" w:rsidRPr="0062031A">
              <w:t xml:space="preserve"> (dB)</w:t>
            </w:r>
          </w:p>
        </w:tc>
        <w:tc>
          <w:tcPr>
            <w:tcW w:w="0" w:type="auto"/>
            <w:hideMark/>
          </w:tcPr>
          <w:p w:rsidR="002957F3" w:rsidRPr="00AC387F" w:rsidRDefault="002957F3" w:rsidP="00A1344B">
            <w:pPr>
              <w:pStyle w:val="ECCTabletext"/>
              <w:rPr>
                <w:lang w:eastAsia="da-DK"/>
              </w:rPr>
            </w:pPr>
            <w:r w:rsidRPr="00AC387F">
              <w:rPr>
                <w:lang w:eastAsia="da-DK"/>
              </w:rPr>
              <w:t>15</w:t>
            </w:r>
          </w:p>
        </w:tc>
        <w:tc>
          <w:tcPr>
            <w:tcW w:w="0" w:type="auto"/>
            <w:hideMark/>
          </w:tcPr>
          <w:p w:rsidR="002957F3" w:rsidRPr="00AC387F" w:rsidRDefault="002957F3" w:rsidP="00A1344B">
            <w:pPr>
              <w:pStyle w:val="ECCTabletext"/>
              <w:rPr>
                <w:lang w:eastAsia="da-DK"/>
              </w:rPr>
            </w:pPr>
            <w:r w:rsidRPr="00AC387F">
              <w:rPr>
                <w:lang w:eastAsia="da-DK"/>
              </w:rPr>
              <w:t>18</w:t>
            </w:r>
          </w:p>
        </w:tc>
        <w:tc>
          <w:tcPr>
            <w:tcW w:w="999" w:type="dxa"/>
            <w:hideMark/>
          </w:tcPr>
          <w:p w:rsidR="002957F3" w:rsidRPr="00AC387F" w:rsidRDefault="002957F3" w:rsidP="00A1344B">
            <w:pPr>
              <w:pStyle w:val="ECCTabletext"/>
              <w:rPr>
                <w:lang w:eastAsia="da-DK"/>
              </w:rPr>
            </w:pPr>
            <w:r w:rsidRPr="00AC387F">
              <w:rPr>
                <w:lang w:eastAsia="da-DK"/>
              </w:rPr>
              <w:t>15</w:t>
            </w:r>
          </w:p>
        </w:tc>
        <w:tc>
          <w:tcPr>
            <w:tcW w:w="1134" w:type="dxa"/>
            <w:hideMark/>
          </w:tcPr>
          <w:p w:rsidR="002957F3" w:rsidRPr="00AC387F" w:rsidRDefault="002957F3" w:rsidP="00A1344B">
            <w:pPr>
              <w:pStyle w:val="ECCTabletext"/>
              <w:rPr>
                <w:lang w:eastAsia="da-DK"/>
              </w:rPr>
            </w:pPr>
            <w:r w:rsidRPr="00AC387F">
              <w:rPr>
                <w:lang w:eastAsia="da-DK"/>
              </w:rPr>
              <w:t>18</w:t>
            </w:r>
          </w:p>
        </w:tc>
      </w:tr>
      <w:tr w:rsidR="002957F3" w:rsidRPr="00AC387F" w:rsidTr="004824CB">
        <w:trPr>
          <w:trHeight w:val="255"/>
        </w:trPr>
        <w:tc>
          <w:tcPr>
            <w:tcW w:w="0" w:type="auto"/>
            <w:noWrap/>
            <w:hideMark/>
          </w:tcPr>
          <w:p w:rsidR="002957F3" w:rsidRPr="00AC387F" w:rsidRDefault="002957F3" w:rsidP="00A1344B">
            <w:pPr>
              <w:pStyle w:val="ECCTabletext"/>
              <w:rPr>
                <w:lang w:eastAsia="da-DK"/>
              </w:rPr>
            </w:pPr>
          </w:p>
        </w:tc>
        <w:tc>
          <w:tcPr>
            <w:tcW w:w="0" w:type="auto"/>
            <w:hideMark/>
          </w:tcPr>
          <w:p w:rsidR="002957F3" w:rsidRPr="0062031A" w:rsidRDefault="002957F3" w:rsidP="00A1344B">
            <w:pPr>
              <w:pStyle w:val="ECCTabletext"/>
              <w:rPr>
                <w:lang w:val="da-DK" w:eastAsia="da-DK"/>
              </w:rPr>
            </w:pPr>
            <w:r w:rsidRPr="0062031A">
              <w:rPr>
                <w:lang w:val="da-DK" w:eastAsia="da-DK"/>
              </w:rPr>
              <w:t>Interferer side lobe attenuation</w:t>
            </w:r>
            <w:r w:rsidR="00605CBD" w:rsidRPr="0062031A">
              <w:rPr>
                <w:lang w:val="da-DK"/>
              </w:rPr>
              <w:t xml:space="preserve"> (dB)</w:t>
            </w:r>
          </w:p>
        </w:tc>
        <w:tc>
          <w:tcPr>
            <w:tcW w:w="0" w:type="auto"/>
            <w:hideMark/>
          </w:tcPr>
          <w:p w:rsidR="002957F3" w:rsidRPr="00AC387F" w:rsidRDefault="002957F3" w:rsidP="00A1344B">
            <w:pPr>
              <w:pStyle w:val="ECCTabletext"/>
              <w:rPr>
                <w:lang w:eastAsia="da-DK"/>
              </w:rPr>
            </w:pPr>
            <w:r w:rsidRPr="00AC387F">
              <w:rPr>
                <w:lang w:eastAsia="da-DK"/>
              </w:rPr>
              <w:t>15</w:t>
            </w:r>
          </w:p>
        </w:tc>
        <w:tc>
          <w:tcPr>
            <w:tcW w:w="0" w:type="auto"/>
            <w:hideMark/>
          </w:tcPr>
          <w:p w:rsidR="002957F3" w:rsidRPr="00AC387F" w:rsidRDefault="002957F3" w:rsidP="00A1344B">
            <w:pPr>
              <w:pStyle w:val="ECCTabletext"/>
              <w:rPr>
                <w:lang w:eastAsia="da-DK"/>
              </w:rPr>
            </w:pPr>
            <w:r w:rsidRPr="00AC387F">
              <w:rPr>
                <w:lang w:eastAsia="da-DK"/>
              </w:rPr>
              <w:t>15</w:t>
            </w:r>
          </w:p>
        </w:tc>
        <w:tc>
          <w:tcPr>
            <w:tcW w:w="999" w:type="dxa"/>
            <w:hideMark/>
          </w:tcPr>
          <w:p w:rsidR="002957F3" w:rsidRPr="00AC387F" w:rsidRDefault="002957F3" w:rsidP="00A1344B">
            <w:pPr>
              <w:pStyle w:val="ECCTabletext"/>
              <w:rPr>
                <w:lang w:eastAsia="da-DK"/>
              </w:rPr>
            </w:pPr>
            <w:r w:rsidRPr="00AC387F">
              <w:rPr>
                <w:lang w:eastAsia="da-DK"/>
              </w:rPr>
              <w:t>15</w:t>
            </w:r>
          </w:p>
        </w:tc>
        <w:tc>
          <w:tcPr>
            <w:tcW w:w="1134" w:type="dxa"/>
            <w:hideMark/>
          </w:tcPr>
          <w:p w:rsidR="002957F3" w:rsidRPr="00AC387F" w:rsidRDefault="002957F3" w:rsidP="00A1344B">
            <w:pPr>
              <w:pStyle w:val="ECCTabletext"/>
              <w:rPr>
                <w:lang w:eastAsia="da-DK"/>
              </w:rPr>
            </w:pPr>
            <w:r w:rsidRPr="00AC387F">
              <w:rPr>
                <w:lang w:eastAsia="da-DK"/>
              </w:rPr>
              <w:t>15</w:t>
            </w:r>
          </w:p>
        </w:tc>
      </w:tr>
      <w:tr w:rsidR="002957F3" w:rsidRPr="00AC387F" w:rsidTr="004824CB">
        <w:trPr>
          <w:trHeight w:val="290"/>
        </w:trPr>
        <w:tc>
          <w:tcPr>
            <w:tcW w:w="0" w:type="auto"/>
            <w:vMerge w:val="restart"/>
            <w:hideMark/>
          </w:tcPr>
          <w:p w:rsidR="002957F3" w:rsidRPr="00AC387F" w:rsidRDefault="002957F3" w:rsidP="00A1344B">
            <w:pPr>
              <w:pStyle w:val="ECCTabletext"/>
              <w:rPr>
                <w:lang w:eastAsia="da-DK"/>
              </w:rPr>
            </w:pPr>
            <w:r w:rsidRPr="00AC387F">
              <w:rPr>
                <w:lang w:eastAsia="da-DK"/>
              </w:rPr>
              <w:t>ML to ML</w:t>
            </w:r>
          </w:p>
        </w:tc>
        <w:tc>
          <w:tcPr>
            <w:tcW w:w="0" w:type="auto"/>
            <w:hideMark/>
          </w:tcPr>
          <w:p w:rsidR="002957F3" w:rsidRPr="00AC387F" w:rsidRDefault="002957F3" w:rsidP="00A1344B">
            <w:pPr>
              <w:pStyle w:val="ECCTabletext"/>
              <w:rPr>
                <w:lang w:eastAsia="da-DK"/>
              </w:rPr>
            </w:pPr>
            <w:r w:rsidRPr="00AC387F">
              <w:rPr>
                <w:lang w:eastAsia="da-DK"/>
              </w:rPr>
              <w:t xml:space="preserve">L </w:t>
            </w:r>
          </w:p>
        </w:tc>
        <w:tc>
          <w:tcPr>
            <w:tcW w:w="0" w:type="auto"/>
            <w:hideMark/>
          </w:tcPr>
          <w:p w:rsidR="002957F3" w:rsidRPr="00AC387F" w:rsidRDefault="002957F3" w:rsidP="00A1344B">
            <w:pPr>
              <w:pStyle w:val="ECCTabletext"/>
              <w:rPr>
                <w:lang w:eastAsia="da-DK"/>
              </w:rPr>
            </w:pPr>
            <w:r w:rsidRPr="00AC387F">
              <w:rPr>
                <w:lang w:eastAsia="da-DK"/>
              </w:rPr>
              <w:t>-91</w:t>
            </w:r>
          </w:p>
        </w:tc>
        <w:tc>
          <w:tcPr>
            <w:tcW w:w="0" w:type="auto"/>
            <w:hideMark/>
          </w:tcPr>
          <w:p w:rsidR="002957F3" w:rsidRPr="00AC387F" w:rsidRDefault="002957F3" w:rsidP="00A1344B">
            <w:pPr>
              <w:pStyle w:val="ECCTabletext"/>
              <w:rPr>
                <w:lang w:eastAsia="da-DK"/>
              </w:rPr>
            </w:pPr>
            <w:r w:rsidRPr="00AC387F">
              <w:rPr>
                <w:lang w:eastAsia="da-DK"/>
              </w:rPr>
              <w:t>-92</w:t>
            </w:r>
          </w:p>
        </w:tc>
        <w:tc>
          <w:tcPr>
            <w:tcW w:w="999" w:type="dxa"/>
            <w:hideMark/>
          </w:tcPr>
          <w:p w:rsidR="002957F3" w:rsidRPr="00AC387F" w:rsidRDefault="002957F3" w:rsidP="00A1344B">
            <w:pPr>
              <w:pStyle w:val="ECCTabletext"/>
              <w:rPr>
                <w:lang w:eastAsia="da-DK"/>
              </w:rPr>
            </w:pPr>
            <w:r w:rsidRPr="00AC387F">
              <w:rPr>
                <w:lang w:eastAsia="da-DK"/>
              </w:rPr>
              <w:t>-86</w:t>
            </w:r>
          </w:p>
        </w:tc>
        <w:tc>
          <w:tcPr>
            <w:tcW w:w="1134" w:type="dxa"/>
            <w:hideMark/>
          </w:tcPr>
          <w:p w:rsidR="002957F3" w:rsidRPr="00AC387F" w:rsidRDefault="002957F3" w:rsidP="00A1344B">
            <w:pPr>
              <w:pStyle w:val="ECCTabletext"/>
              <w:rPr>
                <w:lang w:eastAsia="da-DK"/>
              </w:rPr>
            </w:pPr>
            <w:r w:rsidRPr="00AC387F">
              <w:rPr>
                <w:lang w:eastAsia="da-DK"/>
              </w:rPr>
              <w:t>-87</w:t>
            </w:r>
          </w:p>
        </w:tc>
      </w:tr>
      <w:tr w:rsidR="002957F3" w:rsidRPr="00AC387F" w:rsidTr="004824CB">
        <w:trPr>
          <w:trHeight w:val="290"/>
        </w:trPr>
        <w:tc>
          <w:tcPr>
            <w:tcW w:w="0" w:type="auto"/>
            <w:vMerge/>
            <w:hideMark/>
          </w:tcPr>
          <w:p w:rsidR="002957F3" w:rsidRPr="00AC387F" w:rsidRDefault="002957F3" w:rsidP="00A1344B">
            <w:pPr>
              <w:pStyle w:val="ECCTabletext"/>
              <w:rPr>
                <w:lang w:eastAsia="da-DK"/>
              </w:rPr>
            </w:pPr>
          </w:p>
        </w:tc>
        <w:tc>
          <w:tcPr>
            <w:tcW w:w="0" w:type="auto"/>
            <w:hideMark/>
          </w:tcPr>
          <w:p w:rsidR="002957F3" w:rsidRPr="00AC387F" w:rsidRDefault="002957F3" w:rsidP="00A1344B">
            <w:pPr>
              <w:pStyle w:val="ECCTabletext"/>
              <w:rPr>
                <w:lang w:eastAsia="da-DK"/>
              </w:rPr>
            </w:pPr>
            <w:r w:rsidRPr="00AC387F">
              <w:rPr>
                <w:lang w:eastAsia="da-DK"/>
              </w:rPr>
              <w:t>Separation distance (m)</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98</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104</w:t>
            </w:r>
          </w:p>
        </w:tc>
        <w:tc>
          <w:tcPr>
            <w:tcW w:w="999"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72</w:t>
            </w:r>
          </w:p>
        </w:tc>
        <w:tc>
          <w:tcPr>
            <w:tcW w:w="1134"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77</w:t>
            </w:r>
          </w:p>
        </w:tc>
      </w:tr>
      <w:tr w:rsidR="002957F3" w:rsidRPr="00AC387F" w:rsidTr="004824CB">
        <w:trPr>
          <w:trHeight w:val="290"/>
        </w:trPr>
        <w:tc>
          <w:tcPr>
            <w:tcW w:w="0" w:type="auto"/>
            <w:vMerge w:val="restart"/>
            <w:hideMark/>
          </w:tcPr>
          <w:p w:rsidR="002957F3" w:rsidRPr="00AC387F" w:rsidRDefault="002957F3" w:rsidP="00A1344B">
            <w:pPr>
              <w:pStyle w:val="ECCTabletext"/>
              <w:rPr>
                <w:lang w:eastAsia="da-DK"/>
              </w:rPr>
            </w:pPr>
            <w:proofErr w:type="spellStart"/>
            <w:r w:rsidRPr="00AC387F">
              <w:rPr>
                <w:lang w:eastAsia="da-DK"/>
              </w:rPr>
              <w:t>SL_interferer</w:t>
            </w:r>
            <w:proofErr w:type="spellEnd"/>
            <w:r w:rsidRPr="00AC387F">
              <w:rPr>
                <w:lang w:eastAsia="da-DK"/>
              </w:rPr>
              <w:t xml:space="preserve"> to ML</w:t>
            </w:r>
          </w:p>
        </w:tc>
        <w:tc>
          <w:tcPr>
            <w:tcW w:w="0" w:type="auto"/>
            <w:hideMark/>
          </w:tcPr>
          <w:p w:rsidR="002957F3" w:rsidRPr="00AC387F" w:rsidRDefault="002957F3" w:rsidP="00A1344B">
            <w:pPr>
              <w:pStyle w:val="ECCTabletext"/>
              <w:rPr>
                <w:lang w:eastAsia="da-DK"/>
              </w:rPr>
            </w:pPr>
            <w:r w:rsidRPr="00AC387F">
              <w:rPr>
                <w:lang w:eastAsia="da-DK"/>
              </w:rPr>
              <w:t xml:space="preserve">L </w:t>
            </w:r>
          </w:p>
        </w:tc>
        <w:tc>
          <w:tcPr>
            <w:tcW w:w="0" w:type="auto"/>
            <w:hideMark/>
          </w:tcPr>
          <w:p w:rsidR="002957F3" w:rsidRPr="00AC387F" w:rsidRDefault="002957F3" w:rsidP="00A1344B">
            <w:pPr>
              <w:pStyle w:val="ECCTabletext"/>
              <w:rPr>
                <w:lang w:eastAsia="da-DK"/>
              </w:rPr>
            </w:pPr>
            <w:r w:rsidRPr="00AC387F">
              <w:rPr>
                <w:lang w:eastAsia="da-DK"/>
              </w:rPr>
              <w:t>-76</w:t>
            </w:r>
          </w:p>
        </w:tc>
        <w:tc>
          <w:tcPr>
            <w:tcW w:w="0" w:type="auto"/>
            <w:hideMark/>
          </w:tcPr>
          <w:p w:rsidR="002957F3" w:rsidRPr="00AC387F" w:rsidRDefault="002957F3" w:rsidP="00A1344B">
            <w:pPr>
              <w:pStyle w:val="ECCTabletext"/>
              <w:rPr>
                <w:lang w:eastAsia="da-DK"/>
              </w:rPr>
            </w:pPr>
            <w:r w:rsidRPr="00AC387F">
              <w:rPr>
                <w:lang w:eastAsia="da-DK"/>
              </w:rPr>
              <w:t>-77</w:t>
            </w:r>
          </w:p>
        </w:tc>
        <w:tc>
          <w:tcPr>
            <w:tcW w:w="999" w:type="dxa"/>
            <w:hideMark/>
          </w:tcPr>
          <w:p w:rsidR="002957F3" w:rsidRPr="00AC387F" w:rsidRDefault="002957F3" w:rsidP="00A1344B">
            <w:pPr>
              <w:pStyle w:val="ECCTabletext"/>
              <w:rPr>
                <w:lang w:eastAsia="da-DK"/>
              </w:rPr>
            </w:pPr>
            <w:r w:rsidRPr="00AC387F">
              <w:rPr>
                <w:lang w:eastAsia="da-DK"/>
              </w:rPr>
              <w:t>-71</w:t>
            </w:r>
          </w:p>
        </w:tc>
        <w:tc>
          <w:tcPr>
            <w:tcW w:w="1134" w:type="dxa"/>
            <w:hideMark/>
          </w:tcPr>
          <w:p w:rsidR="002957F3" w:rsidRPr="00AC387F" w:rsidRDefault="002957F3" w:rsidP="00A1344B">
            <w:pPr>
              <w:pStyle w:val="ECCTabletext"/>
              <w:rPr>
                <w:lang w:eastAsia="da-DK"/>
              </w:rPr>
            </w:pPr>
            <w:r w:rsidRPr="00AC387F">
              <w:rPr>
                <w:lang w:eastAsia="da-DK"/>
              </w:rPr>
              <w:t>-72</w:t>
            </w:r>
          </w:p>
        </w:tc>
      </w:tr>
      <w:tr w:rsidR="002957F3" w:rsidRPr="00AC387F" w:rsidTr="004824CB">
        <w:trPr>
          <w:trHeight w:val="290"/>
        </w:trPr>
        <w:tc>
          <w:tcPr>
            <w:tcW w:w="0" w:type="auto"/>
            <w:vMerge/>
            <w:hideMark/>
          </w:tcPr>
          <w:p w:rsidR="002957F3" w:rsidRPr="00AC387F" w:rsidRDefault="002957F3" w:rsidP="00A1344B">
            <w:pPr>
              <w:pStyle w:val="ECCTabletext"/>
              <w:rPr>
                <w:lang w:eastAsia="da-DK"/>
              </w:rPr>
            </w:pPr>
          </w:p>
        </w:tc>
        <w:tc>
          <w:tcPr>
            <w:tcW w:w="0" w:type="auto"/>
            <w:hideMark/>
          </w:tcPr>
          <w:p w:rsidR="002957F3" w:rsidRPr="00AC387F" w:rsidRDefault="002957F3" w:rsidP="00A1344B">
            <w:pPr>
              <w:pStyle w:val="ECCTabletext"/>
              <w:rPr>
                <w:lang w:eastAsia="da-DK"/>
              </w:rPr>
            </w:pPr>
            <w:r w:rsidRPr="00AC387F">
              <w:rPr>
                <w:lang w:eastAsia="da-DK"/>
              </w:rPr>
              <w:t>Separation distance (m)</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26</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29</w:t>
            </w:r>
          </w:p>
        </w:tc>
        <w:tc>
          <w:tcPr>
            <w:tcW w:w="999"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14</w:t>
            </w:r>
          </w:p>
        </w:tc>
        <w:tc>
          <w:tcPr>
            <w:tcW w:w="1134"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16</w:t>
            </w:r>
          </w:p>
        </w:tc>
      </w:tr>
      <w:tr w:rsidR="002957F3" w:rsidRPr="00AC387F" w:rsidTr="004824CB">
        <w:trPr>
          <w:trHeight w:val="290"/>
        </w:trPr>
        <w:tc>
          <w:tcPr>
            <w:tcW w:w="0" w:type="auto"/>
            <w:vMerge w:val="restart"/>
            <w:hideMark/>
          </w:tcPr>
          <w:p w:rsidR="002957F3" w:rsidRPr="00AC387F" w:rsidRDefault="002957F3" w:rsidP="00A1344B">
            <w:pPr>
              <w:pStyle w:val="ECCTabletext"/>
              <w:rPr>
                <w:lang w:eastAsia="da-DK"/>
              </w:rPr>
            </w:pPr>
            <w:r w:rsidRPr="00AC387F">
              <w:rPr>
                <w:lang w:eastAsia="da-DK"/>
              </w:rPr>
              <w:t xml:space="preserve">ML to </w:t>
            </w:r>
            <w:proofErr w:type="spellStart"/>
            <w:r w:rsidRPr="00AC387F">
              <w:rPr>
                <w:lang w:eastAsia="da-DK"/>
              </w:rPr>
              <w:lastRenderedPageBreak/>
              <w:t>SL_interferer</w:t>
            </w:r>
            <w:proofErr w:type="spellEnd"/>
          </w:p>
        </w:tc>
        <w:tc>
          <w:tcPr>
            <w:tcW w:w="0" w:type="auto"/>
            <w:hideMark/>
          </w:tcPr>
          <w:p w:rsidR="002957F3" w:rsidRPr="00AC387F" w:rsidRDefault="002957F3" w:rsidP="00A1344B">
            <w:pPr>
              <w:pStyle w:val="ECCTabletext"/>
              <w:rPr>
                <w:lang w:eastAsia="da-DK"/>
              </w:rPr>
            </w:pPr>
            <w:r w:rsidRPr="00AC387F">
              <w:rPr>
                <w:lang w:eastAsia="da-DK"/>
              </w:rPr>
              <w:lastRenderedPageBreak/>
              <w:t xml:space="preserve">L </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-76</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-74</w:t>
            </w:r>
          </w:p>
        </w:tc>
        <w:tc>
          <w:tcPr>
            <w:tcW w:w="999"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-71</w:t>
            </w:r>
          </w:p>
        </w:tc>
        <w:tc>
          <w:tcPr>
            <w:tcW w:w="1134"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-69</w:t>
            </w:r>
          </w:p>
        </w:tc>
      </w:tr>
      <w:tr w:rsidR="002957F3" w:rsidRPr="00AC387F" w:rsidTr="004824CB">
        <w:trPr>
          <w:trHeight w:val="290"/>
        </w:trPr>
        <w:tc>
          <w:tcPr>
            <w:tcW w:w="0" w:type="auto"/>
            <w:vMerge/>
            <w:hideMark/>
          </w:tcPr>
          <w:p w:rsidR="002957F3" w:rsidRPr="00AC387F" w:rsidRDefault="002957F3" w:rsidP="00A1344B">
            <w:pPr>
              <w:pStyle w:val="ECCTabletext"/>
              <w:rPr>
                <w:lang w:eastAsia="da-DK"/>
              </w:rPr>
            </w:pPr>
          </w:p>
        </w:tc>
        <w:tc>
          <w:tcPr>
            <w:tcW w:w="0" w:type="auto"/>
            <w:hideMark/>
          </w:tcPr>
          <w:p w:rsidR="002957F3" w:rsidRPr="00AC387F" w:rsidRDefault="002957F3" w:rsidP="00A1344B">
            <w:pPr>
              <w:pStyle w:val="ECCTabletext"/>
              <w:rPr>
                <w:lang w:eastAsia="da-DK"/>
              </w:rPr>
            </w:pPr>
            <w:r w:rsidRPr="00AC387F">
              <w:rPr>
                <w:lang w:eastAsia="da-DK"/>
              </w:rPr>
              <w:t>Separation distance (m)</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26</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20</w:t>
            </w:r>
          </w:p>
        </w:tc>
        <w:tc>
          <w:tcPr>
            <w:tcW w:w="999"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14</w:t>
            </w:r>
          </w:p>
        </w:tc>
        <w:tc>
          <w:tcPr>
            <w:tcW w:w="1134"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11</w:t>
            </w:r>
          </w:p>
        </w:tc>
      </w:tr>
      <w:tr w:rsidR="002957F3" w:rsidRPr="00AC387F" w:rsidTr="004824CB">
        <w:trPr>
          <w:trHeight w:val="290"/>
        </w:trPr>
        <w:tc>
          <w:tcPr>
            <w:tcW w:w="0" w:type="auto"/>
            <w:vMerge w:val="restart"/>
            <w:hideMark/>
          </w:tcPr>
          <w:p w:rsidR="002957F3" w:rsidRPr="00AC387F" w:rsidRDefault="002957F3" w:rsidP="00A1344B">
            <w:pPr>
              <w:pStyle w:val="ECCTabletext"/>
              <w:rPr>
                <w:lang w:eastAsia="da-DK"/>
              </w:rPr>
            </w:pPr>
            <w:r w:rsidRPr="00AC387F">
              <w:rPr>
                <w:lang w:eastAsia="da-DK"/>
              </w:rPr>
              <w:lastRenderedPageBreak/>
              <w:t>SL to SL</w:t>
            </w:r>
          </w:p>
        </w:tc>
        <w:tc>
          <w:tcPr>
            <w:tcW w:w="0" w:type="auto"/>
            <w:hideMark/>
          </w:tcPr>
          <w:p w:rsidR="002957F3" w:rsidRPr="00AC387F" w:rsidRDefault="002957F3" w:rsidP="00A1344B">
            <w:pPr>
              <w:pStyle w:val="ECCTabletext"/>
              <w:rPr>
                <w:lang w:eastAsia="da-DK"/>
              </w:rPr>
            </w:pPr>
            <w:r w:rsidRPr="00AC387F">
              <w:rPr>
                <w:lang w:eastAsia="da-DK"/>
              </w:rPr>
              <w:t xml:space="preserve">L </w:t>
            </w:r>
          </w:p>
        </w:tc>
        <w:tc>
          <w:tcPr>
            <w:tcW w:w="0" w:type="auto"/>
            <w:hideMark/>
          </w:tcPr>
          <w:p w:rsidR="002957F3" w:rsidRPr="00AC387F" w:rsidRDefault="002957F3" w:rsidP="00A1344B">
            <w:pPr>
              <w:pStyle w:val="ECCTabletext"/>
              <w:rPr>
                <w:lang w:eastAsia="da-DK"/>
              </w:rPr>
            </w:pPr>
            <w:r w:rsidRPr="00AC387F">
              <w:rPr>
                <w:lang w:eastAsia="da-DK"/>
              </w:rPr>
              <w:t>-61</w:t>
            </w:r>
          </w:p>
        </w:tc>
        <w:tc>
          <w:tcPr>
            <w:tcW w:w="0" w:type="auto"/>
            <w:hideMark/>
          </w:tcPr>
          <w:p w:rsidR="002957F3" w:rsidRPr="00AC387F" w:rsidRDefault="002957F3" w:rsidP="00A1344B">
            <w:pPr>
              <w:pStyle w:val="ECCTabletext"/>
              <w:rPr>
                <w:lang w:eastAsia="da-DK"/>
              </w:rPr>
            </w:pPr>
            <w:r w:rsidRPr="00AC387F">
              <w:rPr>
                <w:lang w:eastAsia="da-DK"/>
              </w:rPr>
              <w:t>-59</w:t>
            </w:r>
          </w:p>
        </w:tc>
        <w:tc>
          <w:tcPr>
            <w:tcW w:w="999" w:type="dxa"/>
            <w:hideMark/>
          </w:tcPr>
          <w:p w:rsidR="002957F3" w:rsidRPr="00AC387F" w:rsidRDefault="002957F3" w:rsidP="00A1344B">
            <w:pPr>
              <w:pStyle w:val="ECCTabletext"/>
              <w:rPr>
                <w:lang w:eastAsia="da-DK"/>
              </w:rPr>
            </w:pPr>
            <w:r w:rsidRPr="00AC387F">
              <w:rPr>
                <w:lang w:eastAsia="da-DK"/>
              </w:rPr>
              <w:t>-56</w:t>
            </w:r>
          </w:p>
        </w:tc>
        <w:tc>
          <w:tcPr>
            <w:tcW w:w="1134" w:type="dxa"/>
            <w:hideMark/>
          </w:tcPr>
          <w:p w:rsidR="002957F3" w:rsidRPr="00AC387F" w:rsidRDefault="002957F3" w:rsidP="00A1344B">
            <w:pPr>
              <w:pStyle w:val="ECCTabletext"/>
              <w:rPr>
                <w:lang w:eastAsia="da-DK"/>
              </w:rPr>
            </w:pPr>
            <w:r w:rsidRPr="00AC387F">
              <w:rPr>
                <w:lang w:eastAsia="da-DK"/>
              </w:rPr>
              <w:t>-54</w:t>
            </w:r>
          </w:p>
        </w:tc>
      </w:tr>
      <w:tr w:rsidR="002957F3" w:rsidRPr="00AC387F" w:rsidTr="004824CB">
        <w:trPr>
          <w:trHeight w:val="290"/>
        </w:trPr>
        <w:tc>
          <w:tcPr>
            <w:tcW w:w="0" w:type="auto"/>
            <w:vMerge/>
            <w:hideMark/>
          </w:tcPr>
          <w:p w:rsidR="002957F3" w:rsidRPr="00AC387F" w:rsidRDefault="002957F3" w:rsidP="00A1344B">
            <w:pPr>
              <w:pStyle w:val="ECCTabletext"/>
              <w:rPr>
                <w:lang w:eastAsia="da-DK"/>
              </w:rPr>
            </w:pPr>
          </w:p>
        </w:tc>
        <w:tc>
          <w:tcPr>
            <w:tcW w:w="0" w:type="auto"/>
            <w:hideMark/>
          </w:tcPr>
          <w:p w:rsidR="002957F3" w:rsidRPr="00AC387F" w:rsidRDefault="002957F3" w:rsidP="00A1344B">
            <w:pPr>
              <w:pStyle w:val="ECCTabletext"/>
              <w:rPr>
                <w:lang w:eastAsia="da-DK"/>
              </w:rPr>
            </w:pPr>
            <w:r w:rsidRPr="00AC387F">
              <w:rPr>
                <w:lang w:eastAsia="da-DK"/>
              </w:rPr>
              <w:t>Separation distance (m)</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5</w:t>
            </w:r>
          </w:p>
        </w:tc>
        <w:tc>
          <w:tcPr>
            <w:tcW w:w="0" w:type="auto"/>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5</w:t>
            </w:r>
          </w:p>
        </w:tc>
        <w:tc>
          <w:tcPr>
            <w:tcW w:w="999"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3</w:t>
            </w:r>
          </w:p>
        </w:tc>
        <w:tc>
          <w:tcPr>
            <w:tcW w:w="1134" w:type="dxa"/>
            <w:hideMark/>
          </w:tcPr>
          <w:p w:rsidR="002957F3" w:rsidRPr="00AC387F" w:rsidRDefault="002957F3" w:rsidP="00A1344B">
            <w:pPr>
              <w:pStyle w:val="ECCTabletext"/>
              <w:rPr>
                <w:rFonts w:cs="Arial"/>
                <w:b/>
                <w:bCs/>
                <w:szCs w:val="20"/>
                <w:lang w:eastAsia="da-DK"/>
              </w:rPr>
            </w:pPr>
            <w:r w:rsidRPr="00AC387F">
              <w:rPr>
                <w:rFonts w:cs="Arial"/>
                <w:b/>
                <w:bCs/>
                <w:szCs w:val="20"/>
                <w:lang w:eastAsia="da-DK"/>
              </w:rPr>
              <w:t>2</w:t>
            </w:r>
          </w:p>
        </w:tc>
      </w:tr>
    </w:tbl>
    <w:p w:rsidR="001D0E68" w:rsidRPr="006B7C2F" w:rsidRDefault="00EA679F" w:rsidP="001D0E68">
      <w:r w:rsidRPr="00A90580">
        <w:fldChar w:fldCharType="begin"/>
      </w:r>
      <w:r w:rsidRPr="00632E98">
        <w:instrText xml:space="preserve"> REF _Ref529193672 \h </w:instrText>
      </w:r>
      <w:r w:rsidRPr="00A90580">
        <w:fldChar w:fldCharType="separate"/>
      </w:r>
      <w:r w:rsidR="0055352D" w:rsidRPr="006B7C2F">
        <w:t xml:space="preserve">Table </w:t>
      </w:r>
      <w:r w:rsidR="0055352D">
        <w:rPr>
          <w:noProof/>
        </w:rPr>
        <w:t>33</w:t>
      </w:r>
      <w:r w:rsidRPr="00A90580">
        <w:fldChar w:fldCharType="end"/>
      </w:r>
      <w:r w:rsidR="001D0E68" w:rsidRPr="006B7C2F">
        <w:t xml:space="preserve"> provides the results of the analysis for the cases where the system margin of the CBTC systems is taken into account.</w:t>
      </w:r>
    </w:p>
    <w:p w:rsidR="0024656D" w:rsidRPr="00033220" w:rsidRDefault="0024656D" w:rsidP="00893950">
      <w:pPr>
        <w:pStyle w:val="Caption"/>
        <w:keepNext/>
        <w:rPr>
          <w:lang w:val="en-GB"/>
        </w:rPr>
      </w:pPr>
      <w:bookmarkStart w:id="148" w:name="_Ref529193672"/>
      <w:r w:rsidRPr="006B7C2F">
        <w:rPr>
          <w:lang w:val="en-GB"/>
        </w:rPr>
        <w:t xml:space="preserve">Table </w:t>
      </w:r>
      <w:r w:rsidRPr="00033220">
        <w:rPr>
          <w:lang w:val="en-GB"/>
        </w:rPr>
        <w:fldChar w:fldCharType="begin"/>
      </w:r>
      <w:r w:rsidRPr="00632E98">
        <w:rPr>
          <w:lang w:val="en-GB"/>
        </w:rPr>
        <w:instrText xml:space="preserve"> SEQ Table \* ARABIC </w:instrText>
      </w:r>
      <w:r w:rsidRPr="00033220">
        <w:rPr>
          <w:lang w:val="en-GB"/>
        </w:rPr>
        <w:fldChar w:fldCharType="separate"/>
      </w:r>
      <w:r w:rsidR="0055352D">
        <w:rPr>
          <w:noProof/>
          <w:lang w:val="en-GB"/>
        </w:rPr>
        <w:t>33</w:t>
      </w:r>
      <w:r w:rsidRPr="00033220">
        <w:rPr>
          <w:lang w:val="en-GB"/>
        </w:rPr>
        <w:fldChar w:fldCharType="end"/>
      </w:r>
      <w:bookmarkEnd w:id="148"/>
      <w:r w:rsidR="00062F70" w:rsidRPr="006B7C2F">
        <w:rPr>
          <w:lang w:val="en-GB"/>
        </w:rPr>
        <w:t>:</w:t>
      </w:r>
      <w:r w:rsidRPr="00033220">
        <w:rPr>
          <w:lang w:val="en-GB"/>
        </w:rPr>
        <w:t xml:space="preserve"> FWA minimum separation distance with CBTC system with system margin</w:t>
      </w:r>
    </w:p>
    <w:tbl>
      <w:tblPr>
        <w:tblStyle w:val="ECCTable-redheader"/>
        <w:tblW w:w="0" w:type="auto"/>
        <w:tblInd w:w="0" w:type="dxa"/>
        <w:tblLook w:val="04A0" w:firstRow="1" w:lastRow="0" w:firstColumn="1" w:lastColumn="0" w:noHBand="0" w:noVBand="1"/>
      </w:tblPr>
      <w:tblGrid>
        <w:gridCol w:w="1668"/>
        <w:gridCol w:w="3260"/>
        <w:gridCol w:w="1119"/>
        <w:gridCol w:w="1149"/>
        <w:gridCol w:w="1396"/>
        <w:gridCol w:w="1263"/>
      </w:tblGrid>
      <w:tr w:rsidR="004824CB" w:rsidRPr="00632E98" w:rsidTr="00E533B9">
        <w:trPr>
          <w:cnfStyle w:val="100000000000" w:firstRow="1" w:lastRow="0" w:firstColumn="0" w:lastColumn="0" w:oddVBand="0" w:evenVBand="0" w:oddHBand="0" w:evenHBand="0" w:firstRowFirstColumn="0" w:firstRowLastColumn="0" w:lastRowFirstColumn="0" w:lastRowLastColumn="0"/>
          <w:trHeight w:val="290"/>
        </w:trPr>
        <w:tc>
          <w:tcPr>
            <w:tcW w:w="1668" w:type="dxa"/>
            <w:noWrap/>
            <w:hideMark/>
          </w:tcPr>
          <w:p w:rsidR="004824CB" w:rsidRPr="00632E98" w:rsidRDefault="004824CB" w:rsidP="00BD662B">
            <w:pPr>
              <w:jc w:val="left"/>
              <w:rPr>
                <w:rFonts w:ascii="Calibri" w:eastAsia="Times New Roman" w:hAnsi="Calibri" w:cs="Calibri"/>
                <w:sz w:val="22"/>
                <w:lang w:eastAsia="da-DK"/>
              </w:rPr>
            </w:pPr>
          </w:p>
        </w:tc>
        <w:tc>
          <w:tcPr>
            <w:tcW w:w="3260" w:type="dxa"/>
            <w:hideMark/>
          </w:tcPr>
          <w:p w:rsidR="004824CB" w:rsidRPr="00632E98" w:rsidRDefault="004824CB" w:rsidP="00BD662B">
            <w:pPr>
              <w:jc w:val="left"/>
              <w:rPr>
                <w:rFonts w:ascii="Calibri" w:eastAsia="Times New Roman" w:hAnsi="Calibri" w:cs="Calibri"/>
                <w:sz w:val="22"/>
                <w:lang w:eastAsia="da-DK"/>
              </w:rPr>
            </w:pPr>
            <w:r w:rsidRPr="00632E98">
              <w:rPr>
                <w:rFonts w:ascii="Calibri" w:eastAsia="Times New Roman" w:hAnsi="Calibri" w:cs="Calibri"/>
                <w:sz w:val="22"/>
                <w:lang w:eastAsia="da-DK"/>
              </w:rPr>
              <w:t> </w:t>
            </w:r>
          </w:p>
        </w:tc>
        <w:tc>
          <w:tcPr>
            <w:tcW w:w="1119" w:type="dxa"/>
            <w:hideMark/>
          </w:tcPr>
          <w:p w:rsidR="004824CB" w:rsidRPr="00632E98" w:rsidRDefault="004824CB" w:rsidP="00BD662B">
            <w:pPr>
              <w:jc w:val="left"/>
              <w:rPr>
                <w:rFonts w:ascii="Calibri" w:eastAsia="Times New Roman" w:hAnsi="Calibri" w:cs="Calibri"/>
                <w:sz w:val="22"/>
                <w:lang w:eastAsia="da-DK"/>
              </w:rPr>
            </w:pPr>
            <w:r w:rsidRPr="00632E98">
              <w:rPr>
                <w:rFonts w:ascii="Calibri" w:eastAsia="Times New Roman" w:hAnsi="Calibri" w:cs="Calibri"/>
                <w:sz w:val="22"/>
                <w:lang w:eastAsia="da-DK"/>
              </w:rPr>
              <w:t xml:space="preserve">DSSS / </w:t>
            </w:r>
            <w:r w:rsidR="007A74D1">
              <w:rPr>
                <w:rFonts w:ascii="Calibri" w:eastAsia="Times New Roman" w:hAnsi="Calibri" w:cs="Calibri"/>
                <w:sz w:val="22"/>
                <w:lang w:eastAsia="da-DK"/>
              </w:rPr>
              <w:t>W</w:t>
            </w:r>
            <w:r w:rsidRPr="00632E98">
              <w:rPr>
                <w:rFonts w:ascii="Calibri" w:eastAsia="Times New Roman" w:hAnsi="Calibri" w:cs="Calibri"/>
                <w:sz w:val="22"/>
                <w:lang w:eastAsia="da-DK"/>
              </w:rPr>
              <w:t>ayside</w:t>
            </w:r>
          </w:p>
        </w:tc>
        <w:tc>
          <w:tcPr>
            <w:tcW w:w="1149" w:type="dxa"/>
            <w:hideMark/>
          </w:tcPr>
          <w:p w:rsidR="004824CB" w:rsidRPr="00632E98" w:rsidRDefault="004824CB" w:rsidP="00BD662B">
            <w:pPr>
              <w:jc w:val="left"/>
              <w:rPr>
                <w:rFonts w:ascii="Calibri" w:eastAsia="Times New Roman" w:hAnsi="Calibri" w:cs="Calibri"/>
                <w:sz w:val="22"/>
                <w:lang w:eastAsia="da-DK"/>
              </w:rPr>
            </w:pPr>
            <w:r w:rsidRPr="00632E98">
              <w:rPr>
                <w:rFonts w:ascii="Calibri" w:eastAsia="Times New Roman" w:hAnsi="Calibri" w:cs="Calibri"/>
                <w:sz w:val="22"/>
                <w:lang w:eastAsia="da-DK"/>
              </w:rPr>
              <w:t xml:space="preserve">DSSS / </w:t>
            </w:r>
            <w:r w:rsidR="007A74D1">
              <w:rPr>
                <w:rFonts w:ascii="Calibri" w:eastAsia="Times New Roman" w:hAnsi="Calibri" w:cs="Calibri"/>
                <w:sz w:val="22"/>
                <w:lang w:eastAsia="da-DK"/>
              </w:rPr>
              <w:t>T</w:t>
            </w:r>
            <w:r w:rsidRPr="00632E98">
              <w:rPr>
                <w:rFonts w:ascii="Calibri" w:eastAsia="Times New Roman" w:hAnsi="Calibri" w:cs="Calibri"/>
                <w:sz w:val="22"/>
                <w:lang w:eastAsia="da-DK"/>
              </w:rPr>
              <w:t>rain</w:t>
            </w:r>
          </w:p>
        </w:tc>
        <w:tc>
          <w:tcPr>
            <w:tcW w:w="1396" w:type="dxa"/>
            <w:hideMark/>
          </w:tcPr>
          <w:p w:rsidR="004824CB" w:rsidRPr="00632E98" w:rsidRDefault="0008626A" w:rsidP="00BD662B">
            <w:pPr>
              <w:jc w:val="left"/>
              <w:rPr>
                <w:rFonts w:ascii="Calibri" w:eastAsia="Times New Roman" w:hAnsi="Calibri" w:cs="Calibri"/>
                <w:sz w:val="22"/>
                <w:lang w:eastAsia="da-DK"/>
              </w:rPr>
            </w:pPr>
            <w:r>
              <w:rPr>
                <w:rFonts w:ascii="Calibri" w:eastAsia="Times New Roman" w:hAnsi="Calibri" w:cs="Calibri"/>
                <w:sz w:val="22"/>
                <w:lang w:eastAsia="da-DK"/>
              </w:rPr>
              <w:t xml:space="preserve">IEEE </w:t>
            </w:r>
            <w:r w:rsidR="004824CB" w:rsidRPr="00632E98">
              <w:rPr>
                <w:rFonts w:ascii="Calibri" w:eastAsia="Times New Roman" w:hAnsi="Calibri" w:cs="Calibri"/>
                <w:sz w:val="22"/>
                <w:lang w:eastAsia="da-DK"/>
              </w:rPr>
              <w:t>802.11 /</w:t>
            </w:r>
            <w:r w:rsidR="002953BC">
              <w:rPr>
                <w:rFonts w:ascii="Calibri" w:eastAsia="Times New Roman" w:hAnsi="Calibri" w:cs="Calibri"/>
                <w:sz w:val="22"/>
                <w:lang w:eastAsia="da-DK"/>
              </w:rPr>
              <w:t>W</w:t>
            </w:r>
            <w:r w:rsidR="004824CB" w:rsidRPr="00632E98">
              <w:rPr>
                <w:rFonts w:ascii="Calibri" w:eastAsia="Times New Roman" w:hAnsi="Calibri" w:cs="Calibri"/>
                <w:sz w:val="22"/>
                <w:lang w:eastAsia="da-DK"/>
              </w:rPr>
              <w:t>ayside</w:t>
            </w:r>
          </w:p>
        </w:tc>
        <w:tc>
          <w:tcPr>
            <w:tcW w:w="1263" w:type="dxa"/>
            <w:hideMark/>
          </w:tcPr>
          <w:p w:rsidR="004824CB" w:rsidRPr="00632E98" w:rsidRDefault="0008626A" w:rsidP="00BD662B">
            <w:pPr>
              <w:jc w:val="left"/>
              <w:rPr>
                <w:rFonts w:ascii="Calibri" w:eastAsia="Times New Roman" w:hAnsi="Calibri" w:cs="Calibri"/>
                <w:sz w:val="22"/>
                <w:lang w:eastAsia="da-DK"/>
              </w:rPr>
            </w:pPr>
            <w:r>
              <w:rPr>
                <w:rFonts w:ascii="Calibri" w:eastAsia="Times New Roman" w:hAnsi="Calibri" w:cs="Calibri"/>
                <w:sz w:val="22"/>
                <w:lang w:eastAsia="da-DK"/>
              </w:rPr>
              <w:t>IEEE</w:t>
            </w:r>
            <w:r w:rsidR="007A74D1">
              <w:rPr>
                <w:rFonts w:ascii="Calibri" w:eastAsia="Times New Roman" w:hAnsi="Calibri" w:cs="Calibri"/>
                <w:sz w:val="22"/>
                <w:lang w:eastAsia="da-DK"/>
              </w:rPr>
              <w:t> </w:t>
            </w:r>
            <w:r w:rsidR="004824CB" w:rsidRPr="00632E98">
              <w:rPr>
                <w:rFonts w:ascii="Calibri" w:eastAsia="Times New Roman" w:hAnsi="Calibri" w:cs="Calibri"/>
                <w:sz w:val="22"/>
                <w:lang w:eastAsia="da-DK"/>
              </w:rPr>
              <w:t xml:space="preserve">802.11 / </w:t>
            </w:r>
            <w:r w:rsidR="007A74D1">
              <w:rPr>
                <w:rFonts w:ascii="Calibri" w:eastAsia="Times New Roman" w:hAnsi="Calibri" w:cs="Calibri"/>
                <w:sz w:val="22"/>
                <w:lang w:eastAsia="da-DK"/>
              </w:rPr>
              <w:t>T</w:t>
            </w:r>
            <w:r w:rsidR="004824CB" w:rsidRPr="00632E98">
              <w:rPr>
                <w:rFonts w:ascii="Calibri" w:eastAsia="Times New Roman" w:hAnsi="Calibri" w:cs="Calibri"/>
                <w:sz w:val="22"/>
                <w:lang w:eastAsia="da-DK"/>
              </w:rPr>
              <w:t>rain</w:t>
            </w:r>
          </w:p>
        </w:tc>
      </w:tr>
      <w:tr w:rsidR="004824CB" w:rsidRPr="00632E98" w:rsidTr="00E533B9">
        <w:trPr>
          <w:trHeight w:val="290"/>
        </w:trPr>
        <w:tc>
          <w:tcPr>
            <w:tcW w:w="1668" w:type="dxa"/>
            <w:noWrap/>
            <w:hideMark/>
          </w:tcPr>
          <w:p w:rsidR="004824CB" w:rsidRPr="00632E98" w:rsidRDefault="004824CB" w:rsidP="00A1344B">
            <w:pPr>
              <w:pStyle w:val="ECCTabletext"/>
              <w:rPr>
                <w:lang w:eastAsia="da-DK"/>
              </w:rPr>
            </w:pPr>
          </w:p>
        </w:tc>
        <w:tc>
          <w:tcPr>
            <w:tcW w:w="3260" w:type="dxa"/>
            <w:hideMark/>
          </w:tcPr>
          <w:p w:rsidR="004824CB" w:rsidRPr="00632E98" w:rsidRDefault="004824CB" w:rsidP="00A1344B">
            <w:pPr>
              <w:pStyle w:val="ECCTabletext"/>
              <w:rPr>
                <w:lang w:eastAsia="da-DK"/>
              </w:rPr>
            </w:pPr>
            <w:r w:rsidRPr="00632E98">
              <w:rPr>
                <w:lang w:eastAsia="da-DK"/>
              </w:rPr>
              <w:t>S</w:t>
            </w:r>
            <w:r w:rsidR="00605CBD">
              <w:t xml:space="preserve"> (dBm)</w:t>
            </w:r>
          </w:p>
        </w:tc>
        <w:tc>
          <w:tcPr>
            <w:tcW w:w="1119" w:type="dxa"/>
            <w:hideMark/>
          </w:tcPr>
          <w:p w:rsidR="004824CB" w:rsidRPr="00632E98" w:rsidRDefault="004824CB" w:rsidP="00A1344B">
            <w:pPr>
              <w:pStyle w:val="ECCTabletext"/>
              <w:rPr>
                <w:lang w:eastAsia="da-DK"/>
              </w:rPr>
            </w:pPr>
            <w:r w:rsidRPr="00632E98">
              <w:rPr>
                <w:lang w:eastAsia="da-DK"/>
              </w:rPr>
              <w:t>-3</w:t>
            </w:r>
          </w:p>
        </w:tc>
        <w:tc>
          <w:tcPr>
            <w:tcW w:w="1149" w:type="dxa"/>
            <w:hideMark/>
          </w:tcPr>
          <w:p w:rsidR="004824CB" w:rsidRPr="00632E98" w:rsidRDefault="004824CB" w:rsidP="00A1344B">
            <w:pPr>
              <w:pStyle w:val="ECCTabletext"/>
              <w:rPr>
                <w:lang w:eastAsia="da-DK"/>
              </w:rPr>
            </w:pPr>
            <w:r w:rsidRPr="00632E98">
              <w:rPr>
                <w:lang w:eastAsia="da-DK"/>
              </w:rPr>
              <w:t>-3</w:t>
            </w:r>
          </w:p>
        </w:tc>
        <w:tc>
          <w:tcPr>
            <w:tcW w:w="1396" w:type="dxa"/>
            <w:hideMark/>
          </w:tcPr>
          <w:p w:rsidR="004824CB" w:rsidRPr="00632E98" w:rsidRDefault="004824CB" w:rsidP="00A1344B">
            <w:pPr>
              <w:pStyle w:val="ECCTabletext"/>
              <w:rPr>
                <w:lang w:eastAsia="da-DK"/>
              </w:rPr>
            </w:pPr>
            <w:r w:rsidRPr="00632E98">
              <w:rPr>
                <w:lang w:eastAsia="da-DK"/>
              </w:rPr>
              <w:t>9</w:t>
            </w:r>
          </w:p>
        </w:tc>
        <w:tc>
          <w:tcPr>
            <w:tcW w:w="1263" w:type="dxa"/>
            <w:hideMark/>
          </w:tcPr>
          <w:p w:rsidR="004824CB" w:rsidRPr="00632E98" w:rsidRDefault="004824CB" w:rsidP="00A1344B">
            <w:pPr>
              <w:pStyle w:val="ECCTabletext"/>
              <w:rPr>
                <w:lang w:eastAsia="da-DK"/>
              </w:rPr>
            </w:pPr>
            <w:r w:rsidRPr="00632E98">
              <w:rPr>
                <w:lang w:eastAsia="da-DK"/>
              </w:rPr>
              <w:t>9</w:t>
            </w:r>
          </w:p>
        </w:tc>
      </w:tr>
      <w:tr w:rsidR="004824CB" w:rsidRPr="00632E98" w:rsidTr="00E533B9">
        <w:trPr>
          <w:trHeight w:val="290"/>
        </w:trPr>
        <w:tc>
          <w:tcPr>
            <w:tcW w:w="1668" w:type="dxa"/>
            <w:noWrap/>
            <w:hideMark/>
          </w:tcPr>
          <w:p w:rsidR="004824CB" w:rsidRPr="00632E98" w:rsidRDefault="004824CB" w:rsidP="00A1344B">
            <w:pPr>
              <w:pStyle w:val="ECCTabletext"/>
              <w:rPr>
                <w:lang w:eastAsia="da-DK"/>
              </w:rPr>
            </w:pPr>
          </w:p>
        </w:tc>
        <w:tc>
          <w:tcPr>
            <w:tcW w:w="3260" w:type="dxa"/>
            <w:hideMark/>
          </w:tcPr>
          <w:p w:rsidR="004824CB" w:rsidRPr="00632E98" w:rsidRDefault="004824CB" w:rsidP="00A1344B">
            <w:pPr>
              <w:pStyle w:val="ECCTabletext"/>
              <w:rPr>
                <w:lang w:eastAsia="da-DK"/>
              </w:rPr>
            </w:pPr>
            <w:r w:rsidRPr="00632E98">
              <w:rPr>
                <w:lang w:eastAsia="da-DK"/>
              </w:rPr>
              <w:t>C</w:t>
            </w:r>
            <w:r w:rsidR="00605CBD">
              <w:t xml:space="preserve"> (dBm)</w:t>
            </w:r>
          </w:p>
        </w:tc>
        <w:tc>
          <w:tcPr>
            <w:tcW w:w="1119" w:type="dxa"/>
            <w:hideMark/>
          </w:tcPr>
          <w:p w:rsidR="004824CB" w:rsidRPr="00632E98" w:rsidRDefault="004824CB" w:rsidP="00A1344B">
            <w:pPr>
              <w:pStyle w:val="ECCTabletext"/>
              <w:rPr>
                <w:lang w:eastAsia="da-DK"/>
              </w:rPr>
            </w:pPr>
            <w:r w:rsidRPr="00632E98">
              <w:rPr>
                <w:lang w:eastAsia="da-DK"/>
              </w:rPr>
              <w:t>-77</w:t>
            </w:r>
          </w:p>
        </w:tc>
        <w:tc>
          <w:tcPr>
            <w:tcW w:w="1149" w:type="dxa"/>
            <w:hideMark/>
          </w:tcPr>
          <w:p w:rsidR="004824CB" w:rsidRPr="00632E98" w:rsidRDefault="004824CB" w:rsidP="00A1344B">
            <w:pPr>
              <w:pStyle w:val="ECCTabletext"/>
              <w:rPr>
                <w:lang w:eastAsia="da-DK"/>
              </w:rPr>
            </w:pPr>
            <w:r w:rsidRPr="00632E98">
              <w:rPr>
                <w:lang w:eastAsia="da-DK"/>
              </w:rPr>
              <w:t>-76</w:t>
            </w:r>
          </w:p>
        </w:tc>
        <w:tc>
          <w:tcPr>
            <w:tcW w:w="1396" w:type="dxa"/>
            <w:hideMark/>
          </w:tcPr>
          <w:p w:rsidR="004824CB" w:rsidRPr="00632E98" w:rsidRDefault="004824CB" w:rsidP="00A1344B">
            <w:pPr>
              <w:pStyle w:val="ECCTabletext"/>
              <w:rPr>
                <w:lang w:eastAsia="da-DK"/>
              </w:rPr>
            </w:pPr>
            <w:r w:rsidRPr="00632E98">
              <w:rPr>
                <w:lang w:eastAsia="da-DK"/>
              </w:rPr>
              <w:t>-77</w:t>
            </w:r>
          </w:p>
        </w:tc>
        <w:tc>
          <w:tcPr>
            <w:tcW w:w="1263" w:type="dxa"/>
            <w:hideMark/>
          </w:tcPr>
          <w:p w:rsidR="004824CB" w:rsidRPr="00632E98" w:rsidRDefault="004824CB" w:rsidP="00A1344B">
            <w:pPr>
              <w:pStyle w:val="ECCTabletext"/>
              <w:rPr>
                <w:lang w:eastAsia="da-DK"/>
              </w:rPr>
            </w:pPr>
            <w:r w:rsidRPr="00632E98">
              <w:rPr>
                <w:lang w:eastAsia="da-DK"/>
              </w:rPr>
              <w:t>-76</w:t>
            </w:r>
          </w:p>
        </w:tc>
      </w:tr>
      <w:tr w:rsidR="004824CB" w:rsidRPr="00632E98" w:rsidTr="00E533B9">
        <w:trPr>
          <w:trHeight w:val="290"/>
        </w:trPr>
        <w:tc>
          <w:tcPr>
            <w:tcW w:w="1668" w:type="dxa"/>
            <w:noWrap/>
            <w:hideMark/>
          </w:tcPr>
          <w:p w:rsidR="004824CB" w:rsidRPr="00632E98" w:rsidRDefault="004824CB" w:rsidP="00A1344B">
            <w:pPr>
              <w:pStyle w:val="ECCTabletext"/>
              <w:rPr>
                <w:lang w:eastAsia="da-DK"/>
              </w:rPr>
            </w:pPr>
          </w:p>
        </w:tc>
        <w:tc>
          <w:tcPr>
            <w:tcW w:w="3260" w:type="dxa"/>
            <w:hideMark/>
          </w:tcPr>
          <w:p w:rsidR="004824CB" w:rsidRPr="00632E98" w:rsidRDefault="004824CB" w:rsidP="00A1344B">
            <w:pPr>
              <w:pStyle w:val="ECCTabletext"/>
              <w:rPr>
                <w:lang w:eastAsia="da-DK"/>
              </w:rPr>
            </w:pPr>
            <w:r w:rsidRPr="00632E98">
              <w:rPr>
                <w:lang w:eastAsia="da-DK"/>
              </w:rPr>
              <w:t>Bi/</w:t>
            </w:r>
            <w:proofErr w:type="spellStart"/>
            <w:r w:rsidRPr="00632E98">
              <w:rPr>
                <w:lang w:eastAsia="da-DK"/>
              </w:rPr>
              <w:t>Bv</w:t>
            </w:r>
            <w:proofErr w:type="spellEnd"/>
          </w:p>
        </w:tc>
        <w:tc>
          <w:tcPr>
            <w:tcW w:w="1119" w:type="dxa"/>
            <w:hideMark/>
          </w:tcPr>
          <w:p w:rsidR="004824CB" w:rsidRPr="00632E98" w:rsidRDefault="004824CB" w:rsidP="00A1344B">
            <w:pPr>
              <w:pStyle w:val="ECCTabletext"/>
              <w:rPr>
                <w:lang w:eastAsia="da-DK"/>
              </w:rPr>
            </w:pPr>
            <w:r w:rsidRPr="00632E98">
              <w:rPr>
                <w:lang w:eastAsia="da-DK"/>
              </w:rPr>
              <w:t>4</w:t>
            </w:r>
          </w:p>
        </w:tc>
        <w:tc>
          <w:tcPr>
            <w:tcW w:w="1149" w:type="dxa"/>
            <w:hideMark/>
          </w:tcPr>
          <w:p w:rsidR="004824CB" w:rsidRPr="00632E98" w:rsidRDefault="004824CB" w:rsidP="00A1344B">
            <w:pPr>
              <w:pStyle w:val="ECCTabletext"/>
              <w:rPr>
                <w:lang w:eastAsia="da-DK"/>
              </w:rPr>
            </w:pPr>
            <w:r w:rsidRPr="00632E98">
              <w:rPr>
                <w:lang w:eastAsia="da-DK"/>
              </w:rPr>
              <w:t>4</w:t>
            </w:r>
          </w:p>
        </w:tc>
        <w:tc>
          <w:tcPr>
            <w:tcW w:w="1396" w:type="dxa"/>
            <w:hideMark/>
          </w:tcPr>
          <w:p w:rsidR="004824CB" w:rsidRPr="00632E98" w:rsidRDefault="004824CB" w:rsidP="00A1344B">
            <w:pPr>
              <w:pStyle w:val="ECCTabletext"/>
              <w:rPr>
                <w:lang w:eastAsia="da-DK"/>
              </w:rPr>
            </w:pPr>
            <w:r w:rsidRPr="00632E98">
              <w:rPr>
                <w:lang w:eastAsia="da-DK"/>
              </w:rPr>
              <w:t>4</w:t>
            </w:r>
          </w:p>
        </w:tc>
        <w:tc>
          <w:tcPr>
            <w:tcW w:w="1263" w:type="dxa"/>
            <w:hideMark/>
          </w:tcPr>
          <w:p w:rsidR="004824CB" w:rsidRPr="00632E98" w:rsidRDefault="004824CB" w:rsidP="00A1344B">
            <w:pPr>
              <w:pStyle w:val="ECCTabletext"/>
              <w:rPr>
                <w:lang w:eastAsia="da-DK"/>
              </w:rPr>
            </w:pPr>
            <w:r w:rsidRPr="00632E98">
              <w:rPr>
                <w:lang w:eastAsia="da-DK"/>
              </w:rPr>
              <w:t>4</w:t>
            </w:r>
          </w:p>
        </w:tc>
      </w:tr>
      <w:tr w:rsidR="004824CB" w:rsidRPr="00632E98" w:rsidTr="00E533B9">
        <w:trPr>
          <w:trHeight w:val="290"/>
        </w:trPr>
        <w:tc>
          <w:tcPr>
            <w:tcW w:w="1668" w:type="dxa"/>
            <w:noWrap/>
            <w:hideMark/>
          </w:tcPr>
          <w:p w:rsidR="004824CB" w:rsidRPr="00632E98" w:rsidRDefault="004824CB" w:rsidP="00A1344B">
            <w:pPr>
              <w:pStyle w:val="ECCTabletext"/>
              <w:rPr>
                <w:lang w:eastAsia="da-DK"/>
              </w:rPr>
            </w:pPr>
          </w:p>
        </w:tc>
        <w:tc>
          <w:tcPr>
            <w:tcW w:w="3260" w:type="dxa"/>
            <w:hideMark/>
          </w:tcPr>
          <w:p w:rsidR="004824CB" w:rsidRPr="00632E98" w:rsidRDefault="004824CB" w:rsidP="00605CBD">
            <w:pPr>
              <w:pStyle w:val="ECCTabletext"/>
              <w:rPr>
                <w:lang w:eastAsia="da-DK"/>
              </w:rPr>
            </w:pPr>
            <w:proofErr w:type="spellStart"/>
            <w:r w:rsidRPr="00632E98">
              <w:rPr>
                <w:lang w:eastAsia="da-DK"/>
              </w:rPr>
              <w:t>Gv</w:t>
            </w:r>
            <w:proofErr w:type="spellEnd"/>
            <w:r w:rsidRPr="00632E98">
              <w:rPr>
                <w:lang w:eastAsia="da-DK"/>
              </w:rPr>
              <w:t xml:space="preserve"> main lobe</w:t>
            </w:r>
            <w:r w:rsidR="00605CBD">
              <w:t xml:space="preserve"> (dB)</w:t>
            </w:r>
          </w:p>
        </w:tc>
        <w:tc>
          <w:tcPr>
            <w:tcW w:w="1119" w:type="dxa"/>
            <w:hideMark/>
          </w:tcPr>
          <w:p w:rsidR="004824CB" w:rsidRPr="00632E98" w:rsidRDefault="004824CB" w:rsidP="00A1344B">
            <w:pPr>
              <w:pStyle w:val="ECCTabletext"/>
              <w:rPr>
                <w:lang w:eastAsia="da-DK"/>
              </w:rPr>
            </w:pPr>
            <w:r w:rsidRPr="00632E98">
              <w:rPr>
                <w:lang w:eastAsia="da-DK"/>
              </w:rPr>
              <w:t>9</w:t>
            </w:r>
          </w:p>
        </w:tc>
        <w:tc>
          <w:tcPr>
            <w:tcW w:w="1149" w:type="dxa"/>
            <w:hideMark/>
          </w:tcPr>
          <w:p w:rsidR="004824CB" w:rsidRPr="00632E98" w:rsidRDefault="004824CB" w:rsidP="00A1344B">
            <w:pPr>
              <w:pStyle w:val="ECCTabletext"/>
              <w:rPr>
                <w:lang w:eastAsia="da-DK"/>
              </w:rPr>
            </w:pPr>
            <w:r w:rsidRPr="00632E98">
              <w:rPr>
                <w:lang w:eastAsia="da-DK"/>
              </w:rPr>
              <w:t>10</w:t>
            </w:r>
          </w:p>
        </w:tc>
        <w:tc>
          <w:tcPr>
            <w:tcW w:w="1396" w:type="dxa"/>
            <w:hideMark/>
          </w:tcPr>
          <w:p w:rsidR="004824CB" w:rsidRPr="00632E98" w:rsidRDefault="004824CB" w:rsidP="00A1344B">
            <w:pPr>
              <w:pStyle w:val="ECCTabletext"/>
              <w:rPr>
                <w:lang w:eastAsia="da-DK"/>
              </w:rPr>
            </w:pPr>
            <w:r w:rsidRPr="00632E98">
              <w:rPr>
                <w:lang w:eastAsia="da-DK"/>
              </w:rPr>
              <w:t>9</w:t>
            </w:r>
          </w:p>
        </w:tc>
        <w:tc>
          <w:tcPr>
            <w:tcW w:w="1263" w:type="dxa"/>
            <w:hideMark/>
          </w:tcPr>
          <w:p w:rsidR="004824CB" w:rsidRPr="00632E98" w:rsidRDefault="004824CB" w:rsidP="00A1344B">
            <w:pPr>
              <w:pStyle w:val="ECCTabletext"/>
              <w:rPr>
                <w:lang w:eastAsia="da-DK"/>
              </w:rPr>
            </w:pPr>
            <w:r w:rsidRPr="00632E98">
              <w:rPr>
                <w:lang w:eastAsia="da-DK"/>
              </w:rPr>
              <w:t>10</w:t>
            </w:r>
          </w:p>
        </w:tc>
      </w:tr>
      <w:tr w:rsidR="004824CB" w:rsidRPr="00632E98" w:rsidTr="00E533B9">
        <w:trPr>
          <w:trHeight w:val="290"/>
        </w:trPr>
        <w:tc>
          <w:tcPr>
            <w:tcW w:w="1668" w:type="dxa"/>
            <w:noWrap/>
            <w:hideMark/>
          </w:tcPr>
          <w:p w:rsidR="004824CB" w:rsidRPr="00632E98" w:rsidRDefault="004824CB" w:rsidP="00A1344B">
            <w:pPr>
              <w:pStyle w:val="ECCTabletext"/>
              <w:rPr>
                <w:lang w:eastAsia="da-DK"/>
              </w:rPr>
            </w:pPr>
          </w:p>
        </w:tc>
        <w:tc>
          <w:tcPr>
            <w:tcW w:w="3260" w:type="dxa"/>
            <w:hideMark/>
          </w:tcPr>
          <w:p w:rsidR="004824CB" w:rsidRPr="00632E98" w:rsidRDefault="00807CAE" w:rsidP="00A1344B">
            <w:pPr>
              <w:pStyle w:val="ECCTabletext"/>
              <w:rPr>
                <w:lang w:eastAsia="da-DK"/>
              </w:rPr>
            </w:pPr>
            <w:r>
              <w:rPr>
                <w:lang w:eastAsia="da-DK"/>
              </w:rPr>
              <w:t>e.i.r.p.</w:t>
            </w:r>
            <w:r w:rsidR="004824CB" w:rsidRPr="00632E98">
              <w:rPr>
                <w:lang w:eastAsia="da-DK"/>
              </w:rPr>
              <w:t xml:space="preserve"> (including TPC impact) in the victim band</w:t>
            </w:r>
            <w:r w:rsidR="00605CBD">
              <w:t xml:space="preserve"> (dBm)</w:t>
            </w:r>
          </w:p>
        </w:tc>
        <w:tc>
          <w:tcPr>
            <w:tcW w:w="1119" w:type="dxa"/>
            <w:hideMark/>
          </w:tcPr>
          <w:p w:rsidR="004824CB" w:rsidRPr="00632E98" w:rsidRDefault="004824CB" w:rsidP="00A1344B">
            <w:pPr>
              <w:pStyle w:val="ECCTabletext"/>
              <w:rPr>
                <w:lang w:eastAsia="da-DK"/>
              </w:rPr>
            </w:pPr>
            <w:r w:rsidRPr="00632E98">
              <w:rPr>
                <w:lang w:eastAsia="da-DK"/>
              </w:rPr>
              <w:t>-14</w:t>
            </w:r>
          </w:p>
        </w:tc>
        <w:tc>
          <w:tcPr>
            <w:tcW w:w="1149" w:type="dxa"/>
            <w:hideMark/>
          </w:tcPr>
          <w:p w:rsidR="004824CB" w:rsidRPr="00632E98" w:rsidRDefault="004824CB" w:rsidP="00A1344B">
            <w:pPr>
              <w:pStyle w:val="ECCTabletext"/>
              <w:rPr>
                <w:lang w:eastAsia="da-DK"/>
              </w:rPr>
            </w:pPr>
            <w:r w:rsidRPr="00632E98">
              <w:rPr>
                <w:lang w:eastAsia="da-DK"/>
              </w:rPr>
              <w:t>-14</w:t>
            </w:r>
          </w:p>
        </w:tc>
        <w:tc>
          <w:tcPr>
            <w:tcW w:w="1396" w:type="dxa"/>
            <w:hideMark/>
          </w:tcPr>
          <w:p w:rsidR="004824CB" w:rsidRPr="00632E98" w:rsidRDefault="004824CB" w:rsidP="00A1344B">
            <w:pPr>
              <w:pStyle w:val="ECCTabletext"/>
              <w:rPr>
                <w:lang w:eastAsia="da-DK"/>
              </w:rPr>
            </w:pPr>
            <w:r w:rsidRPr="00632E98">
              <w:rPr>
                <w:lang w:eastAsia="da-DK"/>
              </w:rPr>
              <w:t>-14</w:t>
            </w:r>
          </w:p>
        </w:tc>
        <w:tc>
          <w:tcPr>
            <w:tcW w:w="1263" w:type="dxa"/>
            <w:hideMark/>
          </w:tcPr>
          <w:p w:rsidR="004824CB" w:rsidRPr="00632E98" w:rsidRDefault="004824CB" w:rsidP="00A1344B">
            <w:pPr>
              <w:pStyle w:val="ECCTabletext"/>
              <w:rPr>
                <w:lang w:eastAsia="da-DK"/>
              </w:rPr>
            </w:pPr>
            <w:r w:rsidRPr="00632E98">
              <w:rPr>
                <w:lang w:eastAsia="da-DK"/>
              </w:rPr>
              <w:t>-14</w:t>
            </w:r>
          </w:p>
        </w:tc>
      </w:tr>
      <w:tr w:rsidR="004824CB" w:rsidRPr="00632E98" w:rsidTr="00E533B9">
        <w:trPr>
          <w:trHeight w:val="290"/>
        </w:trPr>
        <w:tc>
          <w:tcPr>
            <w:tcW w:w="1668" w:type="dxa"/>
            <w:noWrap/>
            <w:hideMark/>
          </w:tcPr>
          <w:p w:rsidR="004824CB" w:rsidRPr="00632E98" w:rsidRDefault="004824CB" w:rsidP="00A1344B">
            <w:pPr>
              <w:pStyle w:val="ECCTabletext"/>
              <w:rPr>
                <w:lang w:eastAsia="da-DK"/>
              </w:rPr>
            </w:pPr>
          </w:p>
        </w:tc>
        <w:tc>
          <w:tcPr>
            <w:tcW w:w="3260" w:type="dxa"/>
            <w:hideMark/>
          </w:tcPr>
          <w:p w:rsidR="004824CB" w:rsidRPr="0062031A" w:rsidRDefault="004824CB" w:rsidP="00605CBD">
            <w:pPr>
              <w:pStyle w:val="ECCTabletext"/>
              <w:rPr>
                <w:lang w:eastAsia="da-DK"/>
              </w:rPr>
            </w:pPr>
            <w:proofErr w:type="spellStart"/>
            <w:r w:rsidRPr="0062031A">
              <w:rPr>
                <w:lang w:eastAsia="da-DK"/>
              </w:rPr>
              <w:t>Gv</w:t>
            </w:r>
            <w:proofErr w:type="spellEnd"/>
            <w:r w:rsidRPr="0062031A">
              <w:rPr>
                <w:lang w:eastAsia="da-DK"/>
              </w:rPr>
              <w:t xml:space="preserve"> side lobe attenuation</w:t>
            </w:r>
            <w:r w:rsidR="00605CBD" w:rsidRPr="0062031A">
              <w:t xml:space="preserve"> (dB)</w:t>
            </w:r>
          </w:p>
        </w:tc>
        <w:tc>
          <w:tcPr>
            <w:tcW w:w="1119" w:type="dxa"/>
            <w:hideMark/>
          </w:tcPr>
          <w:p w:rsidR="004824CB" w:rsidRPr="00632E98" w:rsidRDefault="004824CB" w:rsidP="00A1344B">
            <w:pPr>
              <w:pStyle w:val="ECCTabletext"/>
              <w:rPr>
                <w:lang w:eastAsia="da-DK"/>
              </w:rPr>
            </w:pPr>
            <w:r w:rsidRPr="00632E98">
              <w:rPr>
                <w:lang w:eastAsia="da-DK"/>
              </w:rPr>
              <w:t>15</w:t>
            </w:r>
          </w:p>
        </w:tc>
        <w:tc>
          <w:tcPr>
            <w:tcW w:w="1149" w:type="dxa"/>
            <w:hideMark/>
          </w:tcPr>
          <w:p w:rsidR="004824CB" w:rsidRPr="00632E98" w:rsidRDefault="004824CB" w:rsidP="00A1344B">
            <w:pPr>
              <w:pStyle w:val="ECCTabletext"/>
              <w:rPr>
                <w:lang w:eastAsia="da-DK"/>
              </w:rPr>
            </w:pPr>
            <w:r w:rsidRPr="00632E98">
              <w:rPr>
                <w:lang w:eastAsia="da-DK"/>
              </w:rPr>
              <w:t>18</w:t>
            </w:r>
          </w:p>
        </w:tc>
        <w:tc>
          <w:tcPr>
            <w:tcW w:w="1396" w:type="dxa"/>
            <w:hideMark/>
          </w:tcPr>
          <w:p w:rsidR="004824CB" w:rsidRPr="00632E98" w:rsidRDefault="004824CB" w:rsidP="00A1344B">
            <w:pPr>
              <w:pStyle w:val="ECCTabletext"/>
              <w:rPr>
                <w:lang w:eastAsia="da-DK"/>
              </w:rPr>
            </w:pPr>
            <w:r w:rsidRPr="00632E98">
              <w:rPr>
                <w:lang w:eastAsia="da-DK"/>
              </w:rPr>
              <w:t>15</w:t>
            </w:r>
          </w:p>
        </w:tc>
        <w:tc>
          <w:tcPr>
            <w:tcW w:w="1263" w:type="dxa"/>
            <w:hideMark/>
          </w:tcPr>
          <w:p w:rsidR="004824CB" w:rsidRPr="00632E98" w:rsidRDefault="004824CB" w:rsidP="00A1344B">
            <w:pPr>
              <w:pStyle w:val="ECCTabletext"/>
              <w:rPr>
                <w:lang w:eastAsia="da-DK"/>
              </w:rPr>
            </w:pPr>
            <w:r w:rsidRPr="00632E98">
              <w:rPr>
                <w:lang w:eastAsia="da-DK"/>
              </w:rPr>
              <w:t>18</w:t>
            </w:r>
          </w:p>
        </w:tc>
      </w:tr>
      <w:tr w:rsidR="004824CB" w:rsidRPr="00632E98" w:rsidTr="00E533B9">
        <w:trPr>
          <w:trHeight w:val="290"/>
        </w:trPr>
        <w:tc>
          <w:tcPr>
            <w:tcW w:w="1668" w:type="dxa"/>
            <w:noWrap/>
            <w:hideMark/>
          </w:tcPr>
          <w:p w:rsidR="004824CB" w:rsidRPr="00632E98" w:rsidRDefault="004824CB" w:rsidP="00A1344B">
            <w:pPr>
              <w:pStyle w:val="ECCTabletext"/>
              <w:rPr>
                <w:lang w:eastAsia="da-DK"/>
              </w:rPr>
            </w:pPr>
          </w:p>
        </w:tc>
        <w:tc>
          <w:tcPr>
            <w:tcW w:w="3260" w:type="dxa"/>
            <w:hideMark/>
          </w:tcPr>
          <w:p w:rsidR="004824CB" w:rsidRPr="0062031A" w:rsidRDefault="004824CB" w:rsidP="00605CBD">
            <w:pPr>
              <w:pStyle w:val="ECCTabletext"/>
              <w:rPr>
                <w:lang w:eastAsia="da-DK"/>
              </w:rPr>
            </w:pPr>
            <w:r w:rsidRPr="0062031A">
              <w:rPr>
                <w:lang w:eastAsia="da-DK"/>
              </w:rPr>
              <w:t>Interferer side lobe attenuation</w:t>
            </w:r>
            <w:r w:rsidR="00605CBD" w:rsidRPr="0062031A">
              <w:t xml:space="preserve"> (dB)</w:t>
            </w:r>
          </w:p>
        </w:tc>
        <w:tc>
          <w:tcPr>
            <w:tcW w:w="1119" w:type="dxa"/>
            <w:hideMark/>
          </w:tcPr>
          <w:p w:rsidR="004824CB" w:rsidRPr="00632E98" w:rsidRDefault="004824CB" w:rsidP="00A1344B">
            <w:pPr>
              <w:pStyle w:val="ECCTabletext"/>
              <w:rPr>
                <w:lang w:eastAsia="da-DK"/>
              </w:rPr>
            </w:pPr>
            <w:r w:rsidRPr="00632E98">
              <w:rPr>
                <w:lang w:eastAsia="da-DK"/>
              </w:rPr>
              <w:t>15</w:t>
            </w:r>
          </w:p>
        </w:tc>
        <w:tc>
          <w:tcPr>
            <w:tcW w:w="1149" w:type="dxa"/>
            <w:hideMark/>
          </w:tcPr>
          <w:p w:rsidR="004824CB" w:rsidRPr="00632E98" w:rsidRDefault="004824CB" w:rsidP="00A1344B">
            <w:pPr>
              <w:pStyle w:val="ECCTabletext"/>
              <w:rPr>
                <w:lang w:eastAsia="da-DK"/>
              </w:rPr>
            </w:pPr>
            <w:r w:rsidRPr="00632E98">
              <w:rPr>
                <w:lang w:eastAsia="da-DK"/>
              </w:rPr>
              <w:t>15</w:t>
            </w:r>
          </w:p>
        </w:tc>
        <w:tc>
          <w:tcPr>
            <w:tcW w:w="1396" w:type="dxa"/>
            <w:hideMark/>
          </w:tcPr>
          <w:p w:rsidR="004824CB" w:rsidRPr="00632E98" w:rsidRDefault="004824CB" w:rsidP="00A1344B">
            <w:pPr>
              <w:pStyle w:val="ECCTabletext"/>
              <w:rPr>
                <w:lang w:eastAsia="da-DK"/>
              </w:rPr>
            </w:pPr>
            <w:r w:rsidRPr="00632E98">
              <w:rPr>
                <w:lang w:eastAsia="da-DK"/>
              </w:rPr>
              <w:t>15</w:t>
            </w:r>
          </w:p>
        </w:tc>
        <w:tc>
          <w:tcPr>
            <w:tcW w:w="1263" w:type="dxa"/>
            <w:hideMark/>
          </w:tcPr>
          <w:p w:rsidR="004824CB" w:rsidRPr="00632E98" w:rsidRDefault="004824CB" w:rsidP="00A1344B">
            <w:pPr>
              <w:pStyle w:val="ECCTabletext"/>
              <w:rPr>
                <w:lang w:eastAsia="da-DK"/>
              </w:rPr>
            </w:pPr>
            <w:r w:rsidRPr="00632E98">
              <w:rPr>
                <w:lang w:eastAsia="da-DK"/>
              </w:rPr>
              <w:t>15</w:t>
            </w:r>
          </w:p>
        </w:tc>
      </w:tr>
      <w:tr w:rsidR="004824CB" w:rsidRPr="00632E98" w:rsidTr="00E533B9">
        <w:trPr>
          <w:trHeight w:val="290"/>
        </w:trPr>
        <w:tc>
          <w:tcPr>
            <w:tcW w:w="1668" w:type="dxa"/>
            <w:vMerge w:val="restart"/>
            <w:hideMark/>
          </w:tcPr>
          <w:p w:rsidR="004824CB" w:rsidRPr="00632E98" w:rsidRDefault="004824CB" w:rsidP="00A1344B">
            <w:pPr>
              <w:pStyle w:val="ECCTabletext"/>
              <w:rPr>
                <w:lang w:eastAsia="da-DK"/>
              </w:rPr>
            </w:pPr>
            <w:r w:rsidRPr="00632E98">
              <w:rPr>
                <w:lang w:eastAsia="da-DK"/>
              </w:rPr>
              <w:t>ML to ML</w:t>
            </w:r>
          </w:p>
        </w:tc>
        <w:tc>
          <w:tcPr>
            <w:tcW w:w="3260" w:type="dxa"/>
            <w:hideMark/>
          </w:tcPr>
          <w:p w:rsidR="004824CB" w:rsidRPr="00632E98" w:rsidRDefault="004824CB" w:rsidP="00A1344B">
            <w:pPr>
              <w:pStyle w:val="ECCTabletext"/>
              <w:rPr>
                <w:lang w:eastAsia="da-DK"/>
              </w:rPr>
            </w:pPr>
            <w:r w:rsidRPr="00632E98">
              <w:rPr>
                <w:lang w:eastAsia="da-DK"/>
              </w:rPr>
              <w:t xml:space="preserve">L </w:t>
            </w:r>
          </w:p>
        </w:tc>
        <w:tc>
          <w:tcPr>
            <w:tcW w:w="1119" w:type="dxa"/>
            <w:hideMark/>
          </w:tcPr>
          <w:p w:rsidR="004824CB" w:rsidRPr="00632E98" w:rsidRDefault="004824CB" w:rsidP="00A1344B">
            <w:pPr>
              <w:pStyle w:val="ECCTabletext"/>
              <w:rPr>
                <w:lang w:eastAsia="da-DK"/>
              </w:rPr>
            </w:pPr>
            <w:r w:rsidRPr="00632E98">
              <w:rPr>
                <w:lang w:eastAsia="da-DK"/>
              </w:rPr>
              <w:t>-63</w:t>
            </w:r>
          </w:p>
        </w:tc>
        <w:tc>
          <w:tcPr>
            <w:tcW w:w="1149" w:type="dxa"/>
            <w:hideMark/>
          </w:tcPr>
          <w:p w:rsidR="004824CB" w:rsidRPr="00632E98" w:rsidRDefault="004824CB" w:rsidP="00A1344B">
            <w:pPr>
              <w:pStyle w:val="ECCTabletext"/>
              <w:rPr>
                <w:lang w:eastAsia="da-DK"/>
              </w:rPr>
            </w:pPr>
            <w:r w:rsidRPr="00632E98">
              <w:rPr>
                <w:lang w:eastAsia="da-DK"/>
              </w:rPr>
              <w:t>-63</w:t>
            </w:r>
          </w:p>
        </w:tc>
        <w:tc>
          <w:tcPr>
            <w:tcW w:w="1396" w:type="dxa"/>
            <w:hideMark/>
          </w:tcPr>
          <w:p w:rsidR="004824CB" w:rsidRPr="00632E98" w:rsidRDefault="004824CB" w:rsidP="00A1344B">
            <w:pPr>
              <w:pStyle w:val="ECCTabletext"/>
              <w:rPr>
                <w:lang w:eastAsia="da-DK"/>
              </w:rPr>
            </w:pPr>
            <w:r w:rsidRPr="00632E98">
              <w:rPr>
                <w:lang w:eastAsia="da-DK"/>
              </w:rPr>
              <w:t>-75</w:t>
            </w:r>
          </w:p>
        </w:tc>
        <w:tc>
          <w:tcPr>
            <w:tcW w:w="1263" w:type="dxa"/>
            <w:hideMark/>
          </w:tcPr>
          <w:p w:rsidR="004824CB" w:rsidRPr="00632E98" w:rsidRDefault="004824CB" w:rsidP="00A1344B">
            <w:pPr>
              <w:pStyle w:val="ECCTabletext"/>
              <w:rPr>
                <w:lang w:eastAsia="da-DK"/>
              </w:rPr>
            </w:pPr>
            <w:r w:rsidRPr="00632E98">
              <w:rPr>
                <w:lang w:eastAsia="da-DK"/>
              </w:rPr>
              <w:t>-75</w:t>
            </w:r>
          </w:p>
        </w:tc>
      </w:tr>
      <w:tr w:rsidR="004824CB" w:rsidRPr="00632E98" w:rsidTr="00E533B9">
        <w:trPr>
          <w:trHeight w:val="290"/>
        </w:trPr>
        <w:tc>
          <w:tcPr>
            <w:tcW w:w="1668" w:type="dxa"/>
            <w:vMerge/>
            <w:hideMark/>
          </w:tcPr>
          <w:p w:rsidR="004824CB" w:rsidRPr="00632E98" w:rsidRDefault="004824CB" w:rsidP="00A1344B">
            <w:pPr>
              <w:pStyle w:val="ECCTabletext"/>
              <w:rPr>
                <w:lang w:eastAsia="da-DK"/>
              </w:rPr>
            </w:pPr>
          </w:p>
        </w:tc>
        <w:tc>
          <w:tcPr>
            <w:tcW w:w="3260" w:type="dxa"/>
            <w:hideMark/>
          </w:tcPr>
          <w:p w:rsidR="004824CB" w:rsidRPr="00632E98" w:rsidRDefault="004824CB" w:rsidP="00A1344B">
            <w:pPr>
              <w:pStyle w:val="ECCTabletext"/>
              <w:rPr>
                <w:lang w:eastAsia="da-DK"/>
              </w:rPr>
            </w:pPr>
            <w:r w:rsidRPr="00632E98">
              <w:rPr>
                <w:lang w:eastAsia="da-DK"/>
              </w:rPr>
              <w:t>Separation distance (m)</w:t>
            </w:r>
          </w:p>
        </w:tc>
        <w:tc>
          <w:tcPr>
            <w:tcW w:w="111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6</w:t>
            </w:r>
          </w:p>
        </w:tc>
        <w:tc>
          <w:tcPr>
            <w:tcW w:w="114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5</w:t>
            </w:r>
          </w:p>
        </w:tc>
        <w:tc>
          <w:tcPr>
            <w:tcW w:w="1396"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22</w:t>
            </w:r>
          </w:p>
        </w:tc>
        <w:tc>
          <w:tcPr>
            <w:tcW w:w="1263"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22</w:t>
            </w:r>
          </w:p>
        </w:tc>
      </w:tr>
      <w:tr w:rsidR="004824CB" w:rsidRPr="00632E98" w:rsidTr="00E533B9">
        <w:trPr>
          <w:trHeight w:val="290"/>
        </w:trPr>
        <w:tc>
          <w:tcPr>
            <w:tcW w:w="1668" w:type="dxa"/>
            <w:vMerge w:val="restart"/>
            <w:hideMark/>
          </w:tcPr>
          <w:p w:rsidR="004824CB" w:rsidRPr="00632E98" w:rsidRDefault="004824CB" w:rsidP="00A1344B">
            <w:pPr>
              <w:pStyle w:val="ECCTabletext"/>
              <w:rPr>
                <w:lang w:eastAsia="da-DK"/>
              </w:rPr>
            </w:pPr>
            <w:proofErr w:type="spellStart"/>
            <w:r w:rsidRPr="00632E98">
              <w:rPr>
                <w:lang w:eastAsia="da-DK"/>
              </w:rPr>
              <w:t>SL_interferer</w:t>
            </w:r>
            <w:proofErr w:type="spellEnd"/>
            <w:r w:rsidRPr="00632E98">
              <w:rPr>
                <w:lang w:eastAsia="da-DK"/>
              </w:rPr>
              <w:t xml:space="preserve"> to ML</w:t>
            </w:r>
          </w:p>
        </w:tc>
        <w:tc>
          <w:tcPr>
            <w:tcW w:w="3260" w:type="dxa"/>
            <w:hideMark/>
          </w:tcPr>
          <w:p w:rsidR="004824CB" w:rsidRPr="00632E98" w:rsidRDefault="004824CB" w:rsidP="00A1344B">
            <w:pPr>
              <w:pStyle w:val="ECCTabletext"/>
              <w:rPr>
                <w:lang w:eastAsia="da-DK"/>
              </w:rPr>
            </w:pPr>
            <w:r w:rsidRPr="00632E98">
              <w:rPr>
                <w:lang w:eastAsia="da-DK"/>
              </w:rPr>
              <w:t xml:space="preserve">L </w:t>
            </w:r>
          </w:p>
        </w:tc>
        <w:tc>
          <w:tcPr>
            <w:tcW w:w="1119" w:type="dxa"/>
            <w:hideMark/>
          </w:tcPr>
          <w:p w:rsidR="004824CB" w:rsidRPr="00632E98" w:rsidRDefault="004824CB" w:rsidP="00A1344B">
            <w:pPr>
              <w:pStyle w:val="ECCTabletext"/>
              <w:rPr>
                <w:lang w:eastAsia="da-DK"/>
              </w:rPr>
            </w:pPr>
            <w:r w:rsidRPr="00632E98">
              <w:rPr>
                <w:lang w:eastAsia="da-DK"/>
              </w:rPr>
              <w:t>-48</w:t>
            </w:r>
          </w:p>
        </w:tc>
        <w:tc>
          <w:tcPr>
            <w:tcW w:w="1149" w:type="dxa"/>
            <w:hideMark/>
          </w:tcPr>
          <w:p w:rsidR="004824CB" w:rsidRPr="00632E98" w:rsidRDefault="004824CB" w:rsidP="00A1344B">
            <w:pPr>
              <w:pStyle w:val="ECCTabletext"/>
              <w:rPr>
                <w:lang w:eastAsia="da-DK"/>
              </w:rPr>
            </w:pPr>
            <w:r w:rsidRPr="00632E98">
              <w:rPr>
                <w:lang w:eastAsia="da-DK"/>
              </w:rPr>
              <w:t>-48</w:t>
            </w:r>
          </w:p>
        </w:tc>
        <w:tc>
          <w:tcPr>
            <w:tcW w:w="1396" w:type="dxa"/>
            <w:hideMark/>
          </w:tcPr>
          <w:p w:rsidR="004824CB" w:rsidRPr="00632E98" w:rsidRDefault="004824CB" w:rsidP="00A1344B">
            <w:pPr>
              <w:pStyle w:val="ECCTabletext"/>
              <w:rPr>
                <w:lang w:eastAsia="da-DK"/>
              </w:rPr>
            </w:pPr>
            <w:r w:rsidRPr="00632E98">
              <w:rPr>
                <w:lang w:eastAsia="da-DK"/>
              </w:rPr>
              <w:t>-60</w:t>
            </w:r>
          </w:p>
        </w:tc>
        <w:tc>
          <w:tcPr>
            <w:tcW w:w="1263" w:type="dxa"/>
            <w:hideMark/>
          </w:tcPr>
          <w:p w:rsidR="004824CB" w:rsidRPr="00632E98" w:rsidRDefault="004824CB" w:rsidP="00A1344B">
            <w:pPr>
              <w:pStyle w:val="ECCTabletext"/>
              <w:rPr>
                <w:lang w:eastAsia="da-DK"/>
              </w:rPr>
            </w:pPr>
            <w:r w:rsidRPr="00632E98">
              <w:rPr>
                <w:lang w:eastAsia="da-DK"/>
              </w:rPr>
              <w:t>-60</w:t>
            </w:r>
          </w:p>
        </w:tc>
      </w:tr>
      <w:tr w:rsidR="004824CB" w:rsidRPr="00632E98" w:rsidTr="00E533B9">
        <w:trPr>
          <w:trHeight w:val="290"/>
        </w:trPr>
        <w:tc>
          <w:tcPr>
            <w:tcW w:w="1668" w:type="dxa"/>
            <w:vMerge/>
            <w:hideMark/>
          </w:tcPr>
          <w:p w:rsidR="004824CB" w:rsidRPr="00632E98" w:rsidRDefault="004824CB" w:rsidP="00A1344B">
            <w:pPr>
              <w:pStyle w:val="ECCTabletext"/>
              <w:rPr>
                <w:lang w:eastAsia="da-DK"/>
              </w:rPr>
            </w:pPr>
          </w:p>
        </w:tc>
        <w:tc>
          <w:tcPr>
            <w:tcW w:w="3260" w:type="dxa"/>
            <w:hideMark/>
          </w:tcPr>
          <w:p w:rsidR="004824CB" w:rsidRPr="00632E98" w:rsidRDefault="004824CB" w:rsidP="00A1344B">
            <w:pPr>
              <w:pStyle w:val="ECCTabletext"/>
              <w:rPr>
                <w:lang w:eastAsia="da-DK"/>
              </w:rPr>
            </w:pPr>
            <w:r w:rsidRPr="00632E98">
              <w:rPr>
                <w:lang w:eastAsia="da-DK"/>
              </w:rPr>
              <w:t>Separation distance (m)</w:t>
            </w:r>
          </w:p>
        </w:tc>
        <w:tc>
          <w:tcPr>
            <w:tcW w:w="111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1</w:t>
            </w:r>
          </w:p>
        </w:tc>
        <w:tc>
          <w:tcPr>
            <w:tcW w:w="114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1</w:t>
            </w:r>
          </w:p>
        </w:tc>
        <w:tc>
          <w:tcPr>
            <w:tcW w:w="1396"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4</w:t>
            </w:r>
          </w:p>
        </w:tc>
        <w:tc>
          <w:tcPr>
            <w:tcW w:w="1263"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4</w:t>
            </w:r>
          </w:p>
        </w:tc>
      </w:tr>
      <w:tr w:rsidR="004824CB" w:rsidRPr="00632E98" w:rsidTr="00E533B9">
        <w:trPr>
          <w:trHeight w:val="290"/>
        </w:trPr>
        <w:tc>
          <w:tcPr>
            <w:tcW w:w="1668" w:type="dxa"/>
            <w:vMerge w:val="restart"/>
            <w:hideMark/>
          </w:tcPr>
          <w:p w:rsidR="004824CB" w:rsidRPr="00632E98" w:rsidRDefault="004824CB" w:rsidP="00A1344B">
            <w:pPr>
              <w:pStyle w:val="ECCTabletext"/>
              <w:rPr>
                <w:lang w:eastAsia="da-DK"/>
              </w:rPr>
            </w:pPr>
            <w:r w:rsidRPr="00632E98">
              <w:rPr>
                <w:lang w:eastAsia="da-DK"/>
              </w:rPr>
              <w:t xml:space="preserve">ML to </w:t>
            </w:r>
            <w:proofErr w:type="spellStart"/>
            <w:r w:rsidRPr="00632E98">
              <w:rPr>
                <w:lang w:eastAsia="da-DK"/>
              </w:rPr>
              <w:t>SL_interferer</w:t>
            </w:r>
            <w:proofErr w:type="spellEnd"/>
          </w:p>
        </w:tc>
        <w:tc>
          <w:tcPr>
            <w:tcW w:w="3260" w:type="dxa"/>
            <w:hideMark/>
          </w:tcPr>
          <w:p w:rsidR="004824CB" w:rsidRPr="00632E98" w:rsidRDefault="004824CB" w:rsidP="00A1344B">
            <w:pPr>
              <w:pStyle w:val="ECCTabletext"/>
              <w:rPr>
                <w:lang w:eastAsia="da-DK"/>
              </w:rPr>
            </w:pPr>
            <w:r w:rsidRPr="00632E98">
              <w:rPr>
                <w:lang w:eastAsia="da-DK"/>
              </w:rPr>
              <w:t xml:space="preserve">L </w:t>
            </w:r>
          </w:p>
        </w:tc>
        <w:tc>
          <w:tcPr>
            <w:tcW w:w="111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-48</w:t>
            </w:r>
          </w:p>
        </w:tc>
        <w:tc>
          <w:tcPr>
            <w:tcW w:w="114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-45</w:t>
            </w:r>
          </w:p>
        </w:tc>
        <w:tc>
          <w:tcPr>
            <w:tcW w:w="1396"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-60</w:t>
            </w:r>
          </w:p>
        </w:tc>
        <w:tc>
          <w:tcPr>
            <w:tcW w:w="1263"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-57</w:t>
            </w:r>
          </w:p>
        </w:tc>
      </w:tr>
      <w:tr w:rsidR="004824CB" w:rsidRPr="00632E98" w:rsidTr="00E533B9">
        <w:trPr>
          <w:trHeight w:val="290"/>
        </w:trPr>
        <w:tc>
          <w:tcPr>
            <w:tcW w:w="1668" w:type="dxa"/>
            <w:vMerge/>
            <w:hideMark/>
          </w:tcPr>
          <w:p w:rsidR="004824CB" w:rsidRPr="00632E98" w:rsidRDefault="004824CB" w:rsidP="00A1344B">
            <w:pPr>
              <w:pStyle w:val="ECCTabletext"/>
              <w:rPr>
                <w:lang w:eastAsia="da-DK"/>
              </w:rPr>
            </w:pPr>
          </w:p>
        </w:tc>
        <w:tc>
          <w:tcPr>
            <w:tcW w:w="3260" w:type="dxa"/>
            <w:hideMark/>
          </w:tcPr>
          <w:p w:rsidR="004824CB" w:rsidRPr="00632E98" w:rsidRDefault="004824CB" w:rsidP="00A1344B">
            <w:pPr>
              <w:pStyle w:val="ECCTabletext"/>
              <w:rPr>
                <w:lang w:eastAsia="da-DK"/>
              </w:rPr>
            </w:pPr>
            <w:r w:rsidRPr="00632E98">
              <w:rPr>
                <w:lang w:eastAsia="da-DK"/>
              </w:rPr>
              <w:t>Separation distance (m)</w:t>
            </w:r>
          </w:p>
        </w:tc>
        <w:tc>
          <w:tcPr>
            <w:tcW w:w="111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1</w:t>
            </w:r>
          </w:p>
        </w:tc>
        <w:tc>
          <w:tcPr>
            <w:tcW w:w="114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1</w:t>
            </w:r>
          </w:p>
        </w:tc>
        <w:tc>
          <w:tcPr>
            <w:tcW w:w="1396"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4</w:t>
            </w:r>
          </w:p>
        </w:tc>
        <w:tc>
          <w:tcPr>
            <w:tcW w:w="1263"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3</w:t>
            </w:r>
          </w:p>
        </w:tc>
      </w:tr>
      <w:tr w:rsidR="004824CB" w:rsidRPr="00632E98" w:rsidTr="00E533B9">
        <w:trPr>
          <w:trHeight w:val="290"/>
        </w:trPr>
        <w:tc>
          <w:tcPr>
            <w:tcW w:w="1668" w:type="dxa"/>
            <w:vMerge w:val="restart"/>
            <w:hideMark/>
          </w:tcPr>
          <w:p w:rsidR="004824CB" w:rsidRPr="00632E98" w:rsidRDefault="004824CB" w:rsidP="00A1344B">
            <w:pPr>
              <w:pStyle w:val="ECCTabletext"/>
              <w:rPr>
                <w:lang w:eastAsia="da-DK"/>
              </w:rPr>
            </w:pPr>
            <w:r w:rsidRPr="00632E98">
              <w:rPr>
                <w:lang w:eastAsia="da-DK"/>
              </w:rPr>
              <w:t>SL to SL</w:t>
            </w:r>
          </w:p>
        </w:tc>
        <w:tc>
          <w:tcPr>
            <w:tcW w:w="3260" w:type="dxa"/>
            <w:hideMark/>
          </w:tcPr>
          <w:p w:rsidR="004824CB" w:rsidRPr="00632E98" w:rsidRDefault="004824CB" w:rsidP="00A1344B">
            <w:pPr>
              <w:pStyle w:val="ECCTabletext"/>
              <w:rPr>
                <w:lang w:eastAsia="da-DK"/>
              </w:rPr>
            </w:pPr>
            <w:r w:rsidRPr="00632E98">
              <w:rPr>
                <w:lang w:eastAsia="da-DK"/>
              </w:rPr>
              <w:t xml:space="preserve">L </w:t>
            </w:r>
          </w:p>
        </w:tc>
        <w:tc>
          <w:tcPr>
            <w:tcW w:w="1119" w:type="dxa"/>
            <w:hideMark/>
          </w:tcPr>
          <w:p w:rsidR="004824CB" w:rsidRPr="00632E98" w:rsidRDefault="004824CB" w:rsidP="00A1344B">
            <w:pPr>
              <w:pStyle w:val="ECCTabletext"/>
              <w:rPr>
                <w:lang w:eastAsia="da-DK"/>
              </w:rPr>
            </w:pPr>
            <w:r w:rsidRPr="00632E98">
              <w:rPr>
                <w:lang w:eastAsia="da-DK"/>
              </w:rPr>
              <w:t>-33</w:t>
            </w:r>
          </w:p>
        </w:tc>
        <w:tc>
          <w:tcPr>
            <w:tcW w:w="1149" w:type="dxa"/>
            <w:hideMark/>
          </w:tcPr>
          <w:p w:rsidR="004824CB" w:rsidRPr="00632E98" w:rsidRDefault="004824CB" w:rsidP="00A1344B">
            <w:pPr>
              <w:pStyle w:val="ECCTabletext"/>
              <w:rPr>
                <w:lang w:eastAsia="da-DK"/>
              </w:rPr>
            </w:pPr>
            <w:r w:rsidRPr="00632E98">
              <w:rPr>
                <w:lang w:eastAsia="da-DK"/>
              </w:rPr>
              <w:t>-30</w:t>
            </w:r>
          </w:p>
        </w:tc>
        <w:tc>
          <w:tcPr>
            <w:tcW w:w="1396" w:type="dxa"/>
            <w:hideMark/>
          </w:tcPr>
          <w:p w:rsidR="004824CB" w:rsidRPr="00632E98" w:rsidRDefault="004824CB" w:rsidP="00A1344B">
            <w:pPr>
              <w:pStyle w:val="ECCTabletext"/>
              <w:rPr>
                <w:lang w:eastAsia="da-DK"/>
              </w:rPr>
            </w:pPr>
            <w:r w:rsidRPr="00632E98">
              <w:rPr>
                <w:lang w:eastAsia="da-DK"/>
              </w:rPr>
              <w:t>-45</w:t>
            </w:r>
          </w:p>
        </w:tc>
        <w:tc>
          <w:tcPr>
            <w:tcW w:w="1263" w:type="dxa"/>
            <w:hideMark/>
          </w:tcPr>
          <w:p w:rsidR="004824CB" w:rsidRPr="00632E98" w:rsidRDefault="004824CB" w:rsidP="00A1344B">
            <w:pPr>
              <w:pStyle w:val="ECCTabletext"/>
              <w:rPr>
                <w:lang w:eastAsia="da-DK"/>
              </w:rPr>
            </w:pPr>
            <w:r w:rsidRPr="00632E98">
              <w:rPr>
                <w:lang w:eastAsia="da-DK"/>
              </w:rPr>
              <w:t>-42</w:t>
            </w:r>
          </w:p>
        </w:tc>
      </w:tr>
      <w:tr w:rsidR="004824CB" w:rsidRPr="00632E98" w:rsidTr="00E533B9">
        <w:trPr>
          <w:trHeight w:val="290"/>
        </w:trPr>
        <w:tc>
          <w:tcPr>
            <w:tcW w:w="1668" w:type="dxa"/>
            <w:vMerge/>
            <w:hideMark/>
          </w:tcPr>
          <w:p w:rsidR="004824CB" w:rsidRPr="00632E98" w:rsidRDefault="004824CB" w:rsidP="00A1344B">
            <w:pPr>
              <w:pStyle w:val="ECCTabletext"/>
              <w:rPr>
                <w:lang w:eastAsia="da-DK"/>
              </w:rPr>
            </w:pPr>
          </w:p>
        </w:tc>
        <w:tc>
          <w:tcPr>
            <w:tcW w:w="3260" w:type="dxa"/>
            <w:hideMark/>
          </w:tcPr>
          <w:p w:rsidR="004824CB" w:rsidRPr="00632E98" w:rsidRDefault="004824CB" w:rsidP="00A1344B">
            <w:pPr>
              <w:pStyle w:val="ECCTabletext"/>
              <w:rPr>
                <w:lang w:eastAsia="da-DK"/>
              </w:rPr>
            </w:pPr>
            <w:r w:rsidRPr="00632E98">
              <w:rPr>
                <w:lang w:eastAsia="da-DK"/>
              </w:rPr>
              <w:t>Separation distance (m)</w:t>
            </w:r>
          </w:p>
        </w:tc>
        <w:tc>
          <w:tcPr>
            <w:tcW w:w="111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0</w:t>
            </w:r>
          </w:p>
        </w:tc>
        <w:tc>
          <w:tcPr>
            <w:tcW w:w="1149"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0</w:t>
            </w:r>
          </w:p>
        </w:tc>
        <w:tc>
          <w:tcPr>
            <w:tcW w:w="1396"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1</w:t>
            </w:r>
          </w:p>
        </w:tc>
        <w:tc>
          <w:tcPr>
            <w:tcW w:w="1263" w:type="dxa"/>
            <w:hideMark/>
          </w:tcPr>
          <w:p w:rsidR="004824CB" w:rsidRPr="00632E98" w:rsidRDefault="004824CB" w:rsidP="00A1344B">
            <w:pPr>
              <w:pStyle w:val="ECCTabletext"/>
              <w:rPr>
                <w:rFonts w:cs="Arial"/>
                <w:b/>
                <w:bCs/>
                <w:szCs w:val="20"/>
                <w:lang w:eastAsia="da-DK"/>
              </w:rPr>
            </w:pPr>
            <w:r w:rsidRPr="00632E98">
              <w:rPr>
                <w:rFonts w:cs="Arial"/>
                <w:b/>
                <w:bCs/>
                <w:szCs w:val="20"/>
                <w:lang w:eastAsia="da-DK"/>
              </w:rPr>
              <w:t>1</w:t>
            </w:r>
          </w:p>
        </w:tc>
      </w:tr>
    </w:tbl>
    <w:p w:rsidR="001D0E68" w:rsidRPr="00033220" w:rsidRDefault="001D0E68" w:rsidP="001D0E68">
      <w:r w:rsidRPr="00033220">
        <w:t xml:space="preserve">It can be observed that the system margin has a very strong impact. </w:t>
      </w:r>
    </w:p>
    <w:p w:rsidR="001D0E68" w:rsidRPr="00033220" w:rsidRDefault="001D0E68" w:rsidP="001D0E68">
      <w:r w:rsidRPr="00033220">
        <w:t>The conclusion is that taking into account the system margin the FWA will have very limited impact on the CBTC radio systems.</w:t>
      </w:r>
    </w:p>
    <w:p w:rsidR="001D0E68" w:rsidRPr="006761D2" w:rsidRDefault="001D0E68" w:rsidP="00331F64">
      <w:pPr>
        <w:pStyle w:val="Heading4"/>
        <w:rPr>
          <w:lang w:val="en-GB"/>
        </w:rPr>
      </w:pPr>
      <w:bookmarkStart w:id="149" w:name="_Toc522538092"/>
      <w:bookmarkStart w:id="150" w:name="_Toc523990350"/>
      <w:bookmarkStart w:id="151" w:name="_Toc536525058"/>
      <w:r w:rsidRPr="005F198B">
        <w:rPr>
          <w:lang w:val="en-GB"/>
        </w:rPr>
        <w:t xml:space="preserve">RTTT as </w:t>
      </w:r>
      <w:r w:rsidR="00EA679F" w:rsidRPr="0009673C">
        <w:rPr>
          <w:lang w:val="en-GB"/>
        </w:rPr>
        <w:t>i</w:t>
      </w:r>
      <w:r w:rsidRPr="006761D2">
        <w:rPr>
          <w:lang w:val="en-GB"/>
        </w:rPr>
        <w:t>nterferer</w:t>
      </w:r>
      <w:bookmarkEnd w:id="149"/>
      <w:bookmarkEnd w:id="150"/>
      <w:bookmarkEnd w:id="151"/>
    </w:p>
    <w:p w:rsidR="001D0E68" w:rsidRPr="00033220" w:rsidRDefault="001D0E68" w:rsidP="001D0E68">
      <w:r w:rsidRPr="00A05797">
        <w:t xml:space="preserve">For RTTT interferer, using the technical parameters given for RTTT in </w:t>
      </w:r>
      <w:r w:rsidR="00EA679F" w:rsidRPr="00A05797">
        <w:t xml:space="preserve">Annex 4 of </w:t>
      </w:r>
      <w:r w:rsidRPr="00A05797">
        <w:t>ECC</w:t>
      </w:r>
      <w:r w:rsidR="000142E4" w:rsidRPr="00A05797">
        <w:t xml:space="preserve"> R</w:t>
      </w:r>
      <w:r w:rsidRPr="00A05797">
        <w:t>ep</w:t>
      </w:r>
      <w:r w:rsidR="001A6D32" w:rsidRPr="00914CD8">
        <w:t>ort</w:t>
      </w:r>
      <w:r w:rsidR="001B06BF">
        <w:t xml:space="preserve"> </w:t>
      </w:r>
      <w:r w:rsidRPr="00914CD8">
        <w:t>101</w:t>
      </w:r>
      <w:r w:rsidRPr="006354D0">
        <w:t xml:space="preserve">, </w:t>
      </w:r>
      <w:r w:rsidRPr="00BB6958">
        <w:t>the impact of RTTT on CBTC</w:t>
      </w:r>
      <w:r w:rsidR="00EA679F" w:rsidRPr="00BB6958">
        <w:t xml:space="preserve"> is considered</w:t>
      </w:r>
      <w:r w:rsidRPr="00BB6958">
        <w:t xml:space="preserve">, </w:t>
      </w:r>
      <w:r w:rsidRPr="008008CA">
        <w:t>taking into account the CBTC sensitivity</w:t>
      </w:r>
      <w:r w:rsidR="00EA679F" w:rsidRPr="00607D0E">
        <w:t xml:space="preserve"> (see </w:t>
      </w:r>
      <w:r w:rsidR="00EA679F" w:rsidRPr="00033220">
        <w:fldChar w:fldCharType="begin"/>
      </w:r>
      <w:r w:rsidR="00EA679F" w:rsidRPr="00632E98">
        <w:instrText xml:space="preserve"> REF _Ref529193773 \h </w:instrText>
      </w:r>
      <w:r w:rsidR="00EA679F" w:rsidRPr="00033220">
        <w:fldChar w:fldCharType="separate"/>
      </w:r>
      <w:r w:rsidR="0055352D" w:rsidRPr="00033220">
        <w:t xml:space="preserve">Table </w:t>
      </w:r>
      <w:r w:rsidR="0055352D">
        <w:rPr>
          <w:noProof/>
        </w:rPr>
        <w:t>34</w:t>
      </w:r>
      <w:r w:rsidR="00EA679F" w:rsidRPr="00033220">
        <w:fldChar w:fldCharType="end"/>
      </w:r>
      <w:r w:rsidR="00EA679F" w:rsidRPr="006B7C2F">
        <w:t>)</w:t>
      </w:r>
      <w:r w:rsidR="00EA679F" w:rsidRPr="00033220">
        <w:t>.</w:t>
      </w:r>
    </w:p>
    <w:p w:rsidR="001D0E68" w:rsidRPr="008008CA" w:rsidRDefault="00987834" w:rsidP="001A6D32">
      <w:pPr>
        <w:pStyle w:val="Caption"/>
        <w:keepNext/>
        <w:rPr>
          <w:lang w:val="en-GB"/>
        </w:rPr>
      </w:pPr>
      <w:bookmarkStart w:id="152" w:name="_Ref529193773"/>
      <w:r w:rsidRPr="00033220">
        <w:rPr>
          <w:lang w:val="en-GB"/>
        </w:rPr>
        <w:lastRenderedPageBreak/>
        <w:t xml:space="preserve">Table </w:t>
      </w:r>
      <w:r w:rsidRPr="00BB6958">
        <w:rPr>
          <w:lang w:val="en-GB"/>
        </w:rPr>
        <w:fldChar w:fldCharType="begin"/>
      </w:r>
      <w:r w:rsidRPr="00632E98">
        <w:rPr>
          <w:lang w:val="en-GB"/>
        </w:rPr>
        <w:instrText xml:space="preserve"> SEQ Table \* ARABIC </w:instrText>
      </w:r>
      <w:r w:rsidRPr="00BB6958">
        <w:rPr>
          <w:lang w:val="en-GB"/>
        </w:rPr>
        <w:fldChar w:fldCharType="separate"/>
      </w:r>
      <w:r w:rsidR="0055352D">
        <w:rPr>
          <w:noProof/>
          <w:lang w:val="en-GB"/>
        </w:rPr>
        <w:t>34</w:t>
      </w:r>
      <w:r w:rsidRPr="00BB6958">
        <w:rPr>
          <w:lang w:val="en-GB"/>
        </w:rPr>
        <w:fldChar w:fldCharType="end"/>
      </w:r>
      <w:bookmarkEnd w:id="152"/>
      <w:r w:rsidRPr="00BB6958">
        <w:rPr>
          <w:lang w:val="en-GB"/>
        </w:rPr>
        <w:t>: RTT</w:t>
      </w:r>
      <w:r w:rsidR="00EA679F" w:rsidRPr="00BB6958">
        <w:rPr>
          <w:lang w:val="en-GB"/>
        </w:rPr>
        <w:t>T</w:t>
      </w:r>
      <w:r w:rsidRPr="00BB6958">
        <w:rPr>
          <w:lang w:val="en-GB"/>
        </w:rPr>
        <w:t xml:space="preserve"> minimum separation distance without system margin</w:t>
      </w:r>
    </w:p>
    <w:tbl>
      <w:tblPr>
        <w:tblStyle w:val="ECCTable-redheader"/>
        <w:tblW w:w="0" w:type="auto"/>
        <w:tblInd w:w="-351" w:type="dxa"/>
        <w:tblLook w:val="04A0" w:firstRow="1" w:lastRow="0" w:firstColumn="1" w:lastColumn="0" w:noHBand="0" w:noVBand="1"/>
      </w:tblPr>
      <w:tblGrid>
        <w:gridCol w:w="1050"/>
        <w:gridCol w:w="3451"/>
        <w:gridCol w:w="1028"/>
        <w:gridCol w:w="872"/>
        <w:gridCol w:w="1451"/>
        <w:gridCol w:w="1451"/>
      </w:tblGrid>
      <w:tr w:rsidR="001D0E68" w:rsidRPr="006B7C2F" w:rsidTr="003010C1">
        <w:trPr>
          <w:cnfStyle w:val="100000000000" w:firstRow="1" w:lastRow="0" w:firstColumn="0" w:lastColumn="0" w:oddVBand="0" w:evenVBand="0" w:oddHBand="0" w:evenHBand="0" w:firstRowFirstColumn="0" w:firstRowLastColumn="0" w:lastRowFirstColumn="0" w:lastRowLastColumn="0"/>
          <w:trHeight w:val="225"/>
        </w:trPr>
        <w:tc>
          <w:tcPr>
            <w:tcW w:w="0" w:type="auto"/>
            <w:noWrap/>
            <w:hideMark/>
          </w:tcPr>
          <w:p w:rsidR="001D0E68" w:rsidRPr="008008CA" w:rsidRDefault="001D0E68" w:rsidP="001A6D32">
            <w:pPr>
              <w:keepNext/>
            </w:pPr>
          </w:p>
        </w:tc>
        <w:tc>
          <w:tcPr>
            <w:tcW w:w="0" w:type="auto"/>
            <w:hideMark/>
          </w:tcPr>
          <w:p w:rsidR="001D0E68" w:rsidRPr="00607D0E" w:rsidRDefault="001D0E68" w:rsidP="001A6D32">
            <w:pPr>
              <w:keepNext/>
            </w:pPr>
            <w:r w:rsidRPr="00607D0E">
              <w:t> </w:t>
            </w:r>
          </w:p>
        </w:tc>
        <w:tc>
          <w:tcPr>
            <w:tcW w:w="0" w:type="auto"/>
            <w:hideMark/>
          </w:tcPr>
          <w:p w:rsidR="001D0E68" w:rsidRPr="00EB6D1B" w:rsidRDefault="001D0E68" w:rsidP="001A6D32">
            <w:pPr>
              <w:keepNext/>
            </w:pPr>
            <w:r w:rsidRPr="00EB6D1B">
              <w:t>DSSS</w:t>
            </w:r>
            <w:r w:rsidR="003010C1">
              <w:t xml:space="preserve"> </w:t>
            </w:r>
            <w:r w:rsidRPr="00EB6D1B">
              <w:t>/</w:t>
            </w:r>
            <w:r w:rsidR="003010C1">
              <w:t xml:space="preserve"> </w:t>
            </w:r>
          </w:p>
          <w:p w:rsidR="001D0E68" w:rsidRPr="00AC387F" w:rsidRDefault="003010C1" w:rsidP="003010C1">
            <w:pPr>
              <w:keepNext/>
            </w:pPr>
            <w:r>
              <w:t>W</w:t>
            </w:r>
            <w:r w:rsidR="001D0E68" w:rsidRPr="00AC387F">
              <w:t>ayside</w:t>
            </w:r>
          </w:p>
        </w:tc>
        <w:tc>
          <w:tcPr>
            <w:tcW w:w="0" w:type="auto"/>
            <w:hideMark/>
          </w:tcPr>
          <w:p w:rsidR="001D0E68" w:rsidRPr="00AC387F" w:rsidRDefault="001D0E68" w:rsidP="001A6D32">
            <w:pPr>
              <w:keepNext/>
            </w:pPr>
            <w:r w:rsidRPr="00AC387F">
              <w:t>DSSS</w:t>
            </w:r>
            <w:r w:rsidR="003010C1">
              <w:t xml:space="preserve"> </w:t>
            </w:r>
            <w:r w:rsidRPr="00AC387F">
              <w:t>/</w:t>
            </w:r>
            <w:r w:rsidR="003010C1">
              <w:t xml:space="preserve"> </w:t>
            </w:r>
          </w:p>
          <w:p w:rsidR="001D0E68" w:rsidRPr="006B7C2F" w:rsidRDefault="003010C1" w:rsidP="003010C1">
            <w:pPr>
              <w:keepNext/>
            </w:pPr>
            <w:r>
              <w:t>T</w:t>
            </w:r>
            <w:r w:rsidR="001D0E68" w:rsidRPr="006B7C2F">
              <w:t>rain</w:t>
            </w:r>
          </w:p>
        </w:tc>
        <w:tc>
          <w:tcPr>
            <w:tcW w:w="0" w:type="auto"/>
            <w:hideMark/>
          </w:tcPr>
          <w:p w:rsidR="001D0E68" w:rsidRPr="006B7C2F" w:rsidRDefault="00EA679F" w:rsidP="001A6D32">
            <w:pPr>
              <w:keepNext/>
            </w:pPr>
            <w:r w:rsidRPr="006B7C2F">
              <w:t>IEEE </w:t>
            </w:r>
            <w:r w:rsidR="001D0E68" w:rsidRPr="006B7C2F">
              <w:t>802.11</w:t>
            </w:r>
            <w:r w:rsidR="003010C1">
              <w:t xml:space="preserve"> </w:t>
            </w:r>
            <w:r w:rsidR="001D0E68" w:rsidRPr="006B7C2F">
              <w:t>/</w:t>
            </w:r>
            <w:r w:rsidR="003010C1">
              <w:t xml:space="preserve"> </w:t>
            </w:r>
          </w:p>
          <w:p w:rsidR="001D0E68" w:rsidRPr="006B7C2F" w:rsidRDefault="003010C1" w:rsidP="003010C1">
            <w:pPr>
              <w:keepNext/>
            </w:pPr>
            <w:r>
              <w:t>W</w:t>
            </w:r>
            <w:r w:rsidR="001D0E68" w:rsidRPr="006B7C2F">
              <w:t>ayside</w:t>
            </w:r>
          </w:p>
        </w:tc>
        <w:tc>
          <w:tcPr>
            <w:tcW w:w="0" w:type="auto"/>
            <w:hideMark/>
          </w:tcPr>
          <w:p w:rsidR="003010C1" w:rsidRDefault="00EA679F" w:rsidP="003010C1">
            <w:pPr>
              <w:keepNext/>
            </w:pPr>
            <w:r w:rsidRPr="006B7C2F">
              <w:t>IEEE </w:t>
            </w:r>
            <w:r w:rsidR="001D0E68" w:rsidRPr="006B7C2F">
              <w:t>802.11</w:t>
            </w:r>
            <w:r w:rsidR="003010C1">
              <w:t xml:space="preserve"> </w:t>
            </w:r>
            <w:r w:rsidR="001D0E68" w:rsidRPr="006B7C2F">
              <w:t>/</w:t>
            </w:r>
          </w:p>
          <w:p w:rsidR="001D0E68" w:rsidRPr="006B7C2F" w:rsidRDefault="003010C1" w:rsidP="003010C1">
            <w:pPr>
              <w:keepNext/>
            </w:pPr>
            <w:r>
              <w:t xml:space="preserve"> T</w:t>
            </w:r>
            <w:r w:rsidR="001D0E68" w:rsidRPr="006B7C2F">
              <w:t>rain</w:t>
            </w:r>
          </w:p>
        </w:tc>
      </w:tr>
      <w:tr w:rsidR="001D0E68" w:rsidRPr="006B7C2F" w:rsidTr="003010C1">
        <w:trPr>
          <w:trHeight w:val="225"/>
        </w:trPr>
        <w:tc>
          <w:tcPr>
            <w:tcW w:w="0" w:type="auto"/>
            <w:noWrap/>
            <w:hideMark/>
          </w:tcPr>
          <w:p w:rsidR="001D0E68" w:rsidRPr="006B7C2F" w:rsidRDefault="001D0E68" w:rsidP="00544700">
            <w:pPr>
              <w:pStyle w:val="ECCTabletext"/>
            </w:pPr>
          </w:p>
        </w:tc>
        <w:tc>
          <w:tcPr>
            <w:tcW w:w="0" w:type="auto"/>
            <w:hideMark/>
          </w:tcPr>
          <w:p w:rsidR="001D0E68" w:rsidRPr="006B7C2F" w:rsidRDefault="001D0E68" w:rsidP="00544700">
            <w:pPr>
              <w:pStyle w:val="ECCTabletext"/>
            </w:pPr>
            <w:r w:rsidRPr="006B7C2F">
              <w:t>S</w:t>
            </w:r>
            <w:r w:rsidR="00605CBD">
              <w:t xml:space="preserve"> (dBm)</w:t>
            </w:r>
          </w:p>
        </w:tc>
        <w:tc>
          <w:tcPr>
            <w:tcW w:w="0" w:type="auto"/>
            <w:hideMark/>
          </w:tcPr>
          <w:p w:rsidR="001D0E68" w:rsidRPr="006B7C2F" w:rsidRDefault="001D0E68" w:rsidP="00544700">
            <w:pPr>
              <w:pStyle w:val="ECCTabletext"/>
            </w:pPr>
            <w:r w:rsidRPr="006B7C2F">
              <w:t>-3</w:t>
            </w:r>
          </w:p>
        </w:tc>
        <w:tc>
          <w:tcPr>
            <w:tcW w:w="0" w:type="auto"/>
            <w:hideMark/>
          </w:tcPr>
          <w:p w:rsidR="001D0E68" w:rsidRPr="006B7C2F" w:rsidRDefault="001D0E68" w:rsidP="00544700">
            <w:pPr>
              <w:pStyle w:val="ECCTabletext"/>
            </w:pPr>
            <w:r w:rsidRPr="006B7C2F">
              <w:t>-3</w:t>
            </w:r>
          </w:p>
        </w:tc>
        <w:tc>
          <w:tcPr>
            <w:tcW w:w="0" w:type="auto"/>
            <w:hideMark/>
          </w:tcPr>
          <w:p w:rsidR="001D0E68" w:rsidRPr="006B7C2F" w:rsidRDefault="001D0E68" w:rsidP="00544700">
            <w:pPr>
              <w:pStyle w:val="ECCTabletext"/>
            </w:pPr>
            <w:r w:rsidRPr="006B7C2F">
              <w:t>9</w:t>
            </w:r>
          </w:p>
        </w:tc>
        <w:tc>
          <w:tcPr>
            <w:tcW w:w="0" w:type="auto"/>
            <w:hideMark/>
          </w:tcPr>
          <w:p w:rsidR="001D0E68" w:rsidRPr="006B7C2F" w:rsidRDefault="001D0E68" w:rsidP="00544700">
            <w:pPr>
              <w:pStyle w:val="ECCTabletext"/>
            </w:pPr>
            <w:r w:rsidRPr="006B7C2F">
              <w:t>9</w:t>
            </w:r>
          </w:p>
        </w:tc>
      </w:tr>
      <w:tr w:rsidR="001D0E68" w:rsidRPr="006B7C2F" w:rsidTr="003010C1">
        <w:trPr>
          <w:trHeight w:val="225"/>
        </w:trPr>
        <w:tc>
          <w:tcPr>
            <w:tcW w:w="0" w:type="auto"/>
            <w:noWrap/>
            <w:hideMark/>
          </w:tcPr>
          <w:p w:rsidR="001D0E68" w:rsidRPr="006B7C2F" w:rsidRDefault="001D0E68" w:rsidP="00544700">
            <w:pPr>
              <w:pStyle w:val="ECCTabletext"/>
            </w:pPr>
          </w:p>
        </w:tc>
        <w:tc>
          <w:tcPr>
            <w:tcW w:w="0" w:type="auto"/>
            <w:hideMark/>
          </w:tcPr>
          <w:p w:rsidR="001D0E68" w:rsidRPr="006B7C2F" w:rsidRDefault="001D0E68" w:rsidP="00544700">
            <w:pPr>
              <w:pStyle w:val="ECCTabletext"/>
            </w:pPr>
            <w:r w:rsidRPr="006B7C2F">
              <w:t>C</w:t>
            </w:r>
            <w:r w:rsidR="00605CBD">
              <w:t xml:space="preserve"> (dBm)</w:t>
            </w:r>
          </w:p>
        </w:tc>
        <w:tc>
          <w:tcPr>
            <w:tcW w:w="0" w:type="auto"/>
            <w:hideMark/>
          </w:tcPr>
          <w:p w:rsidR="001D0E68" w:rsidRPr="006B7C2F" w:rsidRDefault="001D0E68" w:rsidP="00544700">
            <w:pPr>
              <w:pStyle w:val="ECCTabletext"/>
            </w:pPr>
            <w:r w:rsidRPr="006B7C2F">
              <w:t>-105</w:t>
            </w:r>
          </w:p>
        </w:tc>
        <w:tc>
          <w:tcPr>
            <w:tcW w:w="0" w:type="auto"/>
            <w:hideMark/>
          </w:tcPr>
          <w:p w:rsidR="001D0E68" w:rsidRPr="006B7C2F" w:rsidRDefault="001D0E68" w:rsidP="00544700">
            <w:pPr>
              <w:pStyle w:val="ECCTabletext"/>
            </w:pPr>
            <w:r w:rsidRPr="006B7C2F">
              <w:t>-105</w:t>
            </w:r>
          </w:p>
        </w:tc>
        <w:tc>
          <w:tcPr>
            <w:tcW w:w="0" w:type="auto"/>
            <w:hideMark/>
          </w:tcPr>
          <w:p w:rsidR="001D0E68" w:rsidRPr="006B7C2F" w:rsidRDefault="001D0E68" w:rsidP="00544700">
            <w:pPr>
              <w:pStyle w:val="ECCTabletext"/>
            </w:pPr>
            <w:r w:rsidRPr="006B7C2F">
              <w:t>-88</w:t>
            </w:r>
          </w:p>
        </w:tc>
        <w:tc>
          <w:tcPr>
            <w:tcW w:w="0" w:type="auto"/>
            <w:hideMark/>
          </w:tcPr>
          <w:p w:rsidR="001D0E68" w:rsidRPr="006B7C2F" w:rsidRDefault="001D0E68" w:rsidP="00544700">
            <w:pPr>
              <w:pStyle w:val="ECCTabletext"/>
            </w:pPr>
            <w:r w:rsidRPr="006B7C2F">
              <w:t>-88</w:t>
            </w:r>
          </w:p>
        </w:tc>
      </w:tr>
      <w:tr w:rsidR="001D0E68" w:rsidRPr="006B7C2F" w:rsidTr="003010C1">
        <w:trPr>
          <w:trHeight w:val="225"/>
        </w:trPr>
        <w:tc>
          <w:tcPr>
            <w:tcW w:w="0" w:type="auto"/>
            <w:noWrap/>
            <w:hideMark/>
          </w:tcPr>
          <w:p w:rsidR="001D0E68" w:rsidRPr="006B7C2F" w:rsidRDefault="001D0E68" w:rsidP="00544700">
            <w:pPr>
              <w:pStyle w:val="ECCTabletext"/>
            </w:pPr>
          </w:p>
        </w:tc>
        <w:tc>
          <w:tcPr>
            <w:tcW w:w="0" w:type="auto"/>
            <w:hideMark/>
          </w:tcPr>
          <w:p w:rsidR="001D0E68" w:rsidRPr="006B7C2F" w:rsidRDefault="001D0E68" w:rsidP="00544700">
            <w:pPr>
              <w:pStyle w:val="ECCTabletext"/>
            </w:pPr>
            <w:r w:rsidRPr="006B7C2F">
              <w:t>Bi/</w:t>
            </w:r>
            <w:proofErr w:type="spellStart"/>
            <w:r w:rsidRPr="006B7C2F">
              <w:t>Bv</w:t>
            </w:r>
            <w:proofErr w:type="spellEnd"/>
          </w:p>
        </w:tc>
        <w:tc>
          <w:tcPr>
            <w:tcW w:w="0" w:type="auto"/>
            <w:hideMark/>
          </w:tcPr>
          <w:p w:rsidR="001D0E68" w:rsidRPr="006B7C2F" w:rsidRDefault="001D0E68" w:rsidP="00544700">
            <w:pPr>
              <w:pStyle w:val="ECCTabletext"/>
            </w:pPr>
            <w:r w:rsidRPr="006B7C2F">
              <w:t>1</w:t>
            </w:r>
          </w:p>
        </w:tc>
        <w:tc>
          <w:tcPr>
            <w:tcW w:w="0" w:type="auto"/>
            <w:hideMark/>
          </w:tcPr>
          <w:p w:rsidR="001D0E68" w:rsidRPr="006B7C2F" w:rsidRDefault="001D0E68" w:rsidP="00544700">
            <w:pPr>
              <w:pStyle w:val="ECCTabletext"/>
            </w:pPr>
            <w:r w:rsidRPr="006B7C2F">
              <w:t>1</w:t>
            </w:r>
          </w:p>
        </w:tc>
        <w:tc>
          <w:tcPr>
            <w:tcW w:w="0" w:type="auto"/>
            <w:hideMark/>
          </w:tcPr>
          <w:p w:rsidR="001D0E68" w:rsidRPr="006B7C2F" w:rsidRDefault="001D0E68" w:rsidP="00544700">
            <w:pPr>
              <w:pStyle w:val="ECCTabletext"/>
            </w:pPr>
            <w:r w:rsidRPr="006B7C2F">
              <w:t>1</w:t>
            </w:r>
          </w:p>
        </w:tc>
        <w:tc>
          <w:tcPr>
            <w:tcW w:w="0" w:type="auto"/>
            <w:hideMark/>
          </w:tcPr>
          <w:p w:rsidR="001D0E68" w:rsidRPr="006B7C2F" w:rsidRDefault="001D0E68" w:rsidP="00544700">
            <w:pPr>
              <w:pStyle w:val="ECCTabletext"/>
            </w:pPr>
            <w:r w:rsidRPr="006B7C2F">
              <w:t>1</w:t>
            </w:r>
          </w:p>
        </w:tc>
      </w:tr>
      <w:tr w:rsidR="001D0E68" w:rsidRPr="006B7C2F" w:rsidTr="003010C1">
        <w:trPr>
          <w:trHeight w:val="225"/>
        </w:trPr>
        <w:tc>
          <w:tcPr>
            <w:tcW w:w="0" w:type="auto"/>
            <w:noWrap/>
            <w:hideMark/>
          </w:tcPr>
          <w:p w:rsidR="001D0E68" w:rsidRPr="006B7C2F" w:rsidRDefault="001D0E68" w:rsidP="00544700">
            <w:pPr>
              <w:pStyle w:val="ECCTabletext"/>
            </w:pPr>
          </w:p>
        </w:tc>
        <w:tc>
          <w:tcPr>
            <w:tcW w:w="0" w:type="auto"/>
            <w:hideMark/>
          </w:tcPr>
          <w:p w:rsidR="001D0E68" w:rsidRPr="006B7C2F" w:rsidRDefault="001D0E68" w:rsidP="00605CBD">
            <w:pPr>
              <w:pStyle w:val="ECCTabletext"/>
            </w:pPr>
            <w:proofErr w:type="spellStart"/>
            <w:r w:rsidRPr="006B7C2F">
              <w:t>Gv</w:t>
            </w:r>
            <w:proofErr w:type="spellEnd"/>
            <w:r w:rsidRPr="006B7C2F">
              <w:t xml:space="preserve"> main lobe</w:t>
            </w:r>
            <w:r w:rsidR="00605CBD">
              <w:t xml:space="preserve"> (dB)</w:t>
            </w:r>
          </w:p>
        </w:tc>
        <w:tc>
          <w:tcPr>
            <w:tcW w:w="0" w:type="auto"/>
            <w:hideMark/>
          </w:tcPr>
          <w:p w:rsidR="001D0E68" w:rsidRPr="006B7C2F" w:rsidRDefault="001D0E68" w:rsidP="00544700">
            <w:pPr>
              <w:pStyle w:val="ECCTabletext"/>
            </w:pPr>
            <w:r w:rsidRPr="006B7C2F">
              <w:t>9</w:t>
            </w:r>
          </w:p>
        </w:tc>
        <w:tc>
          <w:tcPr>
            <w:tcW w:w="0" w:type="auto"/>
            <w:hideMark/>
          </w:tcPr>
          <w:p w:rsidR="001D0E68" w:rsidRPr="006B7C2F" w:rsidRDefault="001D0E68" w:rsidP="00544700">
            <w:pPr>
              <w:pStyle w:val="ECCTabletext"/>
            </w:pPr>
            <w:r w:rsidRPr="006B7C2F">
              <w:t>10</w:t>
            </w:r>
          </w:p>
        </w:tc>
        <w:tc>
          <w:tcPr>
            <w:tcW w:w="0" w:type="auto"/>
            <w:hideMark/>
          </w:tcPr>
          <w:p w:rsidR="001D0E68" w:rsidRPr="006B7C2F" w:rsidRDefault="001D0E68" w:rsidP="00544700">
            <w:pPr>
              <w:pStyle w:val="ECCTabletext"/>
            </w:pPr>
            <w:r w:rsidRPr="006B7C2F">
              <w:t>9</w:t>
            </w:r>
          </w:p>
        </w:tc>
        <w:tc>
          <w:tcPr>
            <w:tcW w:w="0" w:type="auto"/>
            <w:hideMark/>
          </w:tcPr>
          <w:p w:rsidR="001D0E68" w:rsidRPr="006B7C2F" w:rsidRDefault="001D0E68" w:rsidP="00544700">
            <w:pPr>
              <w:pStyle w:val="ECCTabletext"/>
            </w:pPr>
            <w:r w:rsidRPr="006B7C2F">
              <w:t>10</w:t>
            </w:r>
          </w:p>
        </w:tc>
      </w:tr>
      <w:tr w:rsidR="001D0E68" w:rsidRPr="006B7C2F" w:rsidTr="003010C1">
        <w:trPr>
          <w:trHeight w:val="449"/>
        </w:trPr>
        <w:tc>
          <w:tcPr>
            <w:tcW w:w="0" w:type="auto"/>
            <w:noWrap/>
            <w:hideMark/>
          </w:tcPr>
          <w:p w:rsidR="001D0E68" w:rsidRPr="006B7C2F" w:rsidRDefault="001D0E68" w:rsidP="00544700">
            <w:pPr>
              <w:pStyle w:val="ECCTabletext"/>
            </w:pPr>
          </w:p>
        </w:tc>
        <w:tc>
          <w:tcPr>
            <w:tcW w:w="0" w:type="auto"/>
            <w:hideMark/>
          </w:tcPr>
          <w:p w:rsidR="001D0E68" w:rsidRPr="006B7C2F" w:rsidRDefault="00807CAE" w:rsidP="00544700">
            <w:pPr>
              <w:pStyle w:val="ECCTabletext"/>
            </w:pPr>
            <w:r>
              <w:t>e.i.r.p.</w:t>
            </w:r>
            <w:r w:rsidR="001D0E68" w:rsidRPr="006B7C2F">
              <w:t xml:space="preserve"> (including TPC impact)</w:t>
            </w:r>
            <w:r w:rsidR="00605CBD">
              <w:t xml:space="preserve"> (dBm)</w:t>
            </w:r>
          </w:p>
        </w:tc>
        <w:tc>
          <w:tcPr>
            <w:tcW w:w="0" w:type="auto"/>
            <w:hideMark/>
          </w:tcPr>
          <w:p w:rsidR="001D0E68" w:rsidRPr="006B7C2F" w:rsidRDefault="001D0E68" w:rsidP="00544700">
            <w:pPr>
              <w:pStyle w:val="ECCTabletext"/>
            </w:pPr>
            <w:r w:rsidRPr="006B7C2F">
              <w:t>-23</w:t>
            </w:r>
          </w:p>
        </w:tc>
        <w:tc>
          <w:tcPr>
            <w:tcW w:w="0" w:type="auto"/>
            <w:hideMark/>
          </w:tcPr>
          <w:p w:rsidR="001D0E68" w:rsidRPr="006B7C2F" w:rsidRDefault="001D0E68" w:rsidP="00544700">
            <w:pPr>
              <w:pStyle w:val="ECCTabletext"/>
            </w:pPr>
            <w:r w:rsidRPr="006B7C2F">
              <w:t>-23</w:t>
            </w:r>
          </w:p>
        </w:tc>
        <w:tc>
          <w:tcPr>
            <w:tcW w:w="0" w:type="auto"/>
            <w:hideMark/>
          </w:tcPr>
          <w:p w:rsidR="001D0E68" w:rsidRPr="006B7C2F" w:rsidRDefault="001D0E68" w:rsidP="00544700">
            <w:pPr>
              <w:pStyle w:val="ECCTabletext"/>
            </w:pPr>
            <w:r w:rsidRPr="006B7C2F">
              <w:t>-23</w:t>
            </w:r>
          </w:p>
        </w:tc>
        <w:tc>
          <w:tcPr>
            <w:tcW w:w="0" w:type="auto"/>
            <w:hideMark/>
          </w:tcPr>
          <w:p w:rsidR="001D0E68" w:rsidRPr="006B7C2F" w:rsidRDefault="001D0E68" w:rsidP="00544700">
            <w:pPr>
              <w:pStyle w:val="ECCTabletext"/>
            </w:pPr>
            <w:r w:rsidRPr="006B7C2F">
              <w:t>-23</w:t>
            </w:r>
          </w:p>
        </w:tc>
      </w:tr>
      <w:tr w:rsidR="001D0E68" w:rsidRPr="006B7C2F" w:rsidTr="003010C1">
        <w:trPr>
          <w:trHeight w:val="225"/>
        </w:trPr>
        <w:tc>
          <w:tcPr>
            <w:tcW w:w="0" w:type="auto"/>
            <w:noWrap/>
            <w:hideMark/>
          </w:tcPr>
          <w:p w:rsidR="001D0E68" w:rsidRPr="006B7C2F" w:rsidRDefault="001D0E68" w:rsidP="00544700">
            <w:pPr>
              <w:pStyle w:val="ECCTabletext"/>
            </w:pPr>
          </w:p>
        </w:tc>
        <w:tc>
          <w:tcPr>
            <w:tcW w:w="0" w:type="auto"/>
            <w:hideMark/>
          </w:tcPr>
          <w:p w:rsidR="001D0E68" w:rsidRPr="00333CCE" w:rsidRDefault="001D0E68" w:rsidP="00544700">
            <w:pPr>
              <w:pStyle w:val="ECCTabletext"/>
            </w:pPr>
            <w:proofErr w:type="spellStart"/>
            <w:r w:rsidRPr="00333CCE">
              <w:t>Gv</w:t>
            </w:r>
            <w:proofErr w:type="spellEnd"/>
            <w:r w:rsidRPr="00333CCE">
              <w:t xml:space="preserve"> side lobe attenuation</w:t>
            </w:r>
            <w:r w:rsidR="00605CBD" w:rsidRPr="00333CCE">
              <w:t xml:space="preserve"> </w:t>
            </w:r>
            <w:r w:rsidR="00605CBD" w:rsidRPr="00605CBD">
              <w:rPr>
                <w:lang w:val="da-DK"/>
              </w:rPr>
              <w:t>(dB</w:t>
            </w:r>
            <w:r w:rsidR="00605CBD" w:rsidRPr="00333CCE">
              <w:t>)</w:t>
            </w:r>
          </w:p>
        </w:tc>
        <w:tc>
          <w:tcPr>
            <w:tcW w:w="0" w:type="auto"/>
            <w:hideMark/>
          </w:tcPr>
          <w:p w:rsidR="001D0E68" w:rsidRPr="006B7C2F" w:rsidRDefault="001D0E68" w:rsidP="00544700">
            <w:pPr>
              <w:pStyle w:val="ECCTabletext"/>
            </w:pPr>
            <w:r w:rsidRPr="006B7C2F">
              <w:t>15</w:t>
            </w:r>
          </w:p>
        </w:tc>
        <w:tc>
          <w:tcPr>
            <w:tcW w:w="0" w:type="auto"/>
            <w:hideMark/>
          </w:tcPr>
          <w:p w:rsidR="001D0E68" w:rsidRPr="006B7C2F" w:rsidRDefault="001D0E68" w:rsidP="00544700">
            <w:pPr>
              <w:pStyle w:val="ECCTabletext"/>
            </w:pPr>
            <w:r w:rsidRPr="006B7C2F">
              <w:t>18</w:t>
            </w:r>
          </w:p>
        </w:tc>
        <w:tc>
          <w:tcPr>
            <w:tcW w:w="0" w:type="auto"/>
            <w:hideMark/>
          </w:tcPr>
          <w:p w:rsidR="001D0E68" w:rsidRPr="006B7C2F" w:rsidRDefault="001D0E68" w:rsidP="00544700">
            <w:pPr>
              <w:pStyle w:val="ECCTabletext"/>
            </w:pPr>
            <w:r w:rsidRPr="006B7C2F">
              <w:t>15</w:t>
            </w:r>
          </w:p>
        </w:tc>
        <w:tc>
          <w:tcPr>
            <w:tcW w:w="0" w:type="auto"/>
            <w:hideMark/>
          </w:tcPr>
          <w:p w:rsidR="001D0E68" w:rsidRPr="006B7C2F" w:rsidRDefault="001D0E68" w:rsidP="00544700">
            <w:pPr>
              <w:pStyle w:val="ECCTabletext"/>
            </w:pPr>
            <w:r w:rsidRPr="006B7C2F">
              <w:t>18</w:t>
            </w:r>
          </w:p>
        </w:tc>
      </w:tr>
      <w:tr w:rsidR="001D0E68" w:rsidRPr="006B7C2F" w:rsidTr="003010C1">
        <w:trPr>
          <w:trHeight w:val="449"/>
        </w:trPr>
        <w:tc>
          <w:tcPr>
            <w:tcW w:w="0" w:type="auto"/>
            <w:noWrap/>
            <w:hideMark/>
          </w:tcPr>
          <w:p w:rsidR="001D0E68" w:rsidRPr="006B7C2F" w:rsidRDefault="001D0E68" w:rsidP="00544700">
            <w:pPr>
              <w:pStyle w:val="ECCTabletext"/>
            </w:pPr>
          </w:p>
        </w:tc>
        <w:tc>
          <w:tcPr>
            <w:tcW w:w="0" w:type="auto"/>
            <w:hideMark/>
          </w:tcPr>
          <w:p w:rsidR="001D0E68" w:rsidRPr="00333CCE" w:rsidRDefault="001D0E68" w:rsidP="00605CBD">
            <w:pPr>
              <w:pStyle w:val="ECCTabletext"/>
            </w:pPr>
            <w:r w:rsidRPr="00333CCE">
              <w:t>Interferer side lobe attenuation</w:t>
            </w:r>
            <w:r w:rsidR="00605CBD" w:rsidRPr="00333CCE">
              <w:t xml:space="preserve"> (dB)</w:t>
            </w:r>
          </w:p>
        </w:tc>
        <w:tc>
          <w:tcPr>
            <w:tcW w:w="0" w:type="auto"/>
            <w:hideMark/>
          </w:tcPr>
          <w:p w:rsidR="001D0E68" w:rsidRPr="006B7C2F" w:rsidRDefault="001D0E68" w:rsidP="00544700">
            <w:pPr>
              <w:pStyle w:val="ECCTabletext"/>
            </w:pPr>
            <w:r w:rsidRPr="006B7C2F">
              <w:t>20</w:t>
            </w:r>
          </w:p>
        </w:tc>
        <w:tc>
          <w:tcPr>
            <w:tcW w:w="0" w:type="auto"/>
            <w:hideMark/>
          </w:tcPr>
          <w:p w:rsidR="001D0E68" w:rsidRPr="006B7C2F" w:rsidRDefault="001D0E68" w:rsidP="00544700">
            <w:pPr>
              <w:pStyle w:val="ECCTabletext"/>
            </w:pPr>
            <w:r w:rsidRPr="006B7C2F">
              <w:t>20</w:t>
            </w:r>
          </w:p>
        </w:tc>
        <w:tc>
          <w:tcPr>
            <w:tcW w:w="0" w:type="auto"/>
            <w:hideMark/>
          </w:tcPr>
          <w:p w:rsidR="001D0E68" w:rsidRPr="006B7C2F" w:rsidRDefault="001D0E68" w:rsidP="00544700">
            <w:pPr>
              <w:pStyle w:val="ECCTabletext"/>
            </w:pPr>
            <w:r w:rsidRPr="006B7C2F">
              <w:t>20</w:t>
            </w:r>
          </w:p>
        </w:tc>
        <w:tc>
          <w:tcPr>
            <w:tcW w:w="0" w:type="auto"/>
            <w:hideMark/>
          </w:tcPr>
          <w:p w:rsidR="001D0E68" w:rsidRPr="006B7C2F" w:rsidRDefault="001D0E68" w:rsidP="00544700">
            <w:pPr>
              <w:pStyle w:val="ECCTabletext"/>
            </w:pPr>
            <w:r w:rsidRPr="006B7C2F">
              <w:t>20</w:t>
            </w:r>
          </w:p>
        </w:tc>
      </w:tr>
      <w:tr w:rsidR="001D0E68" w:rsidRPr="006B7C2F" w:rsidTr="003010C1">
        <w:trPr>
          <w:trHeight w:val="225"/>
        </w:trPr>
        <w:tc>
          <w:tcPr>
            <w:tcW w:w="0" w:type="auto"/>
            <w:vMerge w:val="restart"/>
            <w:noWrap/>
            <w:hideMark/>
          </w:tcPr>
          <w:p w:rsidR="001D0E68" w:rsidRPr="006B7C2F" w:rsidRDefault="001D0E68" w:rsidP="00544700">
            <w:r w:rsidRPr="006B7C2F">
              <w:t>ML to ML</w:t>
            </w:r>
          </w:p>
        </w:tc>
        <w:tc>
          <w:tcPr>
            <w:tcW w:w="0" w:type="auto"/>
            <w:hideMark/>
          </w:tcPr>
          <w:p w:rsidR="001D0E68" w:rsidRPr="006B7C2F" w:rsidRDefault="001D0E68" w:rsidP="00544700">
            <w:pPr>
              <w:pStyle w:val="ECCTabletext"/>
            </w:pPr>
            <w:r w:rsidRPr="006B7C2F">
              <w:t xml:space="preserve">L </w:t>
            </w:r>
          </w:p>
        </w:tc>
        <w:tc>
          <w:tcPr>
            <w:tcW w:w="0" w:type="auto"/>
            <w:hideMark/>
          </w:tcPr>
          <w:p w:rsidR="001D0E68" w:rsidRPr="006B7C2F" w:rsidRDefault="001D0E68" w:rsidP="00544700">
            <w:pPr>
              <w:pStyle w:val="ECCTabletext"/>
            </w:pPr>
            <w:r w:rsidRPr="006B7C2F">
              <w:t>-88</w:t>
            </w:r>
          </w:p>
        </w:tc>
        <w:tc>
          <w:tcPr>
            <w:tcW w:w="0" w:type="auto"/>
            <w:hideMark/>
          </w:tcPr>
          <w:p w:rsidR="001D0E68" w:rsidRPr="006B7C2F" w:rsidRDefault="001D0E68" w:rsidP="00544700">
            <w:pPr>
              <w:pStyle w:val="ECCTabletext"/>
            </w:pPr>
            <w:r w:rsidRPr="006B7C2F">
              <w:t>-89</w:t>
            </w:r>
          </w:p>
        </w:tc>
        <w:tc>
          <w:tcPr>
            <w:tcW w:w="0" w:type="auto"/>
            <w:hideMark/>
          </w:tcPr>
          <w:p w:rsidR="001D0E68" w:rsidRPr="006B7C2F" w:rsidRDefault="001D0E68" w:rsidP="00544700">
            <w:pPr>
              <w:pStyle w:val="ECCTabletext"/>
            </w:pPr>
            <w:r w:rsidRPr="006B7C2F">
              <w:t>-83</w:t>
            </w:r>
          </w:p>
        </w:tc>
        <w:tc>
          <w:tcPr>
            <w:tcW w:w="0" w:type="auto"/>
            <w:hideMark/>
          </w:tcPr>
          <w:p w:rsidR="001D0E68" w:rsidRPr="006B7C2F" w:rsidRDefault="001D0E68" w:rsidP="00544700">
            <w:pPr>
              <w:pStyle w:val="ECCTabletext"/>
            </w:pPr>
            <w:r w:rsidRPr="006B7C2F">
              <w:t>-84</w:t>
            </w:r>
          </w:p>
        </w:tc>
      </w:tr>
      <w:tr w:rsidR="001D0E68" w:rsidRPr="006B7C2F" w:rsidTr="003010C1">
        <w:trPr>
          <w:trHeight w:val="225"/>
        </w:trPr>
        <w:tc>
          <w:tcPr>
            <w:tcW w:w="0" w:type="auto"/>
            <w:vMerge/>
            <w:hideMark/>
          </w:tcPr>
          <w:p w:rsidR="001D0E68" w:rsidRPr="006B7C2F" w:rsidRDefault="001D0E68" w:rsidP="00544700">
            <w:pPr>
              <w:pStyle w:val="ECCTabletext"/>
            </w:pPr>
          </w:p>
        </w:tc>
        <w:tc>
          <w:tcPr>
            <w:tcW w:w="0" w:type="auto"/>
            <w:hideMark/>
          </w:tcPr>
          <w:p w:rsidR="001D0E68" w:rsidRPr="006B7C2F" w:rsidRDefault="001D0E68" w:rsidP="00544700">
            <w:pPr>
              <w:pStyle w:val="ECCTabletext"/>
            </w:pPr>
            <w:r w:rsidRPr="006B7C2F">
              <w:t>Separation distance (m)</w:t>
            </w:r>
          </w:p>
        </w:tc>
        <w:tc>
          <w:tcPr>
            <w:tcW w:w="0" w:type="auto"/>
            <w:hideMark/>
          </w:tcPr>
          <w:p w:rsidR="001D0E68" w:rsidRPr="006B7C2F" w:rsidRDefault="001D0E68" w:rsidP="00544700">
            <w:pPr>
              <w:pStyle w:val="ECCTabletext"/>
            </w:pPr>
            <w:r w:rsidRPr="006B7C2F">
              <w:t>107</w:t>
            </w:r>
          </w:p>
        </w:tc>
        <w:tc>
          <w:tcPr>
            <w:tcW w:w="0" w:type="auto"/>
            <w:hideMark/>
          </w:tcPr>
          <w:p w:rsidR="001D0E68" w:rsidRPr="006B7C2F" w:rsidRDefault="001D0E68" w:rsidP="00544700">
            <w:pPr>
              <w:pStyle w:val="ECCTabletext"/>
            </w:pPr>
            <w:r w:rsidRPr="006B7C2F">
              <w:t>120</w:t>
            </w:r>
          </w:p>
        </w:tc>
        <w:tc>
          <w:tcPr>
            <w:tcW w:w="0" w:type="auto"/>
            <w:hideMark/>
          </w:tcPr>
          <w:p w:rsidR="001D0E68" w:rsidRPr="006B7C2F" w:rsidRDefault="001D0E68" w:rsidP="00544700">
            <w:pPr>
              <w:pStyle w:val="ECCTabletext"/>
            </w:pPr>
            <w:r w:rsidRPr="006B7C2F">
              <w:t>60</w:t>
            </w:r>
          </w:p>
        </w:tc>
        <w:tc>
          <w:tcPr>
            <w:tcW w:w="0" w:type="auto"/>
            <w:hideMark/>
          </w:tcPr>
          <w:p w:rsidR="001D0E68" w:rsidRPr="006B7C2F" w:rsidRDefault="001D0E68" w:rsidP="00544700">
            <w:pPr>
              <w:pStyle w:val="ECCTabletext"/>
            </w:pPr>
            <w:r w:rsidRPr="006B7C2F">
              <w:t>67</w:t>
            </w:r>
          </w:p>
        </w:tc>
      </w:tr>
      <w:tr w:rsidR="001D0E68" w:rsidRPr="006B7C2F" w:rsidTr="003010C1">
        <w:trPr>
          <w:trHeight w:val="225"/>
        </w:trPr>
        <w:tc>
          <w:tcPr>
            <w:tcW w:w="0" w:type="auto"/>
            <w:vMerge w:val="restart"/>
            <w:noWrap/>
            <w:hideMark/>
          </w:tcPr>
          <w:p w:rsidR="001D0E68" w:rsidRPr="006B7C2F" w:rsidRDefault="001D0E68" w:rsidP="00544700">
            <w:pPr>
              <w:pStyle w:val="ECCTabletext"/>
            </w:pPr>
            <w:r w:rsidRPr="006B7C2F">
              <w:t>SL to ML</w:t>
            </w:r>
          </w:p>
        </w:tc>
        <w:tc>
          <w:tcPr>
            <w:tcW w:w="0" w:type="auto"/>
            <w:hideMark/>
          </w:tcPr>
          <w:p w:rsidR="001D0E68" w:rsidRPr="006B7C2F" w:rsidRDefault="001D0E68" w:rsidP="00544700">
            <w:pPr>
              <w:pStyle w:val="ECCTabletext"/>
            </w:pPr>
            <w:r w:rsidRPr="006B7C2F">
              <w:t xml:space="preserve">L </w:t>
            </w:r>
          </w:p>
        </w:tc>
        <w:tc>
          <w:tcPr>
            <w:tcW w:w="0" w:type="auto"/>
            <w:hideMark/>
          </w:tcPr>
          <w:p w:rsidR="001D0E68" w:rsidRPr="006B7C2F" w:rsidRDefault="001D0E68" w:rsidP="00544700">
            <w:pPr>
              <w:pStyle w:val="ECCTabletext"/>
            </w:pPr>
            <w:r w:rsidRPr="006B7C2F">
              <w:t>-68</w:t>
            </w:r>
          </w:p>
        </w:tc>
        <w:tc>
          <w:tcPr>
            <w:tcW w:w="0" w:type="auto"/>
            <w:hideMark/>
          </w:tcPr>
          <w:p w:rsidR="001D0E68" w:rsidRPr="006B7C2F" w:rsidRDefault="001D0E68" w:rsidP="00544700">
            <w:pPr>
              <w:pStyle w:val="ECCTabletext"/>
            </w:pPr>
            <w:r w:rsidRPr="006B7C2F">
              <w:t>-69</w:t>
            </w:r>
          </w:p>
        </w:tc>
        <w:tc>
          <w:tcPr>
            <w:tcW w:w="0" w:type="auto"/>
            <w:hideMark/>
          </w:tcPr>
          <w:p w:rsidR="001D0E68" w:rsidRPr="006B7C2F" w:rsidRDefault="001D0E68" w:rsidP="00544700">
            <w:pPr>
              <w:pStyle w:val="ECCTabletext"/>
            </w:pPr>
            <w:r w:rsidRPr="006B7C2F">
              <w:t>-63</w:t>
            </w:r>
          </w:p>
        </w:tc>
        <w:tc>
          <w:tcPr>
            <w:tcW w:w="0" w:type="auto"/>
            <w:hideMark/>
          </w:tcPr>
          <w:p w:rsidR="001D0E68" w:rsidRPr="006B7C2F" w:rsidRDefault="001D0E68" w:rsidP="00544700">
            <w:pPr>
              <w:pStyle w:val="ECCTabletext"/>
            </w:pPr>
            <w:r w:rsidRPr="006B7C2F">
              <w:t>-64</w:t>
            </w:r>
          </w:p>
        </w:tc>
      </w:tr>
      <w:tr w:rsidR="001D0E68" w:rsidRPr="006B7C2F" w:rsidTr="003010C1">
        <w:trPr>
          <w:trHeight w:val="225"/>
        </w:trPr>
        <w:tc>
          <w:tcPr>
            <w:tcW w:w="0" w:type="auto"/>
            <w:vMerge/>
            <w:hideMark/>
          </w:tcPr>
          <w:p w:rsidR="001D0E68" w:rsidRPr="006B7C2F" w:rsidRDefault="001D0E68" w:rsidP="00544700">
            <w:pPr>
              <w:pStyle w:val="ECCTabletext"/>
            </w:pPr>
          </w:p>
        </w:tc>
        <w:tc>
          <w:tcPr>
            <w:tcW w:w="0" w:type="auto"/>
            <w:hideMark/>
          </w:tcPr>
          <w:p w:rsidR="001D0E68" w:rsidRPr="006B7C2F" w:rsidRDefault="001D0E68" w:rsidP="00544700">
            <w:pPr>
              <w:pStyle w:val="ECCTabletext"/>
            </w:pPr>
            <w:r w:rsidRPr="006B7C2F">
              <w:t>Separation distance (m)</w:t>
            </w:r>
          </w:p>
        </w:tc>
        <w:tc>
          <w:tcPr>
            <w:tcW w:w="0" w:type="auto"/>
            <w:hideMark/>
          </w:tcPr>
          <w:p w:rsidR="001D0E68" w:rsidRPr="006B7C2F" w:rsidRDefault="001D0E68" w:rsidP="00544700">
            <w:pPr>
              <w:pStyle w:val="ECCTabletext"/>
            </w:pPr>
            <w:r w:rsidRPr="006B7C2F">
              <w:t>11</w:t>
            </w:r>
          </w:p>
        </w:tc>
        <w:tc>
          <w:tcPr>
            <w:tcW w:w="0" w:type="auto"/>
            <w:hideMark/>
          </w:tcPr>
          <w:p w:rsidR="001D0E68" w:rsidRPr="006B7C2F" w:rsidRDefault="001D0E68" w:rsidP="00544700">
            <w:pPr>
              <w:pStyle w:val="ECCTabletext"/>
            </w:pPr>
            <w:r w:rsidRPr="006B7C2F">
              <w:t>12</w:t>
            </w:r>
          </w:p>
        </w:tc>
        <w:tc>
          <w:tcPr>
            <w:tcW w:w="0" w:type="auto"/>
            <w:hideMark/>
          </w:tcPr>
          <w:p w:rsidR="001D0E68" w:rsidRPr="006B7C2F" w:rsidRDefault="001D0E68" w:rsidP="00544700">
            <w:pPr>
              <w:pStyle w:val="ECCTabletext"/>
            </w:pPr>
            <w:r w:rsidRPr="006B7C2F">
              <w:t>6</w:t>
            </w:r>
          </w:p>
        </w:tc>
        <w:tc>
          <w:tcPr>
            <w:tcW w:w="0" w:type="auto"/>
            <w:hideMark/>
          </w:tcPr>
          <w:p w:rsidR="001D0E68" w:rsidRPr="006B7C2F" w:rsidRDefault="001D0E68" w:rsidP="00544700">
            <w:pPr>
              <w:pStyle w:val="ECCTabletext"/>
            </w:pPr>
            <w:r w:rsidRPr="006B7C2F">
              <w:t>7</w:t>
            </w:r>
          </w:p>
        </w:tc>
      </w:tr>
      <w:tr w:rsidR="001D0E68" w:rsidRPr="006B7C2F" w:rsidTr="003010C1">
        <w:trPr>
          <w:trHeight w:val="225"/>
        </w:trPr>
        <w:tc>
          <w:tcPr>
            <w:tcW w:w="0" w:type="auto"/>
            <w:vMerge w:val="restart"/>
            <w:noWrap/>
            <w:hideMark/>
          </w:tcPr>
          <w:p w:rsidR="001D0E68" w:rsidRPr="006B7C2F" w:rsidRDefault="001D0E68" w:rsidP="00544700">
            <w:pPr>
              <w:pStyle w:val="ECCTabletext"/>
            </w:pPr>
            <w:r w:rsidRPr="006B7C2F">
              <w:t>SL to SL</w:t>
            </w:r>
          </w:p>
        </w:tc>
        <w:tc>
          <w:tcPr>
            <w:tcW w:w="0" w:type="auto"/>
            <w:hideMark/>
          </w:tcPr>
          <w:p w:rsidR="001D0E68" w:rsidRPr="006B7C2F" w:rsidRDefault="001D0E68" w:rsidP="00544700">
            <w:pPr>
              <w:pStyle w:val="ECCTabletext"/>
            </w:pPr>
            <w:r w:rsidRPr="006B7C2F">
              <w:t xml:space="preserve">L </w:t>
            </w:r>
          </w:p>
        </w:tc>
        <w:tc>
          <w:tcPr>
            <w:tcW w:w="0" w:type="auto"/>
            <w:hideMark/>
          </w:tcPr>
          <w:p w:rsidR="001D0E68" w:rsidRPr="006B7C2F" w:rsidRDefault="001D0E68" w:rsidP="00544700">
            <w:pPr>
              <w:pStyle w:val="ECCTabletext"/>
            </w:pPr>
            <w:r w:rsidRPr="006B7C2F">
              <w:t>-53</w:t>
            </w:r>
          </w:p>
        </w:tc>
        <w:tc>
          <w:tcPr>
            <w:tcW w:w="0" w:type="auto"/>
            <w:hideMark/>
          </w:tcPr>
          <w:p w:rsidR="001D0E68" w:rsidRPr="006B7C2F" w:rsidRDefault="001D0E68" w:rsidP="00544700">
            <w:pPr>
              <w:pStyle w:val="ECCTabletext"/>
            </w:pPr>
            <w:r w:rsidRPr="006B7C2F">
              <w:t>-51</w:t>
            </w:r>
          </w:p>
        </w:tc>
        <w:tc>
          <w:tcPr>
            <w:tcW w:w="0" w:type="auto"/>
            <w:hideMark/>
          </w:tcPr>
          <w:p w:rsidR="001D0E68" w:rsidRPr="006B7C2F" w:rsidRDefault="001D0E68" w:rsidP="00544700">
            <w:pPr>
              <w:pStyle w:val="ECCTabletext"/>
            </w:pPr>
            <w:r w:rsidRPr="006B7C2F">
              <w:t>-48</w:t>
            </w:r>
          </w:p>
        </w:tc>
        <w:tc>
          <w:tcPr>
            <w:tcW w:w="0" w:type="auto"/>
            <w:hideMark/>
          </w:tcPr>
          <w:p w:rsidR="001D0E68" w:rsidRPr="006B7C2F" w:rsidRDefault="001D0E68" w:rsidP="00544700">
            <w:pPr>
              <w:pStyle w:val="ECCTabletext"/>
            </w:pPr>
            <w:r w:rsidRPr="006B7C2F">
              <w:t>-46</w:t>
            </w:r>
          </w:p>
        </w:tc>
      </w:tr>
      <w:tr w:rsidR="001D0E68" w:rsidRPr="006B7C2F" w:rsidTr="003010C1">
        <w:trPr>
          <w:trHeight w:val="225"/>
        </w:trPr>
        <w:tc>
          <w:tcPr>
            <w:tcW w:w="0" w:type="auto"/>
            <w:vMerge/>
            <w:hideMark/>
          </w:tcPr>
          <w:p w:rsidR="001D0E68" w:rsidRPr="006B7C2F" w:rsidRDefault="001D0E68" w:rsidP="00544700">
            <w:pPr>
              <w:pStyle w:val="ECCTabletext"/>
            </w:pPr>
          </w:p>
        </w:tc>
        <w:tc>
          <w:tcPr>
            <w:tcW w:w="0" w:type="auto"/>
            <w:hideMark/>
          </w:tcPr>
          <w:p w:rsidR="001D0E68" w:rsidRPr="006B7C2F" w:rsidRDefault="001D0E68" w:rsidP="00544700">
            <w:pPr>
              <w:pStyle w:val="ECCTabletext"/>
            </w:pPr>
            <w:r w:rsidRPr="006B7C2F">
              <w:t>Separation distance (m)</w:t>
            </w:r>
          </w:p>
        </w:tc>
        <w:tc>
          <w:tcPr>
            <w:tcW w:w="0" w:type="auto"/>
            <w:hideMark/>
          </w:tcPr>
          <w:p w:rsidR="001D0E68" w:rsidRPr="006B7C2F" w:rsidRDefault="001D0E68" w:rsidP="00544700">
            <w:pPr>
              <w:pStyle w:val="ECCTabletext"/>
            </w:pPr>
            <w:r w:rsidRPr="006B7C2F">
              <w:t>2</w:t>
            </w:r>
          </w:p>
        </w:tc>
        <w:tc>
          <w:tcPr>
            <w:tcW w:w="0" w:type="auto"/>
            <w:hideMark/>
          </w:tcPr>
          <w:p w:rsidR="001D0E68" w:rsidRPr="006B7C2F" w:rsidRDefault="001D0E68" w:rsidP="00544700">
            <w:pPr>
              <w:pStyle w:val="ECCTabletext"/>
            </w:pPr>
            <w:r w:rsidRPr="006B7C2F">
              <w:t>2</w:t>
            </w:r>
          </w:p>
        </w:tc>
        <w:tc>
          <w:tcPr>
            <w:tcW w:w="0" w:type="auto"/>
            <w:hideMark/>
          </w:tcPr>
          <w:p w:rsidR="001D0E68" w:rsidRPr="006B7C2F" w:rsidRDefault="001D0E68" w:rsidP="00544700">
            <w:pPr>
              <w:pStyle w:val="ECCTabletext"/>
            </w:pPr>
            <w:r w:rsidRPr="006B7C2F">
              <w:t>1</w:t>
            </w:r>
          </w:p>
        </w:tc>
        <w:tc>
          <w:tcPr>
            <w:tcW w:w="0" w:type="auto"/>
            <w:hideMark/>
          </w:tcPr>
          <w:p w:rsidR="001D0E68" w:rsidRPr="006B7C2F" w:rsidRDefault="001D0E68" w:rsidP="00544700">
            <w:pPr>
              <w:pStyle w:val="ECCTabletext"/>
            </w:pPr>
            <w:r w:rsidRPr="006B7C2F">
              <w:t>1</w:t>
            </w:r>
          </w:p>
        </w:tc>
      </w:tr>
    </w:tbl>
    <w:p w:rsidR="0024656D" w:rsidRPr="00A05797" w:rsidRDefault="001D0E68" w:rsidP="001D0E68">
      <w:r w:rsidRPr="00914CD8">
        <w:t>When taking into account the system margin for CBTC, the separation distances can be reduce</w:t>
      </w:r>
      <w:r w:rsidR="000142E4" w:rsidRPr="00914CD8">
        <w:t>d</w:t>
      </w:r>
      <w:r w:rsidRPr="006354D0">
        <w:t xml:space="preserve">, as shown in </w:t>
      </w:r>
      <w:r w:rsidR="00A16835" w:rsidRPr="00A05797">
        <w:fldChar w:fldCharType="begin"/>
      </w:r>
      <w:r w:rsidR="00A16835" w:rsidRPr="00632E98">
        <w:instrText xml:space="preserve"> REF _Ref529193853 \h </w:instrText>
      </w:r>
      <w:r w:rsidR="00A16835" w:rsidRPr="00A05797">
        <w:fldChar w:fldCharType="separate"/>
      </w:r>
      <w:r w:rsidR="0055352D" w:rsidRPr="00A05797">
        <w:t xml:space="preserve">Table </w:t>
      </w:r>
      <w:r w:rsidR="0055352D">
        <w:rPr>
          <w:noProof/>
        </w:rPr>
        <w:t>35</w:t>
      </w:r>
      <w:r w:rsidR="00A16835" w:rsidRPr="00A05797">
        <w:fldChar w:fldCharType="end"/>
      </w:r>
      <w:r w:rsidR="00A16835" w:rsidRPr="00A05797">
        <w:t xml:space="preserve">. </w:t>
      </w:r>
    </w:p>
    <w:p w:rsidR="001D0E68" w:rsidRPr="005F198B" w:rsidRDefault="00ED5D8B" w:rsidP="00987834">
      <w:pPr>
        <w:pStyle w:val="Caption"/>
        <w:rPr>
          <w:lang w:val="en-GB"/>
        </w:rPr>
      </w:pPr>
      <w:bookmarkStart w:id="153" w:name="_Ref529193853"/>
      <w:r w:rsidRPr="00A05797">
        <w:rPr>
          <w:lang w:val="en-GB"/>
        </w:rPr>
        <w:t xml:space="preserve">Table </w:t>
      </w:r>
      <w:r w:rsidRPr="00632E98">
        <w:rPr>
          <w:b w:val="0"/>
          <w:bCs w:val="0"/>
          <w:lang w:val="en-GB"/>
        </w:rPr>
        <w:fldChar w:fldCharType="begin"/>
      </w:r>
      <w:r w:rsidRPr="00632E98">
        <w:rPr>
          <w:lang w:val="en-GB"/>
        </w:rPr>
        <w:instrText xml:space="preserve"> SEQ Table \* ARABIC </w:instrText>
      </w:r>
      <w:r w:rsidRPr="00632E98">
        <w:rPr>
          <w:b w:val="0"/>
          <w:bCs w:val="0"/>
          <w:lang w:val="en-GB"/>
        </w:rPr>
        <w:fldChar w:fldCharType="separate"/>
      </w:r>
      <w:r w:rsidR="0055352D">
        <w:rPr>
          <w:noProof/>
          <w:lang w:val="en-GB"/>
        </w:rPr>
        <w:t>35</w:t>
      </w:r>
      <w:r w:rsidRPr="00632E98">
        <w:rPr>
          <w:b w:val="0"/>
          <w:bCs w:val="0"/>
          <w:lang w:val="en-GB"/>
        </w:rPr>
        <w:fldChar w:fldCharType="end"/>
      </w:r>
      <w:bookmarkEnd w:id="153"/>
      <w:r w:rsidR="00987834" w:rsidRPr="006B7C2F">
        <w:rPr>
          <w:b w:val="0"/>
          <w:bCs w:val="0"/>
          <w:lang w:val="en-GB"/>
        </w:rPr>
        <w:t>:</w:t>
      </w:r>
      <w:r w:rsidRPr="00033220">
        <w:rPr>
          <w:lang w:val="en-GB"/>
        </w:rPr>
        <w:t xml:space="preserve"> RTT</w:t>
      </w:r>
      <w:r w:rsidR="00A16835" w:rsidRPr="00033220">
        <w:rPr>
          <w:lang w:val="en-GB"/>
        </w:rPr>
        <w:t>T</w:t>
      </w:r>
      <w:r w:rsidRPr="00033220">
        <w:rPr>
          <w:lang w:val="en-GB"/>
        </w:rPr>
        <w:t xml:space="preserve"> minimum separation distance with system margin</w:t>
      </w:r>
    </w:p>
    <w:tbl>
      <w:tblPr>
        <w:tblStyle w:val="ECCTable-redheader"/>
        <w:tblW w:w="0" w:type="auto"/>
        <w:tblInd w:w="23" w:type="dxa"/>
        <w:tblLook w:val="04A0" w:firstRow="1" w:lastRow="0" w:firstColumn="1" w:lastColumn="0" w:noHBand="0" w:noVBand="1"/>
      </w:tblPr>
      <w:tblGrid>
        <w:gridCol w:w="1069"/>
        <w:gridCol w:w="3353"/>
        <w:gridCol w:w="1028"/>
        <w:gridCol w:w="872"/>
        <w:gridCol w:w="1451"/>
        <w:gridCol w:w="1451"/>
      </w:tblGrid>
      <w:tr w:rsidR="001D0E68" w:rsidRPr="006B7C2F" w:rsidTr="003010C1">
        <w:trPr>
          <w:cnfStyle w:val="100000000000" w:firstRow="1" w:lastRow="0" w:firstColumn="0" w:lastColumn="0" w:oddVBand="0" w:evenVBand="0" w:oddHBand="0" w:evenHBand="0" w:firstRowFirstColumn="0" w:firstRowLastColumn="0" w:lastRowFirstColumn="0" w:lastRowLastColumn="0"/>
          <w:trHeight w:val="552"/>
        </w:trPr>
        <w:tc>
          <w:tcPr>
            <w:tcW w:w="1069" w:type="dxa"/>
            <w:noWrap/>
            <w:hideMark/>
          </w:tcPr>
          <w:p w:rsidR="001D0E68" w:rsidRPr="006354D0" w:rsidRDefault="001D0E68" w:rsidP="001D0E68"/>
        </w:tc>
        <w:tc>
          <w:tcPr>
            <w:tcW w:w="3353" w:type="dxa"/>
            <w:hideMark/>
          </w:tcPr>
          <w:p w:rsidR="001D0E68" w:rsidRPr="00BB6958" w:rsidRDefault="001D0E68" w:rsidP="001D0E68">
            <w:r w:rsidRPr="00BB6958">
              <w:t> </w:t>
            </w:r>
          </w:p>
        </w:tc>
        <w:tc>
          <w:tcPr>
            <w:tcW w:w="0" w:type="auto"/>
            <w:hideMark/>
          </w:tcPr>
          <w:p w:rsidR="001D0E68" w:rsidRPr="00BB6958" w:rsidRDefault="001D0E68" w:rsidP="001D0E68">
            <w:r w:rsidRPr="00BB6958">
              <w:t>DSSS</w:t>
            </w:r>
            <w:r w:rsidR="00C42EAF">
              <w:t xml:space="preserve"> </w:t>
            </w:r>
            <w:r w:rsidRPr="00BB6958">
              <w:t>/</w:t>
            </w:r>
            <w:r w:rsidR="00C42EAF">
              <w:t xml:space="preserve"> </w:t>
            </w:r>
          </w:p>
          <w:p w:rsidR="001D0E68" w:rsidRPr="008008CA" w:rsidRDefault="00C42EAF" w:rsidP="00C42EAF">
            <w:r>
              <w:t>W</w:t>
            </w:r>
            <w:r w:rsidR="001D0E68" w:rsidRPr="008008CA">
              <w:t>ayside</w:t>
            </w:r>
          </w:p>
        </w:tc>
        <w:tc>
          <w:tcPr>
            <w:tcW w:w="0" w:type="auto"/>
            <w:hideMark/>
          </w:tcPr>
          <w:p w:rsidR="001D0E68" w:rsidRPr="008008CA" w:rsidRDefault="001D0E68" w:rsidP="001D0E68">
            <w:r w:rsidRPr="008008CA">
              <w:t>DSSS</w:t>
            </w:r>
            <w:r w:rsidR="00C42EAF">
              <w:t xml:space="preserve"> </w:t>
            </w:r>
            <w:r w:rsidRPr="008008CA">
              <w:t>/</w:t>
            </w:r>
            <w:r w:rsidR="00C42EAF">
              <w:t xml:space="preserve"> </w:t>
            </w:r>
          </w:p>
          <w:p w:rsidR="001D0E68" w:rsidRPr="00607D0E" w:rsidRDefault="001D0E68" w:rsidP="001D0E68">
            <w:r w:rsidRPr="00607D0E">
              <w:t>Train</w:t>
            </w:r>
          </w:p>
        </w:tc>
        <w:tc>
          <w:tcPr>
            <w:tcW w:w="0" w:type="auto"/>
            <w:hideMark/>
          </w:tcPr>
          <w:p w:rsidR="001D0E68" w:rsidRPr="00EB6D1B" w:rsidRDefault="00C42EAF" w:rsidP="001D0E68">
            <w:r>
              <w:t xml:space="preserve">IEEE </w:t>
            </w:r>
            <w:r w:rsidR="001D0E68" w:rsidRPr="00EB6D1B">
              <w:t>802.11</w:t>
            </w:r>
            <w:r>
              <w:t xml:space="preserve"> </w:t>
            </w:r>
            <w:r w:rsidR="001D0E68" w:rsidRPr="00EB6D1B">
              <w:t>/</w:t>
            </w:r>
            <w:r>
              <w:t xml:space="preserve"> </w:t>
            </w:r>
          </w:p>
          <w:p w:rsidR="001D0E68" w:rsidRPr="00950EE6" w:rsidRDefault="001D0E68" w:rsidP="001D0E68">
            <w:r w:rsidRPr="00950EE6">
              <w:t>Wayside</w:t>
            </w:r>
          </w:p>
        </w:tc>
        <w:tc>
          <w:tcPr>
            <w:tcW w:w="0" w:type="auto"/>
            <w:hideMark/>
          </w:tcPr>
          <w:p w:rsidR="003010C1" w:rsidRDefault="00C42EAF" w:rsidP="00C42EAF">
            <w:r>
              <w:t xml:space="preserve">IEEE </w:t>
            </w:r>
            <w:r w:rsidR="001D0E68" w:rsidRPr="00AC387F">
              <w:t xml:space="preserve">802.11 / </w:t>
            </w:r>
          </w:p>
          <w:p w:rsidR="001D0E68" w:rsidRPr="00AC387F" w:rsidRDefault="00C42EAF" w:rsidP="00C42EAF">
            <w:r>
              <w:t>T</w:t>
            </w:r>
            <w:r w:rsidR="001D0E68" w:rsidRPr="00AC387F">
              <w:t>rain</w:t>
            </w:r>
          </w:p>
        </w:tc>
      </w:tr>
      <w:tr w:rsidR="001D0E68" w:rsidRPr="006B7C2F" w:rsidTr="003010C1">
        <w:trPr>
          <w:trHeight w:val="300"/>
        </w:trPr>
        <w:tc>
          <w:tcPr>
            <w:tcW w:w="1069" w:type="dxa"/>
            <w:noWrap/>
            <w:hideMark/>
          </w:tcPr>
          <w:p w:rsidR="001D0E68" w:rsidRPr="006B7C2F" w:rsidRDefault="001D0E68" w:rsidP="00A1344B">
            <w:pPr>
              <w:pStyle w:val="ECCTabletext"/>
              <w:jc w:val="left"/>
            </w:pPr>
          </w:p>
        </w:tc>
        <w:tc>
          <w:tcPr>
            <w:tcW w:w="3353" w:type="dxa"/>
            <w:hideMark/>
          </w:tcPr>
          <w:p w:rsidR="001D0E68" w:rsidRPr="006B7C2F" w:rsidRDefault="001D0E68" w:rsidP="00A1344B">
            <w:pPr>
              <w:pStyle w:val="ECCTabletext"/>
              <w:jc w:val="left"/>
            </w:pPr>
            <w:r w:rsidRPr="006B7C2F">
              <w:t>S</w:t>
            </w:r>
            <w:r w:rsidR="00605CBD">
              <w:t xml:space="preserve"> (dBm)</w:t>
            </w:r>
          </w:p>
        </w:tc>
        <w:tc>
          <w:tcPr>
            <w:tcW w:w="0" w:type="auto"/>
            <w:hideMark/>
          </w:tcPr>
          <w:p w:rsidR="001D0E68" w:rsidRPr="006B7C2F" w:rsidRDefault="001D0E68" w:rsidP="00A1344B">
            <w:pPr>
              <w:pStyle w:val="ECCTabletext"/>
              <w:jc w:val="left"/>
            </w:pPr>
            <w:r w:rsidRPr="006B7C2F">
              <w:t>-3</w:t>
            </w:r>
          </w:p>
        </w:tc>
        <w:tc>
          <w:tcPr>
            <w:tcW w:w="0" w:type="auto"/>
            <w:hideMark/>
          </w:tcPr>
          <w:p w:rsidR="001D0E68" w:rsidRPr="006B7C2F" w:rsidRDefault="001D0E68" w:rsidP="00A1344B">
            <w:pPr>
              <w:pStyle w:val="ECCTabletext"/>
              <w:jc w:val="left"/>
            </w:pPr>
            <w:r w:rsidRPr="006B7C2F">
              <w:t>-3</w:t>
            </w:r>
          </w:p>
        </w:tc>
        <w:tc>
          <w:tcPr>
            <w:tcW w:w="0" w:type="auto"/>
            <w:hideMark/>
          </w:tcPr>
          <w:p w:rsidR="001D0E68" w:rsidRPr="006B7C2F" w:rsidRDefault="001D0E68" w:rsidP="00A1344B">
            <w:pPr>
              <w:pStyle w:val="ECCTabletext"/>
              <w:jc w:val="left"/>
            </w:pPr>
            <w:r w:rsidRPr="006B7C2F">
              <w:t>9</w:t>
            </w:r>
          </w:p>
        </w:tc>
        <w:tc>
          <w:tcPr>
            <w:tcW w:w="0" w:type="auto"/>
            <w:hideMark/>
          </w:tcPr>
          <w:p w:rsidR="001D0E68" w:rsidRPr="006B7C2F" w:rsidRDefault="001D0E68" w:rsidP="00A1344B">
            <w:pPr>
              <w:pStyle w:val="ECCTabletext"/>
              <w:jc w:val="left"/>
            </w:pPr>
            <w:r w:rsidRPr="006B7C2F">
              <w:t>9</w:t>
            </w:r>
          </w:p>
        </w:tc>
      </w:tr>
      <w:tr w:rsidR="001D0E68" w:rsidRPr="006B7C2F" w:rsidTr="003010C1">
        <w:trPr>
          <w:trHeight w:val="300"/>
        </w:trPr>
        <w:tc>
          <w:tcPr>
            <w:tcW w:w="1069" w:type="dxa"/>
            <w:noWrap/>
            <w:hideMark/>
          </w:tcPr>
          <w:p w:rsidR="001D0E68" w:rsidRPr="006B7C2F" w:rsidRDefault="001D0E68" w:rsidP="00A1344B">
            <w:pPr>
              <w:pStyle w:val="ECCTabletext"/>
              <w:jc w:val="left"/>
            </w:pPr>
          </w:p>
        </w:tc>
        <w:tc>
          <w:tcPr>
            <w:tcW w:w="3353" w:type="dxa"/>
            <w:hideMark/>
          </w:tcPr>
          <w:p w:rsidR="001D0E68" w:rsidRPr="006B7C2F" w:rsidRDefault="001D0E68" w:rsidP="00A1344B">
            <w:pPr>
              <w:pStyle w:val="ECCTabletext"/>
              <w:jc w:val="left"/>
            </w:pPr>
            <w:r w:rsidRPr="006B7C2F">
              <w:t>C</w:t>
            </w:r>
            <w:r w:rsidR="00605CBD">
              <w:t xml:space="preserve"> (dBm)</w:t>
            </w:r>
          </w:p>
        </w:tc>
        <w:tc>
          <w:tcPr>
            <w:tcW w:w="0" w:type="auto"/>
            <w:hideMark/>
          </w:tcPr>
          <w:p w:rsidR="001D0E68" w:rsidRPr="006B7C2F" w:rsidRDefault="001D0E68" w:rsidP="00A1344B">
            <w:pPr>
              <w:pStyle w:val="ECCTabletext"/>
              <w:jc w:val="left"/>
            </w:pPr>
            <w:r w:rsidRPr="006B7C2F">
              <w:t>-77</w:t>
            </w:r>
          </w:p>
        </w:tc>
        <w:tc>
          <w:tcPr>
            <w:tcW w:w="0" w:type="auto"/>
            <w:hideMark/>
          </w:tcPr>
          <w:p w:rsidR="001D0E68" w:rsidRPr="006B7C2F" w:rsidRDefault="001D0E68" w:rsidP="00A1344B">
            <w:pPr>
              <w:pStyle w:val="ECCTabletext"/>
              <w:jc w:val="left"/>
            </w:pPr>
            <w:r w:rsidRPr="006B7C2F">
              <w:t>-76</w:t>
            </w:r>
          </w:p>
        </w:tc>
        <w:tc>
          <w:tcPr>
            <w:tcW w:w="0" w:type="auto"/>
            <w:hideMark/>
          </w:tcPr>
          <w:p w:rsidR="001D0E68" w:rsidRPr="006B7C2F" w:rsidRDefault="001D0E68" w:rsidP="00A1344B">
            <w:pPr>
              <w:pStyle w:val="ECCTabletext"/>
              <w:jc w:val="left"/>
            </w:pPr>
            <w:r w:rsidRPr="006B7C2F">
              <w:t>-77</w:t>
            </w:r>
          </w:p>
        </w:tc>
        <w:tc>
          <w:tcPr>
            <w:tcW w:w="0" w:type="auto"/>
            <w:hideMark/>
          </w:tcPr>
          <w:p w:rsidR="001D0E68" w:rsidRPr="006B7C2F" w:rsidRDefault="001D0E68" w:rsidP="00A1344B">
            <w:pPr>
              <w:pStyle w:val="ECCTabletext"/>
              <w:jc w:val="left"/>
            </w:pPr>
            <w:r w:rsidRPr="006B7C2F">
              <w:t>-76</w:t>
            </w:r>
          </w:p>
        </w:tc>
      </w:tr>
      <w:tr w:rsidR="001D0E68" w:rsidRPr="006B7C2F" w:rsidTr="003010C1">
        <w:trPr>
          <w:trHeight w:val="300"/>
        </w:trPr>
        <w:tc>
          <w:tcPr>
            <w:tcW w:w="1069" w:type="dxa"/>
            <w:noWrap/>
            <w:hideMark/>
          </w:tcPr>
          <w:p w:rsidR="001D0E68" w:rsidRPr="006B7C2F" w:rsidRDefault="001D0E68" w:rsidP="00A1344B">
            <w:pPr>
              <w:pStyle w:val="ECCTabletext"/>
              <w:jc w:val="left"/>
            </w:pPr>
          </w:p>
        </w:tc>
        <w:tc>
          <w:tcPr>
            <w:tcW w:w="3353" w:type="dxa"/>
            <w:hideMark/>
          </w:tcPr>
          <w:p w:rsidR="001D0E68" w:rsidRPr="006B7C2F" w:rsidRDefault="001D0E68" w:rsidP="00A1344B">
            <w:pPr>
              <w:pStyle w:val="ECCTabletext"/>
              <w:jc w:val="left"/>
            </w:pPr>
            <w:r w:rsidRPr="006B7C2F">
              <w:t>Bi/</w:t>
            </w:r>
            <w:proofErr w:type="spellStart"/>
            <w:r w:rsidRPr="006B7C2F">
              <w:t>Bv</w:t>
            </w:r>
            <w:proofErr w:type="spellEnd"/>
          </w:p>
        </w:tc>
        <w:tc>
          <w:tcPr>
            <w:tcW w:w="0" w:type="auto"/>
            <w:hideMark/>
          </w:tcPr>
          <w:p w:rsidR="001D0E68" w:rsidRPr="006B7C2F" w:rsidRDefault="001D0E68" w:rsidP="00A1344B">
            <w:pPr>
              <w:pStyle w:val="ECCTabletext"/>
              <w:jc w:val="left"/>
            </w:pPr>
            <w:r w:rsidRPr="006B7C2F">
              <w:t>1</w:t>
            </w:r>
          </w:p>
        </w:tc>
        <w:tc>
          <w:tcPr>
            <w:tcW w:w="0" w:type="auto"/>
            <w:hideMark/>
          </w:tcPr>
          <w:p w:rsidR="001D0E68" w:rsidRPr="006B7C2F" w:rsidRDefault="001D0E68" w:rsidP="00A1344B">
            <w:pPr>
              <w:pStyle w:val="ECCTabletext"/>
              <w:jc w:val="left"/>
            </w:pPr>
            <w:r w:rsidRPr="006B7C2F">
              <w:t>1</w:t>
            </w:r>
          </w:p>
        </w:tc>
        <w:tc>
          <w:tcPr>
            <w:tcW w:w="0" w:type="auto"/>
            <w:hideMark/>
          </w:tcPr>
          <w:p w:rsidR="001D0E68" w:rsidRPr="006B7C2F" w:rsidRDefault="001D0E68" w:rsidP="00A1344B">
            <w:pPr>
              <w:pStyle w:val="ECCTabletext"/>
              <w:jc w:val="left"/>
            </w:pPr>
            <w:r w:rsidRPr="006B7C2F">
              <w:t>1</w:t>
            </w:r>
          </w:p>
        </w:tc>
        <w:tc>
          <w:tcPr>
            <w:tcW w:w="0" w:type="auto"/>
            <w:hideMark/>
          </w:tcPr>
          <w:p w:rsidR="001D0E68" w:rsidRPr="006B7C2F" w:rsidRDefault="001D0E68" w:rsidP="00A1344B">
            <w:pPr>
              <w:pStyle w:val="ECCTabletext"/>
              <w:jc w:val="left"/>
            </w:pPr>
            <w:r w:rsidRPr="006B7C2F">
              <w:t>1</w:t>
            </w:r>
          </w:p>
        </w:tc>
      </w:tr>
      <w:tr w:rsidR="001D0E68" w:rsidRPr="006B7C2F" w:rsidTr="003010C1">
        <w:trPr>
          <w:trHeight w:val="300"/>
        </w:trPr>
        <w:tc>
          <w:tcPr>
            <w:tcW w:w="1069" w:type="dxa"/>
            <w:noWrap/>
            <w:hideMark/>
          </w:tcPr>
          <w:p w:rsidR="001D0E68" w:rsidRPr="006B7C2F" w:rsidRDefault="001D0E68" w:rsidP="00A1344B">
            <w:pPr>
              <w:pStyle w:val="ECCTabletext"/>
              <w:jc w:val="left"/>
            </w:pPr>
          </w:p>
        </w:tc>
        <w:tc>
          <w:tcPr>
            <w:tcW w:w="3353" w:type="dxa"/>
            <w:hideMark/>
          </w:tcPr>
          <w:p w:rsidR="001D0E68" w:rsidRPr="006B7C2F" w:rsidRDefault="001D0E68" w:rsidP="00605CBD">
            <w:pPr>
              <w:pStyle w:val="ECCTabletext"/>
              <w:jc w:val="left"/>
            </w:pPr>
            <w:proofErr w:type="spellStart"/>
            <w:r w:rsidRPr="006B7C2F">
              <w:t>Gv</w:t>
            </w:r>
            <w:proofErr w:type="spellEnd"/>
            <w:r w:rsidRPr="006B7C2F">
              <w:t xml:space="preserve"> main lobe</w:t>
            </w:r>
            <w:r w:rsidR="00605CBD">
              <w:t xml:space="preserve"> (dB)</w:t>
            </w:r>
          </w:p>
        </w:tc>
        <w:tc>
          <w:tcPr>
            <w:tcW w:w="0" w:type="auto"/>
            <w:hideMark/>
          </w:tcPr>
          <w:p w:rsidR="001D0E68" w:rsidRPr="006B7C2F" w:rsidRDefault="001D0E68" w:rsidP="00A1344B">
            <w:pPr>
              <w:pStyle w:val="ECCTabletext"/>
              <w:jc w:val="left"/>
            </w:pPr>
            <w:r w:rsidRPr="006B7C2F">
              <w:t>9</w:t>
            </w:r>
          </w:p>
        </w:tc>
        <w:tc>
          <w:tcPr>
            <w:tcW w:w="0" w:type="auto"/>
            <w:hideMark/>
          </w:tcPr>
          <w:p w:rsidR="001D0E68" w:rsidRPr="006B7C2F" w:rsidRDefault="001D0E68" w:rsidP="00A1344B">
            <w:pPr>
              <w:pStyle w:val="ECCTabletext"/>
              <w:jc w:val="left"/>
            </w:pPr>
            <w:r w:rsidRPr="006B7C2F">
              <w:t>10</w:t>
            </w:r>
          </w:p>
        </w:tc>
        <w:tc>
          <w:tcPr>
            <w:tcW w:w="0" w:type="auto"/>
            <w:hideMark/>
          </w:tcPr>
          <w:p w:rsidR="001D0E68" w:rsidRPr="006B7C2F" w:rsidRDefault="001D0E68" w:rsidP="00A1344B">
            <w:pPr>
              <w:pStyle w:val="ECCTabletext"/>
              <w:jc w:val="left"/>
            </w:pPr>
            <w:r w:rsidRPr="006B7C2F">
              <w:t>9</w:t>
            </w:r>
          </w:p>
        </w:tc>
        <w:tc>
          <w:tcPr>
            <w:tcW w:w="0" w:type="auto"/>
            <w:hideMark/>
          </w:tcPr>
          <w:p w:rsidR="001D0E68" w:rsidRPr="006B7C2F" w:rsidRDefault="001D0E68" w:rsidP="00A1344B">
            <w:pPr>
              <w:pStyle w:val="ECCTabletext"/>
              <w:jc w:val="left"/>
            </w:pPr>
            <w:r w:rsidRPr="006B7C2F">
              <w:t>10</w:t>
            </w:r>
          </w:p>
        </w:tc>
      </w:tr>
      <w:tr w:rsidR="001D0E68" w:rsidRPr="006B7C2F" w:rsidTr="003010C1">
        <w:trPr>
          <w:trHeight w:val="321"/>
        </w:trPr>
        <w:tc>
          <w:tcPr>
            <w:tcW w:w="1069" w:type="dxa"/>
            <w:noWrap/>
            <w:hideMark/>
          </w:tcPr>
          <w:p w:rsidR="001D0E68" w:rsidRPr="006B7C2F" w:rsidRDefault="001D0E68" w:rsidP="00A1344B">
            <w:pPr>
              <w:pStyle w:val="ECCTabletext"/>
              <w:jc w:val="left"/>
            </w:pPr>
          </w:p>
        </w:tc>
        <w:tc>
          <w:tcPr>
            <w:tcW w:w="3353" w:type="dxa"/>
            <w:hideMark/>
          </w:tcPr>
          <w:p w:rsidR="001D0E68" w:rsidRPr="006B7C2F" w:rsidRDefault="00807CAE" w:rsidP="00A1344B">
            <w:pPr>
              <w:pStyle w:val="ECCTabletext"/>
              <w:jc w:val="left"/>
            </w:pPr>
            <w:r>
              <w:t>e.i.r.p.</w:t>
            </w:r>
            <w:r w:rsidR="001D0E68" w:rsidRPr="006B7C2F">
              <w:t xml:space="preserve"> (including TPC impact)</w:t>
            </w:r>
            <w:r w:rsidR="00605CBD">
              <w:t xml:space="preserve"> (dBm)</w:t>
            </w:r>
          </w:p>
        </w:tc>
        <w:tc>
          <w:tcPr>
            <w:tcW w:w="0" w:type="auto"/>
            <w:hideMark/>
          </w:tcPr>
          <w:p w:rsidR="001D0E68" w:rsidRPr="006B7C2F" w:rsidRDefault="001D0E68" w:rsidP="00A1344B">
            <w:pPr>
              <w:pStyle w:val="ECCTabletext"/>
              <w:jc w:val="left"/>
            </w:pPr>
            <w:r w:rsidRPr="006B7C2F">
              <w:t>-23</w:t>
            </w:r>
          </w:p>
        </w:tc>
        <w:tc>
          <w:tcPr>
            <w:tcW w:w="0" w:type="auto"/>
            <w:hideMark/>
          </w:tcPr>
          <w:p w:rsidR="001D0E68" w:rsidRPr="006B7C2F" w:rsidRDefault="001D0E68" w:rsidP="00A1344B">
            <w:pPr>
              <w:pStyle w:val="ECCTabletext"/>
              <w:jc w:val="left"/>
            </w:pPr>
            <w:r w:rsidRPr="006B7C2F">
              <w:t>-23</w:t>
            </w:r>
          </w:p>
        </w:tc>
        <w:tc>
          <w:tcPr>
            <w:tcW w:w="0" w:type="auto"/>
            <w:hideMark/>
          </w:tcPr>
          <w:p w:rsidR="001D0E68" w:rsidRPr="006B7C2F" w:rsidRDefault="001D0E68" w:rsidP="00A1344B">
            <w:pPr>
              <w:pStyle w:val="ECCTabletext"/>
              <w:jc w:val="left"/>
            </w:pPr>
            <w:r w:rsidRPr="006B7C2F">
              <w:t>-23</w:t>
            </w:r>
          </w:p>
        </w:tc>
        <w:tc>
          <w:tcPr>
            <w:tcW w:w="0" w:type="auto"/>
            <w:hideMark/>
          </w:tcPr>
          <w:p w:rsidR="001D0E68" w:rsidRPr="006B7C2F" w:rsidRDefault="001D0E68" w:rsidP="00A1344B">
            <w:pPr>
              <w:pStyle w:val="ECCTabletext"/>
              <w:jc w:val="left"/>
            </w:pPr>
            <w:r w:rsidRPr="006B7C2F">
              <w:t>-23</w:t>
            </w:r>
          </w:p>
        </w:tc>
      </w:tr>
      <w:tr w:rsidR="001D0E68" w:rsidRPr="006B7C2F" w:rsidTr="003010C1">
        <w:trPr>
          <w:trHeight w:val="371"/>
        </w:trPr>
        <w:tc>
          <w:tcPr>
            <w:tcW w:w="1069" w:type="dxa"/>
            <w:noWrap/>
            <w:hideMark/>
          </w:tcPr>
          <w:p w:rsidR="001D0E68" w:rsidRPr="006B7C2F" w:rsidRDefault="001D0E68" w:rsidP="00A1344B">
            <w:pPr>
              <w:pStyle w:val="ECCTabletext"/>
              <w:jc w:val="left"/>
            </w:pPr>
          </w:p>
        </w:tc>
        <w:tc>
          <w:tcPr>
            <w:tcW w:w="3353" w:type="dxa"/>
            <w:hideMark/>
          </w:tcPr>
          <w:p w:rsidR="001D0E68" w:rsidRPr="00333CCE" w:rsidRDefault="001D0E68" w:rsidP="00A1344B">
            <w:pPr>
              <w:pStyle w:val="ECCTabletext"/>
              <w:jc w:val="left"/>
            </w:pPr>
            <w:proofErr w:type="spellStart"/>
            <w:r w:rsidRPr="00333CCE">
              <w:t>Gv</w:t>
            </w:r>
            <w:proofErr w:type="spellEnd"/>
            <w:r w:rsidRPr="00333CCE">
              <w:t xml:space="preserve"> side lobe attenuation</w:t>
            </w:r>
            <w:r w:rsidR="00605CBD" w:rsidRPr="00333CCE">
              <w:t xml:space="preserve"> </w:t>
            </w:r>
            <w:r w:rsidR="00605CBD" w:rsidRPr="00605CBD">
              <w:rPr>
                <w:lang w:val="da-DK"/>
              </w:rPr>
              <w:t>(dB</w:t>
            </w:r>
            <w:r w:rsidR="00605CBD" w:rsidRPr="00333CCE">
              <w:t>)</w:t>
            </w:r>
          </w:p>
        </w:tc>
        <w:tc>
          <w:tcPr>
            <w:tcW w:w="0" w:type="auto"/>
            <w:hideMark/>
          </w:tcPr>
          <w:p w:rsidR="001D0E68" w:rsidRPr="006B7C2F" w:rsidRDefault="001D0E68" w:rsidP="00A1344B">
            <w:pPr>
              <w:pStyle w:val="ECCTabletext"/>
              <w:jc w:val="left"/>
            </w:pPr>
            <w:r w:rsidRPr="006B7C2F">
              <w:t>15</w:t>
            </w:r>
          </w:p>
        </w:tc>
        <w:tc>
          <w:tcPr>
            <w:tcW w:w="0" w:type="auto"/>
            <w:hideMark/>
          </w:tcPr>
          <w:p w:rsidR="001D0E68" w:rsidRPr="006B7C2F" w:rsidRDefault="001D0E68" w:rsidP="00A1344B">
            <w:pPr>
              <w:pStyle w:val="ECCTabletext"/>
              <w:jc w:val="left"/>
            </w:pPr>
            <w:r w:rsidRPr="006B7C2F">
              <w:t>18</w:t>
            </w:r>
          </w:p>
        </w:tc>
        <w:tc>
          <w:tcPr>
            <w:tcW w:w="0" w:type="auto"/>
            <w:hideMark/>
          </w:tcPr>
          <w:p w:rsidR="001D0E68" w:rsidRPr="006B7C2F" w:rsidRDefault="001D0E68" w:rsidP="00A1344B">
            <w:pPr>
              <w:pStyle w:val="ECCTabletext"/>
              <w:jc w:val="left"/>
            </w:pPr>
            <w:r w:rsidRPr="006B7C2F">
              <w:t>15</w:t>
            </w:r>
          </w:p>
        </w:tc>
        <w:tc>
          <w:tcPr>
            <w:tcW w:w="0" w:type="auto"/>
            <w:hideMark/>
          </w:tcPr>
          <w:p w:rsidR="001D0E68" w:rsidRPr="006B7C2F" w:rsidRDefault="001D0E68" w:rsidP="00A1344B">
            <w:pPr>
              <w:pStyle w:val="ECCTabletext"/>
              <w:jc w:val="left"/>
            </w:pPr>
            <w:r w:rsidRPr="006B7C2F">
              <w:t>18</w:t>
            </w:r>
          </w:p>
        </w:tc>
      </w:tr>
      <w:tr w:rsidR="001D0E68" w:rsidRPr="006B7C2F" w:rsidTr="003010C1">
        <w:trPr>
          <w:trHeight w:val="465"/>
        </w:trPr>
        <w:tc>
          <w:tcPr>
            <w:tcW w:w="1069" w:type="dxa"/>
            <w:noWrap/>
            <w:hideMark/>
          </w:tcPr>
          <w:p w:rsidR="001D0E68" w:rsidRPr="006B7C2F" w:rsidRDefault="001D0E68" w:rsidP="00A1344B">
            <w:pPr>
              <w:pStyle w:val="ECCTabletext"/>
              <w:jc w:val="left"/>
            </w:pPr>
          </w:p>
        </w:tc>
        <w:tc>
          <w:tcPr>
            <w:tcW w:w="3353" w:type="dxa"/>
            <w:hideMark/>
          </w:tcPr>
          <w:p w:rsidR="001D0E68" w:rsidRPr="00333CCE" w:rsidRDefault="001D0E68" w:rsidP="00605CBD">
            <w:pPr>
              <w:pStyle w:val="ECCTabletext"/>
              <w:jc w:val="left"/>
            </w:pPr>
            <w:r w:rsidRPr="00333CCE">
              <w:t>Interferer side lobe attenuation</w:t>
            </w:r>
            <w:r w:rsidR="00605CBD" w:rsidRPr="00333CCE">
              <w:t xml:space="preserve"> (dB)</w:t>
            </w:r>
          </w:p>
        </w:tc>
        <w:tc>
          <w:tcPr>
            <w:tcW w:w="0" w:type="auto"/>
            <w:hideMark/>
          </w:tcPr>
          <w:p w:rsidR="001D0E68" w:rsidRPr="006B7C2F" w:rsidRDefault="001D0E68" w:rsidP="00A1344B">
            <w:pPr>
              <w:pStyle w:val="ECCTabletext"/>
              <w:jc w:val="left"/>
            </w:pPr>
            <w:r w:rsidRPr="006B7C2F">
              <w:t>20</w:t>
            </w:r>
          </w:p>
        </w:tc>
        <w:tc>
          <w:tcPr>
            <w:tcW w:w="0" w:type="auto"/>
            <w:hideMark/>
          </w:tcPr>
          <w:p w:rsidR="001D0E68" w:rsidRPr="006B7C2F" w:rsidRDefault="001D0E68" w:rsidP="00A1344B">
            <w:pPr>
              <w:pStyle w:val="ECCTabletext"/>
              <w:jc w:val="left"/>
            </w:pPr>
            <w:r w:rsidRPr="006B7C2F">
              <w:t>20</w:t>
            </w:r>
          </w:p>
        </w:tc>
        <w:tc>
          <w:tcPr>
            <w:tcW w:w="0" w:type="auto"/>
            <w:hideMark/>
          </w:tcPr>
          <w:p w:rsidR="001D0E68" w:rsidRPr="006B7C2F" w:rsidRDefault="001D0E68" w:rsidP="00A1344B">
            <w:pPr>
              <w:pStyle w:val="ECCTabletext"/>
              <w:jc w:val="left"/>
            </w:pPr>
            <w:r w:rsidRPr="006B7C2F">
              <w:t>20</w:t>
            </w:r>
          </w:p>
        </w:tc>
        <w:tc>
          <w:tcPr>
            <w:tcW w:w="0" w:type="auto"/>
            <w:hideMark/>
          </w:tcPr>
          <w:p w:rsidR="001D0E68" w:rsidRPr="006B7C2F" w:rsidRDefault="001D0E68" w:rsidP="00A1344B">
            <w:pPr>
              <w:pStyle w:val="ECCTabletext"/>
              <w:jc w:val="left"/>
            </w:pPr>
            <w:r w:rsidRPr="006B7C2F">
              <w:t>20</w:t>
            </w:r>
          </w:p>
        </w:tc>
      </w:tr>
      <w:tr w:rsidR="001D0E68" w:rsidRPr="006B7C2F" w:rsidTr="003010C1">
        <w:trPr>
          <w:trHeight w:val="300"/>
        </w:trPr>
        <w:tc>
          <w:tcPr>
            <w:tcW w:w="1069" w:type="dxa"/>
            <w:vMerge w:val="restart"/>
            <w:noWrap/>
            <w:hideMark/>
          </w:tcPr>
          <w:p w:rsidR="001D0E68" w:rsidRPr="006B7C2F" w:rsidRDefault="001D0E68" w:rsidP="00A1344B">
            <w:pPr>
              <w:pStyle w:val="ECCTabletext"/>
              <w:jc w:val="left"/>
            </w:pPr>
            <w:r w:rsidRPr="006B7C2F">
              <w:t>ML to ML</w:t>
            </w:r>
          </w:p>
        </w:tc>
        <w:tc>
          <w:tcPr>
            <w:tcW w:w="3353" w:type="dxa"/>
            <w:hideMark/>
          </w:tcPr>
          <w:p w:rsidR="001D0E68" w:rsidRPr="006B7C2F" w:rsidRDefault="001D0E68" w:rsidP="00A1344B">
            <w:pPr>
              <w:pStyle w:val="ECCTabletext"/>
              <w:jc w:val="left"/>
            </w:pPr>
            <w:r w:rsidRPr="006B7C2F">
              <w:t xml:space="preserve">L </w:t>
            </w:r>
          </w:p>
        </w:tc>
        <w:tc>
          <w:tcPr>
            <w:tcW w:w="0" w:type="auto"/>
            <w:hideMark/>
          </w:tcPr>
          <w:p w:rsidR="001D0E68" w:rsidRPr="006B7C2F" w:rsidRDefault="001D0E68" w:rsidP="00A1344B">
            <w:pPr>
              <w:pStyle w:val="ECCTabletext"/>
              <w:jc w:val="left"/>
            </w:pPr>
            <w:r w:rsidRPr="006B7C2F">
              <w:t>-60</w:t>
            </w:r>
          </w:p>
        </w:tc>
        <w:tc>
          <w:tcPr>
            <w:tcW w:w="0" w:type="auto"/>
            <w:hideMark/>
          </w:tcPr>
          <w:p w:rsidR="001D0E68" w:rsidRPr="006B7C2F" w:rsidRDefault="001D0E68" w:rsidP="00A1344B">
            <w:pPr>
              <w:pStyle w:val="ECCTabletext"/>
              <w:jc w:val="left"/>
            </w:pPr>
            <w:r w:rsidRPr="006B7C2F">
              <w:t>-60</w:t>
            </w:r>
          </w:p>
        </w:tc>
        <w:tc>
          <w:tcPr>
            <w:tcW w:w="0" w:type="auto"/>
            <w:hideMark/>
          </w:tcPr>
          <w:p w:rsidR="001D0E68" w:rsidRPr="006B7C2F" w:rsidRDefault="001D0E68" w:rsidP="00A1344B">
            <w:pPr>
              <w:pStyle w:val="ECCTabletext"/>
              <w:jc w:val="left"/>
            </w:pPr>
            <w:r w:rsidRPr="006B7C2F">
              <w:t>-72</w:t>
            </w:r>
          </w:p>
        </w:tc>
        <w:tc>
          <w:tcPr>
            <w:tcW w:w="0" w:type="auto"/>
            <w:hideMark/>
          </w:tcPr>
          <w:p w:rsidR="001D0E68" w:rsidRPr="006B7C2F" w:rsidRDefault="001D0E68" w:rsidP="00A1344B">
            <w:pPr>
              <w:pStyle w:val="ECCTabletext"/>
              <w:jc w:val="left"/>
            </w:pPr>
            <w:r w:rsidRPr="006B7C2F">
              <w:t>-72</w:t>
            </w:r>
          </w:p>
        </w:tc>
      </w:tr>
      <w:tr w:rsidR="001D0E68" w:rsidRPr="006B7C2F" w:rsidTr="003010C1">
        <w:trPr>
          <w:trHeight w:val="408"/>
        </w:trPr>
        <w:tc>
          <w:tcPr>
            <w:tcW w:w="1069" w:type="dxa"/>
            <w:vMerge/>
            <w:hideMark/>
          </w:tcPr>
          <w:p w:rsidR="001D0E68" w:rsidRPr="006B7C2F" w:rsidRDefault="001D0E68" w:rsidP="00A1344B">
            <w:pPr>
              <w:pStyle w:val="ECCTabletext"/>
              <w:jc w:val="left"/>
            </w:pPr>
          </w:p>
        </w:tc>
        <w:tc>
          <w:tcPr>
            <w:tcW w:w="3353" w:type="dxa"/>
            <w:hideMark/>
          </w:tcPr>
          <w:p w:rsidR="001D0E68" w:rsidRPr="006B7C2F" w:rsidRDefault="001D0E68" w:rsidP="00A1344B">
            <w:pPr>
              <w:pStyle w:val="ECCTabletext"/>
              <w:jc w:val="left"/>
            </w:pPr>
            <w:r w:rsidRPr="006B7C2F">
              <w:t>Separation distance (m)</w:t>
            </w:r>
          </w:p>
        </w:tc>
        <w:tc>
          <w:tcPr>
            <w:tcW w:w="0" w:type="auto"/>
            <w:hideMark/>
          </w:tcPr>
          <w:p w:rsidR="001D0E68" w:rsidRPr="006B7C2F" w:rsidRDefault="001D0E68" w:rsidP="00A1344B">
            <w:pPr>
              <w:pStyle w:val="ECCTabletext"/>
              <w:jc w:val="left"/>
            </w:pPr>
            <w:r w:rsidRPr="006B7C2F">
              <w:t>4</w:t>
            </w:r>
          </w:p>
        </w:tc>
        <w:tc>
          <w:tcPr>
            <w:tcW w:w="0" w:type="auto"/>
            <w:hideMark/>
          </w:tcPr>
          <w:p w:rsidR="001D0E68" w:rsidRPr="006B7C2F" w:rsidRDefault="001D0E68" w:rsidP="00A1344B">
            <w:pPr>
              <w:pStyle w:val="ECCTabletext"/>
              <w:jc w:val="left"/>
            </w:pPr>
            <w:r w:rsidRPr="006B7C2F">
              <w:t>4</w:t>
            </w:r>
          </w:p>
        </w:tc>
        <w:tc>
          <w:tcPr>
            <w:tcW w:w="0" w:type="auto"/>
            <w:hideMark/>
          </w:tcPr>
          <w:p w:rsidR="001D0E68" w:rsidRPr="006B7C2F" w:rsidRDefault="001D0E68" w:rsidP="00A1344B">
            <w:pPr>
              <w:pStyle w:val="ECCTabletext"/>
              <w:jc w:val="left"/>
            </w:pPr>
            <w:r w:rsidRPr="006B7C2F">
              <w:t>17</w:t>
            </w:r>
          </w:p>
        </w:tc>
        <w:tc>
          <w:tcPr>
            <w:tcW w:w="0" w:type="auto"/>
            <w:hideMark/>
          </w:tcPr>
          <w:p w:rsidR="001D0E68" w:rsidRPr="006B7C2F" w:rsidRDefault="001D0E68" w:rsidP="00A1344B">
            <w:pPr>
              <w:pStyle w:val="ECCTabletext"/>
              <w:jc w:val="left"/>
            </w:pPr>
            <w:r w:rsidRPr="006B7C2F">
              <w:t>17</w:t>
            </w:r>
          </w:p>
        </w:tc>
      </w:tr>
      <w:tr w:rsidR="001D0E68" w:rsidRPr="006B7C2F" w:rsidTr="003010C1">
        <w:trPr>
          <w:trHeight w:val="300"/>
        </w:trPr>
        <w:tc>
          <w:tcPr>
            <w:tcW w:w="1069" w:type="dxa"/>
            <w:vMerge w:val="restart"/>
            <w:noWrap/>
            <w:hideMark/>
          </w:tcPr>
          <w:p w:rsidR="001D0E68" w:rsidRPr="006B7C2F" w:rsidRDefault="001D0E68" w:rsidP="00A1344B">
            <w:pPr>
              <w:pStyle w:val="ECCTabletext"/>
              <w:jc w:val="left"/>
            </w:pPr>
            <w:r w:rsidRPr="006B7C2F">
              <w:t>SL to ML</w:t>
            </w:r>
          </w:p>
        </w:tc>
        <w:tc>
          <w:tcPr>
            <w:tcW w:w="3353" w:type="dxa"/>
            <w:hideMark/>
          </w:tcPr>
          <w:p w:rsidR="001D0E68" w:rsidRPr="006B7C2F" w:rsidRDefault="001D0E68" w:rsidP="00A1344B">
            <w:pPr>
              <w:pStyle w:val="ECCTabletext"/>
              <w:jc w:val="left"/>
            </w:pPr>
            <w:r w:rsidRPr="006B7C2F">
              <w:t xml:space="preserve">L </w:t>
            </w:r>
          </w:p>
        </w:tc>
        <w:tc>
          <w:tcPr>
            <w:tcW w:w="0" w:type="auto"/>
            <w:hideMark/>
          </w:tcPr>
          <w:p w:rsidR="001D0E68" w:rsidRPr="006B7C2F" w:rsidRDefault="001D0E68" w:rsidP="00A1344B">
            <w:pPr>
              <w:pStyle w:val="ECCTabletext"/>
              <w:jc w:val="left"/>
            </w:pPr>
            <w:r w:rsidRPr="006B7C2F">
              <w:t>-40</w:t>
            </w:r>
          </w:p>
        </w:tc>
        <w:tc>
          <w:tcPr>
            <w:tcW w:w="0" w:type="auto"/>
            <w:hideMark/>
          </w:tcPr>
          <w:p w:rsidR="001D0E68" w:rsidRPr="006B7C2F" w:rsidRDefault="001D0E68" w:rsidP="00A1344B">
            <w:pPr>
              <w:pStyle w:val="ECCTabletext"/>
              <w:jc w:val="left"/>
            </w:pPr>
            <w:r w:rsidRPr="006B7C2F">
              <w:t>-40</w:t>
            </w:r>
          </w:p>
        </w:tc>
        <w:tc>
          <w:tcPr>
            <w:tcW w:w="0" w:type="auto"/>
            <w:hideMark/>
          </w:tcPr>
          <w:p w:rsidR="001D0E68" w:rsidRPr="006B7C2F" w:rsidRDefault="001D0E68" w:rsidP="00A1344B">
            <w:pPr>
              <w:pStyle w:val="ECCTabletext"/>
              <w:jc w:val="left"/>
            </w:pPr>
            <w:r w:rsidRPr="006B7C2F">
              <w:t>-52</w:t>
            </w:r>
          </w:p>
        </w:tc>
        <w:tc>
          <w:tcPr>
            <w:tcW w:w="0" w:type="auto"/>
            <w:hideMark/>
          </w:tcPr>
          <w:p w:rsidR="001D0E68" w:rsidRPr="006B7C2F" w:rsidRDefault="001D0E68" w:rsidP="00A1344B">
            <w:pPr>
              <w:pStyle w:val="ECCTabletext"/>
              <w:jc w:val="left"/>
            </w:pPr>
            <w:r w:rsidRPr="006B7C2F">
              <w:t>-52</w:t>
            </w:r>
          </w:p>
        </w:tc>
      </w:tr>
      <w:tr w:rsidR="001D0E68" w:rsidRPr="006B7C2F" w:rsidTr="003010C1">
        <w:trPr>
          <w:trHeight w:val="302"/>
        </w:trPr>
        <w:tc>
          <w:tcPr>
            <w:tcW w:w="1069" w:type="dxa"/>
            <w:vMerge/>
            <w:hideMark/>
          </w:tcPr>
          <w:p w:rsidR="001D0E68" w:rsidRPr="006B7C2F" w:rsidRDefault="001D0E68" w:rsidP="00A1344B">
            <w:pPr>
              <w:pStyle w:val="ECCTabletext"/>
              <w:jc w:val="left"/>
            </w:pPr>
          </w:p>
        </w:tc>
        <w:tc>
          <w:tcPr>
            <w:tcW w:w="3353" w:type="dxa"/>
            <w:hideMark/>
          </w:tcPr>
          <w:p w:rsidR="001D0E68" w:rsidRPr="006B7C2F" w:rsidRDefault="001D0E68" w:rsidP="00A1344B">
            <w:pPr>
              <w:pStyle w:val="ECCTabletext"/>
              <w:jc w:val="left"/>
            </w:pPr>
            <w:r w:rsidRPr="006B7C2F">
              <w:t>Separation distance (m)</w:t>
            </w:r>
          </w:p>
        </w:tc>
        <w:tc>
          <w:tcPr>
            <w:tcW w:w="0" w:type="auto"/>
            <w:hideMark/>
          </w:tcPr>
          <w:p w:rsidR="001D0E68" w:rsidRPr="006B7C2F" w:rsidRDefault="001D0E68" w:rsidP="00BA4424">
            <w:pPr>
              <w:pStyle w:val="ECCTabletext"/>
              <w:jc w:val="left"/>
            </w:pPr>
            <w:r w:rsidRPr="006B7C2F">
              <w:t>0</w:t>
            </w:r>
            <w:r w:rsidR="00BA4424">
              <w:t>.</w:t>
            </w:r>
            <w:r w:rsidRPr="006B7C2F">
              <w:t>4</w:t>
            </w:r>
          </w:p>
        </w:tc>
        <w:tc>
          <w:tcPr>
            <w:tcW w:w="0" w:type="auto"/>
            <w:hideMark/>
          </w:tcPr>
          <w:p w:rsidR="001D0E68" w:rsidRPr="006B7C2F" w:rsidRDefault="001D0E68" w:rsidP="00BA4424">
            <w:pPr>
              <w:pStyle w:val="ECCTabletext"/>
              <w:jc w:val="left"/>
            </w:pPr>
            <w:r w:rsidRPr="006B7C2F">
              <w:t>0</w:t>
            </w:r>
            <w:r w:rsidR="00BA4424">
              <w:t>.</w:t>
            </w:r>
            <w:r w:rsidRPr="006B7C2F">
              <w:t>4</w:t>
            </w:r>
          </w:p>
        </w:tc>
        <w:tc>
          <w:tcPr>
            <w:tcW w:w="0" w:type="auto"/>
            <w:hideMark/>
          </w:tcPr>
          <w:p w:rsidR="001D0E68" w:rsidRPr="006B7C2F" w:rsidRDefault="001D0E68" w:rsidP="00BA4424">
            <w:pPr>
              <w:pStyle w:val="ECCTabletext"/>
              <w:jc w:val="left"/>
            </w:pPr>
            <w:r w:rsidRPr="006B7C2F">
              <w:t>1</w:t>
            </w:r>
            <w:r w:rsidR="00BA4424">
              <w:t>.</w:t>
            </w:r>
            <w:r w:rsidRPr="006B7C2F">
              <w:t>7</w:t>
            </w:r>
          </w:p>
        </w:tc>
        <w:tc>
          <w:tcPr>
            <w:tcW w:w="0" w:type="auto"/>
            <w:hideMark/>
          </w:tcPr>
          <w:p w:rsidR="001D0E68" w:rsidRPr="006B7C2F" w:rsidRDefault="001D0E68" w:rsidP="00BA4424">
            <w:pPr>
              <w:pStyle w:val="ECCTabletext"/>
              <w:jc w:val="left"/>
            </w:pPr>
            <w:r w:rsidRPr="006B7C2F">
              <w:t>1</w:t>
            </w:r>
            <w:r w:rsidR="00BA4424">
              <w:t>.</w:t>
            </w:r>
            <w:r w:rsidRPr="006B7C2F">
              <w:t>7</w:t>
            </w:r>
          </w:p>
        </w:tc>
      </w:tr>
      <w:tr w:rsidR="001D0E68" w:rsidRPr="006B7C2F" w:rsidTr="003010C1">
        <w:trPr>
          <w:trHeight w:val="300"/>
        </w:trPr>
        <w:tc>
          <w:tcPr>
            <w:tcW w:w="1069" w:type="dxa"/>
            <w:vMerge w:val="restart"/>
            <w:noWrap/>
            <w:hideMark/>
          </w:tcPr>
          <w:p w:rsidR="001D0E68" w:rsidRPr="006B7C2F" w:rsidRDefault="001D0E68" w:rsidP="00A1344B">
            <w:pPr>
              <w:pStyle w:val="ECCTabletext"/>
              <w:jc w:val="left"/>
            </w:pPr>
            <w:r w:rsidRPr="006B7C2F">
              <w:t>SL to SL</w:t>
            </w:r>
          </w:p>
        </w:tc>
        <w:tc>
          <w:tcPr>
            <w:tcW w:w="3353" w:type="dxa"/>
            <w:hideMark/>
          </w:tcPr>
          <w:p w:rsidR="001D0E68" w:rsidRPr="006B7C2F" w:rsidRDefault="001D0E68" w:rsidP="00A1344B">
            <w:pPr>
              <w:pStyle w:val="ECCTabletext"/>
              <w:jc w:val="left"/>
            </w:pPr>
            <w:r w:rsidRPr="006B7C2F">
              <w:t xml:space="preserve">L </w:t>
            </w:r>
          </w:p>
        </w:tc>
        <w:tc>
          <w:tcPr>
            <w:tcW w:w="0" w:type="auto"/>
            <w:hideMark/>
          </w:tcPr>
          <w:p w:rsidR="001D0E68" w:rsidRPr="006B7C2F" w:rsidRDefault="001D0E68" w:rsidP="00A1344B">
            <w:pPr>
              <w:pStyle w:val="ECCTabletext"/>
              <w:jc w:val="left"/>
            </w:pPr>
            <w:r w:rsidRPr="006B7C2F">
              <w:t>-25</w:t>
            </w:r>
          </w:p>
        </w:tc>
        <w:tc>
          <w:tcPr>
            <w:tcW w:w="0" w:type="auto"/>
            <w:hideMark/>
          </w:tcPr>
          <w:p w:rsidR="001D0E68" w:rsidRPr="006B7C2F" w:rsidRDefault="001D0E68" w:rsidP="00A1344B">
            <w:pPr>
              <w:pStyle w:val="ECCTabletext"/>
              <w:jc w:val="left"/>
            </w:pPr>
            <w:r w:rsidRPr="006B7C2F">
              <w:t>-22</w:t>
            </w:r>
          </w:p>
        </w:tc>
        <w:tc>
          <w:tcPr>
            <w:tcW w:w="0" w:type="auto"/>
            <w:hideMark/>
          </w:tcPr>
          <w:p w:rsidR="001D0E68" w:rsidRPr="006B7C2F" w:rsidRDefault="001D0E68" w:rsidP="00A1344B">
            <w:pPr>
              <w:pStyle w:val="ECCTabletext"/>
              <w:jc w:val="left"/>
            </w:pPr>
            <w:r w:rsidRPr="006B7C2F">
              <w:t>-37</w:t>
            </w:r>
          </w:p>
        </w:tc>
        <w:tc>
          <w:tcPr>
            <w:tcW w:w="0" w:type="auto"/>
            <w:hideMark/>
          </w:tcPr>
          <w:p w:rsidR="001D0E68" w:rsidRPr="006B7C2F" w:rsidRDefault="001D0E68" w:rsidP="00A1344B">
            <w:pPr>
              <w:pStyle w:val="ECCTabletext"/>
              <w:jc w:val="left"/>
            </w:pPr>
            <w:r w:rsidRPr="006B7C2F">
              <w:t>-34</w:t>
            </w:r>
          </w:p>
        </w:tc>
      </w:tr>
      <w:tr w:rsidR="001D0E68" w:rsidRPr="006B7C2F" w:rsidTr="003010C1">
        <w:trPr>
          <w:trHeight w:val="375"/>
        </w:trPr>
        <w:tc>
          <w:tcPr>
            <w:tcW w:w="1069" w:type="dxa"/>
            <w:vMerge/>
            <w:hideMark/>
          </w:tcPr>
          <w:p w:rsidR="001D0E68" w:rsidRPr="006B7C2F" w:rsidRDefault="001D0E68" w:rsidP="00A1344B">
            <w:pPr>
              <w:pStyle w:val="ECCTabletext"/>
              <w:jc w:val="left"/>
            </w:pPr>
          </w:p>
        </w:tc>
        <w:tc>
          <w:tcPr>
            <w:tcW w:w="3353" w:type="dxa"/>
            <w:hideMark/>
          </w:tcPr>
          <w:p w:rsidR="001D0E68" w:rsidRPr="006B7C2F" w:rsidRDefault="001D0E68" w:rsidP="00A1344B">
            <w:pPr>
              <w:pStyle w:val="ECCTabletext"/>
              <w:jc w:val="left"/>
            </w:pPr>
            <w:r w:rsidRPr="006B7C2F">
              <w:t>Separation distance (m)</w:t>
            </w:r>
          </w:p>
        </w:tc>
        <w:tc>
          <w:tcPr>
            <w:tcW w:w="0" w:type="auto"/>
            <w:hideMark/>
          </w:tcPr>
          <w:p w:rsidR="001D0E68" w:rsidRPr="006B7C2F" w:rsidRDefault="001D0E68" w:rsidP="00A1344B">
            <w:pPr>
              <w:pStyle w:val="ECCTabletext"/>
              <w:jc w:val="left"/>
            </w:pPr>
            <w:r w:rsidRPr="006B7C2F">
              <w:t>0</w:t>
            </w:r>
            <w:r w:rsidR="00BA4424">
              <w:t>.</w:t>
            </w:r>
            <w:r w:rsidRPr="006B7C2F">
              <w:t>08</w:t>
            </w:r>
          </w:p>
        </w:tc>
        <w:tc>
          <w:tcPr>
            <w:tcW w:w="0" w:type="auto"/>
            <w:hideMark/>
          </w:tcPr>
          <w:p w:rsidR="001D0E68" w:rsidRPr="006B7C2F" w:rsidRDefault="001D0E68" w:rsidP="00A1344B">
            <w:pPr>
              <w:pStyle w:val="ECCTabletext"/>
              <w:jc w:val="left"/>
            </w:pPr>
            <w:r w:rsidRPr="006B7C2F">
              <w:t>0</w:t>
            </w:r>
            <w:r w:rsidR="00BA4424">
              <w:t>.</w:t>
            </w:r>
            <w:r w:rsidRPr="006B7C2F">
              <w:t>05</w:t>
            </w:r>
          </w:p>
        </w:tc>
        <w:tc>
          <w:tcPr>
            <w:tcW w:w="0" w:type="auto"/>
            <w:hideMark/>
          </w:tcPr>
          <w:p w:rsidR="001D0E68" w:rsidRPr="006B7C2F" w:rsidRDefault="001D0E68" w:rsidP="00A1344B">
            <w:pPr>
              <w:pStyle w:val="ECCTabletext"/>
              <w:jc w:val="left"/>
            </w:pPr>
            <w:r w:rsidRPr="006B7C2F">
              <w:t>0</w:t>
            </w:r>
            <w:r w:rsidR="00BA4424">
              <w:t>.</w:t>
            </w:r>
            <w:r w:rsidRPr="006B7C2F">
              <w:t>30</w:t>
            </w:r>
          </w:p>
        </w:tc>
        <w:tc>
          <w:tcPr>
            <w:tcW w:w="0" w:type="auto"/>
            <w:hideMark/>
          </w:tcPr>
          <w:p w:rsidR="001D0E68" w:rsidRPr="006B7C2F" w:rsidRDefault="001D0E68" w:rsidP="00A1344B">
            <w:pPr>
              <w:pStyle w:val="ECCTabletext"/>
              <w:jc w:val="left"/>
            </w:pPr>
            <w:r w:rsidRPr="006B7C2F">
              <w:t>0</w:t>
            </w:r>
            <w:r w:rsidR="00BA4424">
              <w:t>.</w:t>
            </w:r>
            <w:r w:rsidRPr="006B7C2F">
              <w:t>21</w:t>
            </w:r>
          </w:p>
        </w:tc>
      </w:tr>
    </w:tbl>
    <w:p w:rsidR="001D0E68" w:rsidRPr="006B7C2F" w:rsidRDefault="001D0E68" w:rsidP="001D0E68">
      <w:pPr>
        <w:pStyle w:val="Heading4"/>
        <w:rPr>
          <w:lang w:val="en-GB"/>
        </w:rPr>
      </w:pPr>
      <w:bookmarkStart w:id="154" w:name="_Toc522538093"/>
      <w:bookmarkStart w:id="155" w:name="_Toc523990351"/>
      <w:bookmarkStart w:id="156" w:name="_Toc536525059"/>
      <w:r w:rsidRPr="006B7C2F">
        <w:rPr>
          <w:lang w:val="en-GB"/>
        </w:rPr>
        <w:t>FS as interferer</w:t>
      </w:r>
      <w:bookmarkEnd w:id="154"/>
      <w:bookmarkEnd w:id="155"/>
      <w:bookmarkEnd w:id="156"/>
    </w:p>
    <w:p w:rsidR="001D0E68" w:rsidRPr="004F7824" w:rsidRDefault="001D0E68" w:rsidP="00333CCE">
      <w:pPr>
        <w:pStyle w:val="ECCLetteredList"/>
        <w:numPr>
          <w:ilvl w:val="1"/>
          <w:numId w:val="52"/>
        </w:numPr>
        <w:rPr>
          <w:rStyle w:val="ECCParagraph"/>
          <w:b/>
          <w:lang w:eastAsia="de-DE"/>
        </w:rPr>
      </w:pPr>
      <w:bookmarkStart w:id="157" w:name="_Toc522538094"/>
      <w:bookmarkStart w:id="158" w:name="_Toc523990352"/>
      <w:r w:rsidRPr="001C4E74">
        <w:rPr>
          <w:rStyle w:val="ECCParagraph"/>
          <w:b/>
        </w:rPr>
        <w:t>FS with channel bandwidth of 29.65 MHz</w:t>
      </w:r>
      <w:bookmarkEnd w:id="157"/>
      <w:bookmarkEnd w:id="158"/>
    </w:p>
    <w:p w:rsidR="001D0E68" w:rsidRPr="006B7C2F" w:rsidRDefault="001D0E68" w:rsidP="001D0E68">
      <w:r w:rsidRPr="006B7C2F">
        <w:t>The CBTC system operating between the 5905-5925 MHz will be more affected by the out of band transmission of the FS system. It is due to the fact that CBTC channels are very close to the first FS channel with 5945 MHz as centre frequency.</w:t>
      </w:r>
    </w:p>
    <w:p w:rsidR="001D0E68" w:rsidRPr="006B7C2F" w:rsidRDefault="001D0E68" w:rsidP="001D0E68">
      <w:r w:rsidRPr="006B7C2F">
        <w:t xml:space="preserve">The impact of the FS system has been analysed in </w:t>
      </w:r>
      <w:r w:rsidR="00B611E4" w:rsidRPr="006B7C2F">
        <w:t xml:space="preserve">from </w:t>
      </w:r>
      <w:r w:rsidR="00B611E4" w:rsidRPr="00033220">
        <w:fldChar w:fldCharType="begin"/>
      </w:r>
      <w:r w:rsidR="00B611E4" w:rsidRPr="00632E98">
        <w:instrText xml:space="preserve"> REF _Ref529194147 \h </w:instrText>
      </w:r>
      <w:r w:rsidR="00B611E4" w:rsidRPr="00033220">
        <w:fldChar w:fldCharType="separate"/>
      </w:r>
      <w:r w:rsidR="0055352D" w:rsidRPr="00033220">
        <w:t xml:space="preserve">Table </w:t>
      </w:r>
      <w:r w:rsidR="0055352D">
        <w:rPr>
          <w:noProof/>
        </w:rPr>
        <w:t>36</w:t>
      </w:r>
      <w:r w:rsidR="00B611E4" w:rsidRPr="00033220">
        <w:fldChar w:fldCharType="end"/>
      </w:r>
      <w:r w:rsidR="00B611E4" w:rsidRPr="006B7C2F">
        <w:t xml:space="preserve"> to </w:t>
      </w:r>
      <w:r w:rsidR="00B611E4" w:rsidRPr="00033220">
        <w:fldChar w:fldCharType="begin"/>
      </w:r>
      <w:r w:rsidR="00B611E4" w:rsidRPr="00632E98">
        <w:instrText xml:space="preserve"> REF _Ref529194159 \h </w:instrText>
      </w:r>
      <w:r w:rsidR="00B611E4" w:rsidRPr="00033220">
        <w:fldChar w:fldCharType="separate"/>
      </w:r>
      <w:r w:rsidR="0055352D" w:rsidRPr="006B7C2F">
        <w:t xml:space="preserve">Table </w:t>
      </w:r>
      <w:r w:rsidR="0055352D">
        <w:rPr>
          <w:noProof/>
        </w:rPr>
        <w:t>39</w:t>
      </w:r>
      <w:r w:rsidR="00B611E4" w:rsidRPr="00033220">
        <w:fldChar w:fldCharType="end"/>
      </w:r>
      <w:r w:rsidRPr="006B7C2F">
        <w:t xml:space="preserve"> for FS with 29.65 MHz channel bandwidth.</w:t>
      </w:r>
    </w:p>
    <w:p w:rsidR="001D0E68" w:rsidRPr="00033220" w:rsidRDefault="001D0E68" w:rsidP="001D0E68">
      <w:r w:rsidRPr="00033220">
        <w:t>The FS spectrum mask B2 proposed in the ECC Report 101 figure 17 has been considered to compute the out of band level in the CBTC channel centred on 5920 MHz.</w:t>
      </w:r>
    </w:p>
    <w:p w:rsidR="001D0E68" w:rsidRPr="00A05797" w:rsidRDefault="00E47826" w:rsidP="001D0E68">
      <w:r>
        <w:t xml:space="preserve">The studies assume </w:t>
      </w:r>
      <w:r w:rsidR="00CE7CD3">
        <w:t xml:space="preserve">that </w:t>
      </w:r>
      <w:r>
        <w:t>there</w:t>
      </w:r>
      <w:r w:rsidRPr="00062F70">
        <w:t xml:space="preserve"> </w:t>
      </w:r>
      <w:r w:rsidR="001D0E68" w:rsidRPr="005F198B">
        <w:t xml:space="preserve">is </w:t>
      </w:r>
      <w:r w:rsidR="00B611E4" w:rsidRPr="0009673C">
        <w:t xml:space="preserve">a </w:t>
      </w:r>
      <w:r w:rsidR="001D0E68" w:rsidRPr="0009673C">
        <w:t xml:space="preserve">25 MHz </w:t>
      </w:r>
      <w:r w:rsidR="001D0E68" w:rsidRPr="00B950B5">
        <w:t>frequency offset</w:t>
      </w:r>
      <w:r w:rsidR="00591FCF">
        <w:t>. This gives</w:t>
      </w:r>
      <w:r w:rsidR="001D0E68" w:rsidRPr="00B950B5">
        <w:t xml:space="preserve"> an</w:t>
      </w:r>
      <w:r>
        <w:t xml:space="preserve"> additional</w:t>
      </w:r>
      <w:r w:rsidR="001D0E68" w:rsidRPr="00B950B5">
        <w:t xml:space="preserve"> attenuation </w:t>
      </w:r>
      <w:r w:rsidR="00591FCF" w:rsidRPr="00B950B5">
        <w:t>of 37 dB</w:t>
      </w:r>
      <w:r w:rsidR="00591FCF">
        <w:t xml:space="preserve"> </w:t>
      </w:r>
      <w:r w:rsidR="001D0E68" w:rsidRPr="00B950B5">
        <w:t xml:space="preserve">of the power received at the input of the CBTC receiver from FS system </w:t>
      </w:r>
      <w:r>
        <w:t>transmission</w:t>
      </w:r>
      <w:r w:rsidR="00591FCF">
        <w:t>,</w:t>
      </w:r>
      <w:r w:rsidR="001D0E68" w:rsidRPr="00B950B5">
        <w:t xml:space="preserve"> relative to the </w:t>
      </w:r>
      <w:r>
        <w:t xml:space="preserve">co-frequency transmission </w:t>
      </w:r>
      <w:r w:rsidR="00EE2DB4" w:rsidRPr="00A05797">
        <w:t>e.i.r.p.</w:t>
      </w:r>
      <w:r w:rsidR="001D0E68" w:rsidRPr="00A05797">
        <w:t xml:space="preserve"> of the FS system.</w:t>
      </w:r>
      <w:r>
        <w:t xml:space="preserve"> </w:t>
      </w:r>
      <w:r w:rsidR="00CE7CD3">
        <w:t>Co-frequency situation was not considered in this Report.</w:t>
      </w:r>
    </w:p>
    <w:p w:rsidR="001D0E68" w:rsidRPr="00033220" w:rsidRDefault="00B611E4" w:rsidP="001D0E68">
      <w:r w:rsidRPr="00033220">
        <w:fldChar w:fldCharType="begin"/>
      </w:r>
      <w:r w:rsidRPr="00632E98">
        <w:instrText xml:space="preserve"> REF _Ref529194147 \h </w:instrText>
      </w:r>
      <w:r w:rsidRPr="00033220">
        <w:fldChar w:fldCharType="separate"/>
      </w:r>
      <w:r w:rsidR="0055352D" w:rsidRPr="00033220">
        <w:t xml:space="preserve">Table </w:t>
      </w:r>
      <w:r w:rsidR="0055352D">
        <w:rPr>
          <w:noProof/>
        </w:rPr>
        <w:t>36</w:t>
      </w:r>
      <w:r w:rsidRPr="00033220">
        <w:fldChar w:fldCharType="end"/>
      </w:r>
      <w:r w:rsidRPr="006B7C2F">
        <w:t xml:space="preserve"> </w:t>
      </w:r>
      <w:r w:rsidR="001D0E68" w:rsidRPr="00033220">
        <w:t>gives the analysis for the CBTC radio system based on DSSS without taking into account the system margin.</w:t>
      </w:r>
    </w:p>
    <w:p w:rsidR="00ED5D8B" w:rsidRPr="006354D0" w:rsidRDefault="00ED5D8B" w:rsidP="00893950">
      <w:pPr>
        <w:pStyle w:val="Caption"/>
        <w:keepNext/>
        <w:rPr>
          <w:lang w:val="en-GB"/>
        </w:rPr>
      </w:pPr>
      <w:bookmarkStart w:id="159" w:name="_Ref529194147"/>
      <w:r w:rsidRPr="00033220">
        <w:rPr>
          <w:lang w:val="en-GB"/>
        </w:rPr>
        <w:t xml:space="preserve">Table </w:t>
      </w:r>
      <w:r w:rsidRPr="006354D0">
        <w:rPr>
          <w:lang w:val="en-GB"/>
        </w:rPr>
        <w:fldChar w:fldCharType="begin"/>
      </w:r>
      <w:r w:rsidRPr="00632E98">
        <w:rPr>
          <w:lang w:val="en-GB"/>
        </w:rPr>
        <w:instrText xml:space="preserve"> SEQ Table \* ARABIC </w:instrText>
      </w:r>
      <w:r w:rsidRPr="006354D0">
        <w:rPr>
          <w:lang w:val="en-GB"/>
        </w:rPr>
        <w:fldChar w:fldCharType="separate"/>
      </w:r>
      <w:r w:rsidR="0055352D">
        <w:rPr>
          <w:noProof/>
          <w:lang w:val="en-GB"/>
        </w:rPr>
        <w:t>36</w:t>
      </w:r>
      <w:r w:rsidRPr="006354D0">
        <w:rPr>
          <w:lang w:val="en-GB"/>
        </w:rPr>
        <w:fldChar w:fldCharType="end"/>
      </w:r>
      <w:bookmarkEnd w:id="159"/>
      <w:r w:rsidR="00987834" w:rsidRPr="006354D0">
        <w:rPr>
          <w:lang w:val="en-GB"/>
        </w:rPr>
        <w:t>:</w:t>
      </w:r>
      <w:r w:rsidRPr="006354D0">
        <w:rPr>
          <w:lang w:val="en-GB"/>
        </w:rPr>
        <w:t xml:space="preserve"> Minimum separation distance between CBTC based on DSSS and FS without system margin</w:t>
      </w:r>
    </w:p>
    <w:tbl>
      <w:tblPr>
        <w:tblStyle w:val="ECCTable-redheader"/>
        <w:tblW w:w="0" w:type="auto"/>
        <w:tblInd w:w="0" w:type="dxa"/>
        <w:tblLook w:val="04A0" w:firstRow="1" w:lastRow="0" w:firstColumn="1" w:lastColumn="0" w:noHBand="0" w:noVBand="1"/>
      </w:tblPr>
      <w:tblGrid>
        <w:gridCol w:w="5379"/>
        <w:gridCol w:w="1094"/>
        <w:gridCol w:w="1628"/>
        <w:gridCol w:w="1306"/>
      </w:tblGrid>
      <w:tr w:rsidR="004824CB" w:rsidRPr="00BB6958" w:rsidTr="00BA4424">
        <w:trPr>
          <w:cnfStyle w:val="100000000000" w:firstRow="1" w:lastRow="0" w:firstColumn="0" w:lastColumn="0" w:oddVBand="0" w:evenVBand="0" w:oddHBand="0" w:evenHBand="0" w:firstRowFirstColumn="0" w:firstRowLastColumn="0" w:lastRowFirstColumn="0" w:lastRowLastColumn="0"/>
          <w:trHeight w:val="290"/>
        </w:trPr>
        <w:tc>
          <w:tcPr>
            <w:tcW w:w="5379" w:type="dxa"/>
            <w:noWrap/>
            <w:hideMark/>
          </w:tcPr>
          <w:p w:rsidR="004824CB" w:rsidRPr="00BB6958" w:rsidRDefault="004824CB" w:rsidP="00BD662B">
            <w:pPr>
              <w:rPr>
                <w:rFonts w:eastAsia="Times New Roman" w:cs="Arial"/>
                <w:bCs/>
                <w:szCs w:val="20"/>
                <w:lang w:eastAsia="da-DK"/>
              </w:rPr>
            </w:pPr>
            <w:r w:rsidRPr="008008CA">
              <w:rPr>
                <w:rFonts w:eastAsia="Times New Roman" w:cs="Arial"/>
                <w:bCs/>
                <w:szCs w:val="20"/>
                <w:lang w:eastAsia="da-DK"/>
              </w:rPr>
              <w:t>DSSS Without system margin</w:t>
            </w:r>
          </w:p>
        </w:tc>
        <w:tc>
          <w:tcPr>
            <w:tcW w:w="0" w:type="auto"/>
            <w:noWrap/>
            <w:hideMark/>
          </w:tcPr>
          <w:p w:rsidR="004824CB" w:rsidRPr="00BB6958" w:rsidRDefault="004824CB" w:rsidP="00BD662B">
            <w:pPr>
              <w:rPr>
                <w:rFonts w:ascii="Calibri" w:eastAsia="Times New Roman" w:hAnsi="Calibri" w:cs="Calibri"/>
                <w:sz w:val="22"/>
                <w:lang w:eastAsia="da-DK"/>
              </w:rPr>
            </w:pPr>
          </w:p>
        </w:tc>
        <w:tc>
          <w:tcPr>
            <w:tcW w:w="0" w:type="auto"/>
            <w:noWrap/>
            <w:hideMark/>
          </w:tcPr>
          <w:p w:rsidR="004824CB" w:rsidRPr="00BB6958" w:rsidRDefault="004824CB" w:rsidP="00BD662B">
            <w:pPr>
              <w:rPr>
                <w:rFonts w:eastAsia="Times New Roman" w:cs="Arial"/>
                <w:bCs/>
                <w:szCs w:val="20"/>
                <w:lang w:eastAsia="da-DK"/>
              </w:rPr>
            </w:pPr>
            <w:r w:rsidRPr="00BB6958">
              <w:rPr>
                <w:rFonts w:eastAsia="Times New Roman" w:cs="Arial"/>
                <w:bCs/>
                <w:szCs w:val="20"/>
                <w:lang w:eastAsia="da-DK"/>
              </w:rPr>
              <w:t>DSSS Wayside</w:t>
            </w:r>
          </w:p>
        </w:tc>
        <w:tc>
          <w:tcPr>
            <w:tcW w:w="0" w:type="auto"/>
            <w:hideMark/>
          </w:tcPr>
          <w:p w:rsidR="004824CB" w:rsidRPr="00BB6958" w:rsidRDefault="004824CB" w:rsidP="00BD662B">
            <w:pPr>
              <w:rPr>
                <w:rFonts w:eastAsia="Times New Roman" w:cs="Arial"/>
                <w:bCs/>
                <w:szCs w:val="20"/>
                <w:lang w:eastAsia="da-DK"/>
              </w:rPr>
            </w:pPr>
            <w:r w:rsidRPr="00BB6958">
              <w:rPr>
                <w:rFonts w:eastAsia="Times New Roman" w:cs="Arial"/>
                <w:bCs/>
                <w:szCs w:val="20"/>
                <w:lang w:eastAsia="da-DK"/>
              </w:rPr>
              <w:t>DSSS Train</w:t>
            </w:r>
          </w:p>
        </w:tc>
      </w:tr>
      <w:tr w:rsidR="004824CB" w:rsidRPr="00BB6958" w:rsidTr="00BA4424">
        <w:trPr>
          <w:trHeight w:val="290"/>
        </w:trPr>
        <w:tc>
          <w:tcPr>
            <w:tcW w:w="5379" w:type="dxa"/>
            <w:noWrap/>
            <w:hideMark/>
          </w:tcPr>
          <w:p w:rsidR="004824CB" w:rsidRPr="00587F68" w:rsidRDefault="00110C3F" w:rsidP="00587F68">
            <w:pPr>
              <w:pStyle w:val="ECCTabletext"/>
            </w:pPr>
            <w:r>
              <w:t xml:space="preserve">FS </w:t>
            </w:r>
            <w:r w:rsidR="004B3EA9" w:rsidRPr="00587F68">
              <w:t>e.i.r.p.</w:t>
            </w:r>
            <w:r w:rsidR="004824CB" w:rsidRPr="00587F68">
              <w:t xml:space="preserve"> </w:t>
            </w:r>
          </w:p>
        </w:tc>
        <w:tc>
          <w:tcPr>
            <w:tcW w:w="0" w:type="auto"/>
            <w:noWrap/>
            <w:hideMark/>
          </w:tcPr>
          <w:p w:rsidR="004824CB" w:rsidRPr="00587F68" w:rsidRDefault="004824CB" w:rsidP="00587F68">
            <w:pPr>
              <w:pStyle w:val="ECCTabletext"/>
            </w:pPr>
            <w:r w:rsidRPr="00587F68">
              <w:t>dBm/MHz</w:t>
            </w:r>
          </w:p>
        </w:tc>
        <w:tc>
          <w:tcPr>
            <w:tcW w:w="0" w:type="auto"/>
            <w:hideMark/>
          </w:tcPr>
          <w:p w:rsidR="004824CB" w:rsidRPr="00587F68" w:rsidRDefault="004824CB" w:rsidP="00587F68">
            <w:pPr>
              <w:pStyle w:val="ECCTabletext"/>
            </w:pPr>
            <w:r w:rsidRPr="00587F68">
              <w:t>60</w:t>
            </w:r>
          </w:p>
        </w:tc>
        <w:tc>
          <w:tcPr>
            <w:tcW w:w="0" w:type="auto"/>
            <w:hideMark/>
          </w:tcPr>
          <w:p w:rsidR="004824CB" w:rsidRPr="00587F68" w:rsidRDefault="004824CB" w:rsidP="00587F68">
            <w:pPr>
              <w:pStyle w:val="ECCTabletext"/>
            </w:pPr>
            <w:r w:rsidRPr="00587F68">
              <w:t>60</w:t>
            </w:r>
          </w:p>
        </w:tc>
      </w:tr>
      <w:tr w:rsidR="004824CB" w:rsidRPr="00BB6958" w:rsidTr="00BA4424">
        <w:trPr>
          <w:trHeight w:val="290"/>
        </w:trPr>
        <w:tc>
          <w:tcPr>
            <w:tcW w:w="5379" w:type="dxa"/>
            <w:noWrap/>
            <w:hideMark/>
          </w:tcPr>
          <w:p w:rsidR="004824CB" w:rsidRPr="00587F68" w:rsidRDefault="004824CB" w:rsidP="00587F68">
            <w:pPr>
              <w:pStyle w:val="ECCTabletext"/>
            </w:pPr>
            <w:r w:rsidRPr="00587F68">
              <w:t xml:space="preserve">Out Of band </w:t>
            </w:r>
            <w:r w:rsidR="00587F68" w:rsidRPr="00587F68">
              <w:t>attenuation</w:t>
            </w:r>
            <w:r w:rsidRPr="00587F68">
              <w:t xml:space="preserve"> (channel FS 29.5 MHz)</w:t>
            </w:r>
          </w:p>
        </w:tc>
        <w:tc>
          <w:tcPr>
            <w:tcW w:w="0" w:type="auto"/>
            <w:noWrap/>
            <w:hideMark/>
          </w:tcPr>
          <w:p w:rsidR="004824CB" w:rsidRPr="00587F68" w:rsidRDefault="004824CB" w:rsidP="00587F68">
            <w:pPr>
              <w:pStyle w:val="ECCTabletext"/>
            </w:pPr>
            <w:proofErr w:type="spellStart"/>
            <w:r w:rsidRPr="00587F68">
              <w:t>dBr</w:t>
            </w:r>
            <w:proofErr w:type="spellEnd"/>
          </w:p>
        </w:tc>
        <w:tc>
          <w:tcPr>
            <w:tcW w:w="0" w:type="auto"/>
            <w:noWrap/>
            <w:hideMark/>
          </w:tcPr>
          <w:p w:rsidR="004824CB" w:rsidRPr="00587F68" w:rsidRDefault="004824CB" w:rsidP="00587F68">
            <w:pPr>
              <w:pStyle w:val="ECCTabletext"/>
            </w:pPr>
            <w:r w:rsidRPr="00587F68">
              <w:t>37</w:t>
            </w:r>
          </w:p>
        </w:tc>
        <w:tc>
          <w:tcPr>
            <w:tcW w:w="0" w:type="auto"/>
            <w:hideMark/>
          </w:tcPr>
          <w:p w:rsidR="004824CB" w:rsidRPr="00587F68" w:rsidRDefault="004824CB" w:rsidP="00587F68">
            <w:pPr>
              <w:pStyle w:val="ECCTabletext"/>
            </w:pPr>
            <w:r w:rsidRPr="00587F68">
              <w:t>37</w:t>
            </w:r>
          </w:p>
        </w:tc>
      </w:tr>
      <w:tr w:rsidR="004824CB" w:rsidRPr="00BB6958" w:rsidTr="00BA4424">
        <w:trPr>
          <w:trHeight w:val="290"/>
        </w:trPr>
        <w:tc>
          <w:tcPr>
            <w:tcW w:w="5379" w:type="dxa"/>
            <w:noWrap/>
            <w:hideMark/>
          </w:tcPr>
          <w:p w:rsidR="004824CB" w:rsidRPr="00587F68" w:rsidRDefault="004824CB" w:rsidP="00587F68">
            <w:pPr>
              <w:pStyle w:val="ECCTabletext"/>
            </w:pPr>
            <w:r w:rsidRPr="00587F68">
              <w:t>Spurious Level in CBTC frequency band</w:t>
            </w:r>
          </w:p>
        </w:tc>
        <w:tc>
          <w:tcPr>
            <w:tcW w:w="0" w:type="auto"/>
            <w:noWrap/>
            <w:hideMark/>
          </w:tcPr>
          <w:p w:rsidR="004824CB" w:rsidRPr="00587F68" w:rsidRDefault="004824CB" w:rsidP="00587F68">
            <w:pPr>
              <w:pStyle w:val="ECCTabletext"/>
            </w:pPr>
            <w:r w:rsidRPr="00587F68">
              <w:t>dBm/MHz</w:t>
            </w:r>
          </w:p>
        </w:tc>
        <w:tc>
          <w:tcPr>
            <w:tcW w:w="0" w:type="auto"/>
            <w:noWrap/>
            <w:hideMark/>
          </w:tcPr>
          <w:p w:rsidR="004824CB" w:rsidRPr="00587F68" w:rsidRDefault="004824CB" w:rsidP="00587F68">
            <w:pPr>
              <w:pStyle w:val="ECCTabletext"/>
            </w:pPr>
            <w:r w:rsidRPr="00587F68">
              <w:t>23</w:t>
            </w:r>
          </w:p>
        </w:tc>
        <w:tc>
          <w:tcPr>
            <w:tcW w:w="0" w:type="auto"/>
            <w:hideMark/>
          </w:tcPr>
          <w:p w:rsidR="004824CB" w:rsidRPr="00587F68" w:rsidRDefault="004824CB" w:rsidP="00587F68">
            <w:pPr>
              <w:pStyle w:val="ECCTabletext"/>
            </w:pPr>
            <w:r w:rsidRPr="00587F68">
              <w:t>23</w:t>
            </w:r>
          </w:p>
        </w:tc>
      </w:tr>
      <w:tr w:rsidR="004824CB" w:rsidRPr="00BB6958" w:rsidTr="00BA4424">
        <w:trPr>
          <w:trHeight w:val="290"/>
        </w:trPr>
        <w:tc>
          <w:tcPr>
            <w:tcW w:w="5379" w:type="dxa"/>
            <w:noWrap/>
            <w:hideMark/>
          </w:tcPr>
          <w:p w:rsidR="004824CB" w:rsidRPr="00587F68" w:rsidRDefault="004824CB" w:rsidP="00587F68">
            <w:pPr>
              <w:pStyle w:val="ECCTabletext"/>
            </w:pPr>
            <w:r w:rsidRPr="00587F68">
              <w:t>Protection Criterion C/I for CBTC</w:t>
            </w:r>
          </w:p>
        </w:tc>
        <w:tc>
          <w:tcPr>
            <w:tcW w:w="0" w:type="auto"/>
            <w:noWrap/>
            <w:hideMark/>
          </w:tcPr>
          <w:p w:rsidR="004824CB" w:rsidRPr="00587F68" w:rsidRDefault="004824CB" w:rsidP="00587F68">
            <w:pPr>
              <w:pStyle w:val="ECCTabletext"/>
            </w:pPr>
            <w:r w:rsidRPr="00587F68">
              <w:t>dB</w:t>
            </w:r>
          </w:p>
        </w:tc>
        <w:tc>
          <w:tcPr>
            <w:tcW w:w="0" w:type="auto"/>
            <w:noWrap/>
            <w:hideMark/>
          </w:tcPr>
          <w:p w:rsidR="004824CB" w:rsidRPr="00587F68" w:rsidRDefault="004824CB" w:rsidP="00587F68">
            <w:pPr>
              <w:pStyle w:val="ECCTabletext"/>
            </w:pPr>
            <w:r w:rsidRPr="00587F68">
              <w:t>-3</w:t>
            </w:r>
          </w:p>
        </w:tc>
        <w:tc>
          <w:tcPr>
            <w:tcW w:w="0" w:type="auto"/>
            <w:hideMark/>
          </w:tcPr>
          <w:p w:rsidR="004824CB" w:rsidRPr="00587F68" w:rsidRDefault="004824CB" w:rsidP="00587F68">
            <w:pPr>
              <w:pStyle w:val="ECCTabletext"/>
            </w:pPr>
            <w:r w:rsidRPr="00587F68">
              <w:t>-3</w:t>
            </w:r>
          </w:p>
        </w:tc>
      </w:tr>
      <w:tr w:rsidR="004824CB" w:rsidRPr="00BB6958" w:rsidTr="00BA4424">
        <w:trPr>
          <w:trHeight w:val="580"/>
        </w:trPr>
        <w:tc>
          <w:tcPr>
            <w:tcW w:w="5379" w:type="dxa"/>
            <w:hideMark/>
          </w:tcPr>
          <w:p w:rsidR="004824CB" w:rsidRPr="00587F68" w:rsidRDefault="004824CB" w:rsidP="00D1727D">
            <w:pPr>
              <w:pStyle w:val="ECCTabletext"/>
            </w:pPr>
            <w:r w:rsidRPr="00587F68">
              <w:t>Allowable Interfering power level 'I'</w:t>
            </w:r>
            <w:r w:rsidR="00D1727D">
              <w:t xml:space="preserve"> </w:t>
            </w:r>
            <w:r w:rsidRPr="00587F68">
              <w:t>at receiver antenna input</w:t>
            </w:r>
          </w:p>
        </w:tc>
        <w:tc>
          <w:tcPr>
            <w:tcW w:w="0" w:type="auto"/>
            <w:hideMark/>
          </w:tcPr>
          <w:p w:rsidR="004824CB" w:rsidRPr="00587F68" w:rsidRDefault="004824CB" w:rsidP="00587F68">
            <w:pPr>
              <w:pStyle w:val="ECCTabletext"/>
            </w:pPr>
            <w:r w:rsidRPr="00587F68">
              <w:t>dBm/MHz</w:t>
            </w:r>
          </w:p>
        </w:tc>
        <w:tc>
          <w:tcPr>
            <w:tcW w:w="0" w:type="auto"/>
            <w:hideMark/>
          </w:tcPr>
          <w:p w:rsidR="004824CB" w:rsidRPr="00587F68" w:rsidRDefault="004824CB" w:rsidP="00587F68">
            <w:pPr>
              <w:pStyle w:val="ECCTabletext"/>
            </w:pPr>
            <w:r w:rsidRPr="00587F68">
              <w:t>-118</w:t>
            </w:r>
          </w:p>
        </w:tc>
        <w:tc>
          <w:tcPr>
            <w:tcW w:w="0" w:type="auto"/>
            <w:hideMark/>
          </w:tcPr>
          <w:p w:rsidR="004824CB" w:rsidRPr="00587F68" w:rsidRDefault="004824CB" w:rsidP="00587F68">
            <w:pPr>
              <w:pStyle w:val="ECCTabletext"/>
            </w:pPr>
            <w:r w:rsidRPr="00587F68">
              <w:t>-119</w:t>
            </w:r>
          </w:p>
        </w:tc>
      </w:tr>
      <w:tr w:rsidR="00A1344B" w:rsidRPr="00BB6958" w:rsidTr="00D1727D">
        <w:trPr>
          <w:trHeight w:val="290"/>
        </w:trPr>
        <w:tc>
          <w:tcPr>
            <w:tcW w:w="9321" w:type="dxa"/>
            <w:gridSpan w:val="4"/>
            <w:noWrap/>
            <w:hideMark/>
          </w:tcPr>
          <w:p w:rsidR="00A1344B" w:rsidRPr="00587F68" w:rsidRDefault="00A1344B" w:rsidP="004824CB">
            <w:pPr>
              <w:spacing w:before="0" w:after="0"/>
              <w:jc w:val="left"/>
              <w:rPr>
                <w:rFonts w:eastAsia="Times New Roman" w:cs="Arial"/>
                <w:b/>
                <w:color w:val="000000"/>
                <w:sz w:val="22"/>
                <w:lang w:eastAsia="da-DK"/>
              </w:rPr>
            </w:pPr>
            <w:r w:rsidRPr="00587F68">
              <w:rPr>
                <w:rFonts w:eastAsia="Times New Roman" w:cs="Arial"/>
                <w:b/>
                <w:color w:val="000000"/>
                <w:szCs w:val="20"/>
                <w:lang w:eastAsia="da-DK"/>
              </w:rPr>
              <w:t>MAIN LOBE CBTC - MAIN LOBE FS</w:t>
            </w:r>
          </w:p>
        </w:tc>
      </w:tr>
      <w:tr w:rsidR="004824CB" w:rsidRPr="00BB6958" w:rsidTr="00BA4424">
        <w:trPr>
          <w:trHeight w:val="580"/>
        </w:trPr>
        <w:tc>
          <w:tcPr>
            <w:tcW w:w="5379" w:type="dxa"/>
            <w:hideMark/>
          </w:tcPr>
          <w:p w:rsidR="004824CB" w:rsidRPr="00BB6958" w:rsidRDefault="004824CB" w:rsidP="00587F68">
            <w:pPr>
              <w:pStyle w:val="ECCTabletext"/>
              <w:rPr>
                <w:lang w:eastAsia="da-DK"/>
              </w:rPr>
            </w:pPr>
            <w:r w:rsidRPr="00BB6958">
              <w:rPr>
                <w:lang w:eastAsia="da-DK"/>
              </w:rPr>
              <w:t>Allowable Interfering power level 'I'</w:t>
            </w:r>
            <w:r w:rsidR="00587F68">
              <w:rPr>
                <w:lang w:eastAsia="da-DK"/>
              </w:rPr>
              <w:t xml:space="preserve"> </w:t>
            </w:r>
            <w:r w:rsidRPr="00BB6958">
              <w:rPr>
                <w:lang w:eastAsia="da-DK"/>
              </w:rPr>
              <w:t>at receiver antenna input</w:t>
            </w:r>
          </w:p>
        </w:tc>
        <w:tc>
          <w:tcPr>
            <w:tcW w:w="0" w:type="auto"/>
            <w:hideMark/>
          </w:tcPr>
          <w:p w:rsidR="004824CB" w:rsidRPr="00BB6958" w:rsidRDefault="004824CB" w:rsidP="00587F68">
            <w:pPr>
              <w:pStyle w:val="ECCTabletext"/>
              <w:rPr>
                <w:lang w:eastAsia="da-DK"/>
              </w:rPr>
            </w:pPr>
            <w:r w:rsidRPr="00BB6958">
              <w:rPr>
                <w:lang w:eastAsia="da-DK"/>
              </w:rPr>
              <w:t>dBm/MHz</w:t>
            </w:r>
          </w:p>
        </w:tc>
        <w:tc>
          <w:tcPr>
            <w:tcW w:w="0" w:type="auto"/>
            <w:hideMark/>
          </w:tcPr>
          <w:p w:rsidR="004824CB" w:rsidRPr="00BB6958" w:rsidRDefault="004824CB" w:rsidP="00587F68">
            <w:pPr>
              <w:pStyle w:val="ECCTabletext"/>
              <w:rPr>
                <w:lang w:eastAsia="da-DK"/>
              </w:rPr>
            </w:pPr>
            <w:r w:rsidRPr="00BB6958">
              <w:rPr>
                <w:lang w:eastAsia="da-DK"/>
              </w:rPr>
              <w:t>-118</w:t>
            </w:r>
          </w:p>
        </w:tc>
        <w:tc>
          <w:tcPr>
            <w:tcW w:w="0" w:type="auto"/>
            <w:hideMark/>
          </w:tcPr>
          <w:p w:rsidR="004824CB" w:rsidRPr="00BB6958" w:rsidRDefault="004824CB" w:rsidP="00587F68">
            <w:pPr>
              <w:pStyle w:val="ECCTabletext"/>
              <w:rPr>
                <w:lang w:eastAsia="da-DK"/>
              </w:rPr>
            </w:pPr>
            <w:r w:rsidRPr="00BB6958">
              <w:rPr>
                <w:lang w:eastAsia="da-DK"/>
              </w:rPr>
              <w:t>-119</w:t>
            </w:r>
          </w:p>
        </w:tc>
      </w:tr>
      <w:tr w:rsidR="004824CB" w:rsidRPr="00BB6958" w:rsidTr="00BA4424">
        <w:trPr>
          <w:trHeight w:val="300"/>
        </w:trPr>
        <w:tc>
          <w:tcPr>
            <w:tcW w:w="5379" w:type="dxa"/>
            <w:noWrap/>
            <w:hideMark/>
          </w:tcPr>
          <w:p w:rsidR="004824CB" w:rsidRPr="00BB6958" w:rsidRDefault="004824CB" w:rsidP="00587F68">
            <w:pPr>
              <w:pStyle w:val="ECCTabletext"/>
              <w:rPr>
                <w:lang w:eastAsia="da-DK"/>
              </w:rPr>
            </w:pPr>
            <w:r w:rsidRPr="00BB6958">
              <w:rPr>
                <w:lang w:eastAsia="da-DK"/>
              </w:rPr>
              <w:t>Required Attenuation</w:t>
            </w:r>
          </w:p>
        </w:tc>
        <w:tc>
          <w:tcPr>
            <w:tcW w:w="0" w:type="auto"/>
            <w:noWrap/>
            <w:hideMark/>
          </w:tcPr>
          <w:p w:rsidR="004824CB" w:rsidRPr="00BB6958" w:rsidRDefault="004824CB" w:rsidP="00587F68">
            <w:pPr>
              <w:pStyle w:val="ECCTabletext"/>
              <w:rPr>
                <w:lang w:eastAsia="da-DK"/>
              </w:rPr>
            </w:pPr>
            <w:r w:rsidRPr="00BB6958">
              <w:rPr>
                <w:lang w:eastAsia="da-DK"/>
              </w:rPr>
              <w:t>dB</w:t>
            </w:r>
          </w:p>
        </w:tc>
        <w:tc>
          <w:tcPr>
            <w:tcW w:w="0" w:type="auto"/>
            <w:noWrap/>
            <w:hideMark/>
          </w:tcPr>
          <w:p w:rsidR="004824CB" w:rsidRPr="00BB6958" w:rsidRDefault="004824CB" w:rsidP="00587F68">
            <w:pPr>
              <w:pStyle w:val="ECCTabletext"/>
              <w:rPr>
                <w:lang w:eastAsia="da-DK"/>
              </w:rPr>
            </w:pPr>
            <w:r w:rsidRPr="00BB6958">
              <w:rPr>
                <w:lang w:eastAsia="da-DK"/>
              </w:rPr>
              <w:t>141</w:t>
            </w:r>
          </w:p>
        </w:tc>
        <w:tc>
          <w:tcPr>
            <w:tcW w:w="0" w:type="auto"/>
            <w:hideMark/>
          </w:tcPr>
          <w:p w:rsidR="004824CB" w:rsidRPr="00BB6958" w:rsidRDefault="004824CB" w:rsidP="00587F68">
            <w:pPr>
              <w:pStyle w:val="ECCTabletext"/>
              <w:rPr>
                <w:lang w:eastAsia="da-DK"/>
              </w:rPr>
            </w:pPr>
            <w:r w:rsidRPr="00BB6958">
              <w:rPr>
                <w:lang w:eastAsia="da-DK"/>
              </w:rPr>
              <w:t>142</w:t>
            </w:r>
          </w:p>
        </w:tc>
      </w:tr>
      <w:tr w:rsidR="004824CB" w:rsidRPr="00BB695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Separation Dista</w:t>
            </w:r>
            <w:r w:rsidR="004B3EA9">
              <w:rPr>
                <w:lang w:eastAsia="da-DK"/>
              </w:rPr>
              <w:t>n</w:t>
            </w:r>
            <w:r w:rsidRPr="00BB6958">
              <w:rPr>
                <w:lang w:eastAsia="da-DK"/>
              </w:rPr>
              <w:t xml:space="preserve">ce CBTC-&gt;FS </w:t>
            </w:r>
          </w:p>
        </w:tc>
        <w:tc>
          <w:tcPr>
            <w:tcW w:w="0" w:type="auto"/>
            <w:noWrap/>
            <w:hideMark/>
          </w:tcPr>
          <w:p w:rsidR="004824CB" w:rsidRPr="00BB6958" w:rsidRDefault="004824CB" w:rsidP="00587F68">
            <w:pPr>
              <w:pStyle w:val="ECCTabletext"/>
              <w:rPr>
                <w:lang w:eastAsia="da-DK"/>
              </w:rPr>
            </w:pPr>
            <w:r w:rsidRPr="00BB6958">
              <w:rPr>
                <w:lang w:eastAsia="da-DK"/>
              </w:rPr>
              <w:t>m</w:t>
            </w:r>
          </w:p>
        </w:tc>
        <w:tc>
          <w:tcPr>
            <w:tcW w:w="0" w:type="auto"/>
            <w:noWrap/>
            <w:hideMark/>
          </w:tcPr>
          <w:p w:rsidR="004824CB" w:rsidRPr="00BB6958" w:rsidRDefault="004824CB" w:rsidP="00587F68">
            <w:pPr>
              <w:pStyle w:val="ECCTabletext"/>
              <w:rPr>
                <w:lang w:eastAsia="da-DK"/>
              </w:rPr>
            </w:pPr>
            <w:r w:rsidRPr="00BB6958">
              <w:rPr>
                <w:lang w:eastAsia="da-DK"/>
              </w:rPr>
              <w:t>1598</w:t>
            </w:r>
          </w:p>
        </w:tc>
        <w:tc>
          <w:tcPr>
            <w:tcW w:w="0" w:type="auto"/>
            <w:hideMark/>
          </w:tcPr>
          <w:p w:rsidR="004824CB" w:rsidRPr="00BB6958" w:rsidRDefault="004824CB" w:rsidP="00587F68">
            <w:pPr>
              <w:pStyle w:val="ECCTabletext"/>
              <w:rPr>
                <w:lang w:eastAsia="da-DK"/>
              </w:rPr>
            </w:pPr>
            <w:r w:rsidRPr="00BB6958">
              <w:rPr>
                <w:lang w:eastAsia="da-DK"/>
              </w:rPr>
              <w:t>1580</w:t>
            </w:r>
          </w:p>
        </w:tc>
      </w:tr>
      <w:tr w:rsidR="00587F68" w:rsidRPr="00BB6958" w:rsidTr="00D1727D">
        <w:trPr>
          <w:trHeight w:val="290"/>
        </w:trPr>
        <w:tc>
          <w:tcPr>
            <w:tcW w:w="9321" w:type="dxa"/>
            <w:gridSpan w:val="4"/>
            <w:noWrap/>
            <w:hideMark/>
          </w:tcPr>
          <w:p w:rsidR="00587F68" w:rsidRPr="00587F68" w:rsidRDefault="00587F68" w:rsidP="004824CB">
            <w:pPr>
              <w:spacing w:before="0" w:after="0"/>
              <w:jc w:val="left"/>
              <w:rPr>
                <w:rFonts w:eastAsia="Times New Roman" w:cs="Arial"/>
                <w:b/>
                <w:color w:val="000000"/>
                <w:sz w:val="22"/>
                <w:lang w:eastAsia="da-DK"/>
              </w:rPr>
            </w:pPr>
            <w:r w:rsidRPr="00587F68">
              <w:rPr>
                <w:rFonts w:eastAsia="Times New Roman" w:cs="Arial"/>
                <w:b/>
                <w:color w:val="000000"/>
                <w:szCs w:val="20"/>
                <w:lang w:eastAsia="da-DK"/>
              </w:rPr>
              <w:t>MAIN LOBE CBTC - SIDE LOBE FS</w:t>
            </w:r>
            <w:r w:rsidRPr="00587F68">
              <w:rPr>
                <w:rFonts w:eastAsia="Times New Roman" w:cs="Arial"/>
                <w:b/>
                <w:color w:val="000000"/>
                <w:sz w:val="22"/>
                <w:lang w:eastAsia="da-DK"/>
              </w:rPr>
              <w:t> </w:t>
            </w:r>
          </w:p>
        </w:tc>
      </w:tr>
      <w:tr w:rsidR="004824CB" w:rsidRPr="00BB695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Side</w:t>
            </w:r>
            <w:r w:rsidR="00772989">
              <w:rPr>
                <w:lang w:eastAsia="da-DK"/>
              </w:rPr>
              <w:t xml:space="preserve"> </w:t>
            </w:r>
            <w:r w:rsidRPr="00BB6958">
              <w:rPr>
                <w:lang w:eastAsia="da-DK"/>
              </w:rPr>
              <w:t xml:space="preserve">lobe attenuation </w:t>
            </w:r>
          </w:p>
        </w:tc>
        <w:tc>
          <w:tcPr>
            <w:tcW w:w="0" w:type="auto"/>
            <w:noWrap/>
            <w:hideMark/>
          </w:tcPr>
          <w:p w:rsidR="004824CB" w:rsidRPr="00BB6958" w:rsidRDefault="004824CB" w:rsidP="00587F68">
            <w:pPr>
              <w:pStyle w:val="ECCTabletext"/>
              <w:rPr>
                <w:lang w:eastAsia="da-DK"/>
              </w:rPr>
            </w:pPr>
            <w:r w:rsidRPr="00BB6958">
              <w:rPr>
                <w:lang w:eastAsia="da-DK"/>
              </w:rPr>
              <w:t>dB</w:t>
            </w:r>
          </w:p>
        </w:tc>
        <w:tc>
          <w:tcPr>
            <w:tcW w:w="0" w:type="auto"/>
            <w:noWrap/>
            <w:hideMark/>
          </w:tcPr>
          <w:p w:rsidR="004824CB" w:rsidRPr="00BB6958" w:rsidRDefault="004824CB" w:rsidP="00587F68">
            <w:pPr>
              <w:pStyle w:val="ECCTabletext"/>
              <w:rPr>
                <w:lang w:eastAsia="da-DK"/>
              </w:rPr>
            </w:pPr>
            <w:r w:rsidRPr="00BB6958">
              <w:rPr>
                <w:lang w:eastAsia="da-DK"/>
              </w:rPr>
              <w:t>50</w:t>
            </w:r>
          </w:p>
        </w:tc>
        <w:tc>
          <w:tcPr>
            <w:tcW w:w="0" w:type="auto"/>
            <w:hideMark/>
          </w:tcPr>
          <w:p w:rsidR="004824CB" w:rsidRPr="00BB6958" w:rsidRDefault="004824CB" w:rsidP="00587F68">
            <w:pPr>
              <w:pStyle w:val="ECCTabletext"/>
              <w:rPr>
                <w:lang w:eastAsia="da-DK"/>
              </w:rPr>
            </w:pPr>
            <w:r w:rsidRPr="00BB6958">
              <w:rPr>
                <w:lang w:eastAsia="da-DK"/>
              </w:rPr>
              <w:t>50</w:t>
            </w:r>
          </w:p>
        </w:tc>
      </w:tr>
      <w:tr w:rsidR="004824CB" w:rsidRPr="00BB6958" w:rsidTr="00BA4424">
        <w:trPr>
          <w:trHeight w:val="580"/>
        </w:trPr>
        <w:tc>
          <w:tcPr>
            <w:tcW w:w="5379" w:type="dxa"/>
            <w:hideMark/>
          </w:tcPr>
          <w:p w:rsidR="004824CB" w:rsidRPr="00BB6958" w:rsidRDefault="004824CB" w:rsidP="00587F68">
            <w:pPr>
              <w:pStyle w:val="ECCTabletext"/>
              <w:rPr>
                <w:lang w:eastAsia="da-DK"/>
              </w:rPr>
            </w:pPr>
            <w:r w:rsidRPr="00BB6958">
              <w:rPr>
                <w:lang w:eastAsia="da-DK"/>
              </w:rPr>
              <w:t>Allowable Interfering power level at</w:t>
            </w:r>
            <w:r w:rsidRPr="00BB6958">
              <w:rPr>
                <w:lang w:eastAsia="da-DK"/>
              </w:rPr>
              <w:br/>
              <w:t>receiver antenna input</w:t>
            </w:r>
          </w:p>
        </w:tc>
        <w:tc>
          <w:tcPr>
            <w:tcW w:w="0" w:type="auto"/>
            <w:hideMark/>
          </w:tcPr>
          <w:p w:rsidR="004824CB" w:rsidRPr="00BB6958" w:rsidRDefault="004824CB" w:rsidP="00587F68">
            <w:pPr>
              <w:pStyle w:val="ECCTabletext"/>
              <w:rPr>
                <w:lang w:eastAsia="da-DK"/>
              </w:rPr>
            </w:pPr>
            <w:r w:rsidRPr="00BB6958">
              <w:rPr>
                <w:lang w:eastAsia="da-DK"/>
              </w:rPr>
              <w:t>dBm/MHz</w:t>
            </w:r>
          </w:p>
        </w:tc>
        <w:tc>
          <w:tcPr>
            <w:tcW w:w="0" w:type="auto"/>
            <w:hideMark/>
          </w:tcPr>
          <w:p w:rsidR="004824CB" w:rsidRPr="00BB6958" w:rsidRDefault="004824CB" w:rsidP="00587F68">
            <w:pPr>
              <w:pStyle w:val="ECCTabletext"/>
              <w:rPr>
                <w:lang w:eastAsia="da-DK"/>
              </w:rPr>
            </w:pPr>
            <w:r w:rsidRPr="00BB6958">
              <w:rPr>
                <w:lang w:eastAsia="da-DK"/>
              </w:rPr>
              <w:t>-118</w:t>
            </w:r>
          </w:p>
        </w:tc>
        <w:tc>
          <w:tcPr>
            <w:tcW w:w="0" w:type="auto"/>
            <w:hideMark/>
          </w:tcPr>
          <w:p w:rsidR="004824CB" w:rsidRPr="00BB6958" w:rsidRDefault="004824CB" w:rsidP="00587F68">
            <w:pPr>
              <w:pStyle w:val="ECCTabletext"/>
              <w:rPr>
                <w:lang w:eastAsia="da-DK"/>
              </w:rPr>
            </w:pPr>
            <w:r w:rsidRPr="00BB6958">
              <w:rPr>
                <w:lang w:eastAsia="da-DK"/>
              </w:rPr>
              <w:t>-119</w:t>
            </w:r>
          </w:p>
        </w:tc>
      </w:tr>
      <w:tr w:rsidR="004824CB" w:rsidRPr="00BB695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 xml:space="preserve">Required Attenuation </w:t>
            </w:r>
          </w:p>
        </w:tc>
        <w:tc>
          <w:tcPr>
            <w:tcW w:w="0" w:type="auto"/>
            <w:noWrap/>
            <w:hideMark/>
          </w:tcPr>
          <w:p w:rsidR="004824CB" w:rsidRPr="00BB6958" w:rsidRDefault="004824CB" w:rsidP="00587F68">
            <w:pPr>
              <w:pStyle w:val="ECCTabletext"/>
              <w:rPr>
                <w:lang w:eastAsia="da-DK"/>
              </w:rPr>
            </w:pPr>
            <w:r w:rsidRPr="00BB6958">
              <w:rPr>
                <w:lang w:eastAsia="da-DK"/>
              </w:rPr>
              <w:t>dB</w:t>
            </w:r>
          </w:p>
        </w:tc>
        <w:tc>
          <w:tcPr>
            <w:tcW w:w="0" w:type="auto"/>
            <w:noWrap/>
            <w:hideMark/>
          </w:tcPr>
          <w:p w:rsidR="004824CB" w:rsidRPr="00BB6958" w:rsidRDefault="004824CB" w:rsidP="00587F68">
            <w:pPr>
              <w:pStyle w:val="ECCTabletext"/>
              <w:rPr>
                <w:lang w:eastAsia="da-DK"/>
              </w:rPr>
            </w:pPr>
            <w:r w:rsidRPr="00BB6958">
              <w:rPr>
                <w:lang w:eastAsia="da-DK"/>
              </w:rPr>
              <w:t>91</w:t>
            </w:r>
          </w:p>
        </w:tc>
        <w:tc>
          <w:tcPr>
            <w:tcW w:w="0" w:type="auto"/>
            <w:hideMark/>
          </w:tcPr>
          <w:p w:rsidR="004824CB" w:rsidRPr="00BB6958" w:rsidRDefault="004824CB" w:rsidP="00587F68">
            <w:pPr>
              <w:pStyle w:val="ECCTabletext"/>
              <w:rPr>
                <w:lang w:eastAsia="da-DK"/>
              </w:rPr>
            </w:pPr>
            <w:r w:rsidRPr="00BB6958">
              <w:rPr>
                <w:lang w:eastAsia="da-DK"/>
              </w:rPr>
              <w:t>92</w:t>
            </w:r>
          </w:p>
        </w:tc>
      </w:tr>
      <w:tr w:rsidR="004824CB" w:rsidRPr="00BB695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 xml:space="preserve">Separation Distance CBTC-&gt;FS </w:t>
            </w:r>
          </w:p>
        </w:tc>
        <w:tc>
          <w:tcPr>
            <w:tcW w:w="0" w:type="auto"/>
            <w:noWrap/>
            <w:hideMark/>
          </w:tcPr>
          <w:p w:rsidR="004824CB" w:rsidRPr="00BB6958" w:rsidRDefault="004824CB" w:rsidP="00587F68">
            <w:pPr>
              <w:pStyle w:val="ECCTabletext"/>
              <w:rPr>
                <w:lang w:eastAsia="da-DK"/>
              </w:rPr>
            </w:pPr>
            <w:r w:rsidRPr="00BB6958">
              <w:rPr>
                <w:lang w:eastAsia="da-DK"/>
              </w:rPr>
              <w:t>m</w:t>
            </w:r>
          </w:p>
        </w:tc>
        <w:tc>
          <w:tcPr>
            <w:tcW w:w="0" w:type="auto"/>
            <w:noWrap/>
            <w:hideMark/>
          </w:tcPr>
          <w:p w:rsidR="004824CB" w:rsidRPr="00BB6958" w:rsidRDefault="004824CB" w:rsidP="00587F68">
            <w:pPr>
              <w:pStyle w:val="ECCTabletext"/>
              <w:rPr>
                <w:lang w:eastAsia="da-DK"/>
              </w:rPr>
            </w:pPr>
            <w:r w:rsidRPr="00BB6958">
              <w:rPr>
                <w:lang w:eastAsia="da-DK"/>
              </w:rPr>
              <w:t>103</w:t>
            </w:r>
          </w:p>
        </w:tc>
        <w:tc>
          <w:tcPr>
            <w:tcW w:w="0" w:type="auto"/>
            <w:hideMark/>
          </w:tcPr>
          <w:p w:rsidR="004824CB" w:rsidRPr="00BB6958" w:rsidRDefault="004824CB" w:rsidP="00587F68">
            <w:pPr>
              <w:pStyle w:val="ECCTabletext"/>
              <w:rPr>
                <w:lang w:eastAsia="da-DK"/>
              </w:rPr>
            </w:pPr>
            <w:r w:rsidRPr="00BB6958">
              <w:rPr>
                <w:lang w:eastAsia="da-DK"/>
              </w:rPr>
              <w:t>109</w:t>
            </w:r>
          </w:p>
        </w:tc>
      </w:tr>
      <w:tr w:rsidR="00587F68" w:rsidRPr="00BB6958" w:rsidTr="00D1727D">
        <w:trPr>
          <w:trHeight w:val="290"/>
        </w:trPr>
        <w:tc>
          <w:tcPr>
            <w:tcW w:w="9321" w:type="dxa"/>
            <w:gridSpan w:val="4"/>
            <w:noWrap/>
            <w:hideMark/>
          </w:tcPr>
          <w:p w:rsidR="00587F68" w:rsidRPr="00587F68" w:rsidRDefault="00587F68" w:rsidP="00C064CF">
            <w:pPr>
              <w:spacing w:before="0" w:after="0"/>
              <w:jc w:val="left"/>
              <w:rPr>
                <w:rFonts w:eastAsia="Times New Roman" w:cs="Arial"/>
                <w:b/>
                <w:color w:val="000000"/>
                <w:sz w:val="22"/>
                <w:lang w:eastAsia="da-DK"/>
              </w:rPr>
            </w:pPr>
            <w:r w:rsidRPr="00587F68">
              <w:rPr>
                <w:rFonts w:eastAsia="Times New Roman" w:cs="Arial"/>
                <w:b/>
                <w:color w:val="000000"/>
                <w:szCs w:val="20"/>
                <w:lang w:eastAsia="da-DK"/>
              </w:rPr>
              <w:lastRenderedPageBreak/>
              <w:t>SIDE LOBE CBTC - MAIN LOBE FS</w:t>
            </w:r>
            <w:r w:rsidRPr="00587F68">
              <w:rPr>
                <w:rFonts w:eastAsia="Times New Roman" w:cs="Arial"/>
                <w:b/>
                <w:color w:val="000000"/>
                <w:sz w:val="22"/>
                <w:lang w:eastAsia="da-DK"/>
              </w:rPr>
              <w:t> </w:t>
            </w:r>
          </w:p>
        </w:tc>
      </w:tr>
      <w:tr w:rsidR="004824CB" w:rsidRPr="00BB695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Side</w:t>
            </w:r>
            <w:r w:rsidR="00772989">
              <w:rPr>
                <w:lang w:eastAsia="da-DK"/>
              </w:rPr>
              <w:t xml:space="preserve"> </w:t>
            </w:r>
            <w:r w:rsidRPr="00BB6958">
              <w:rPr>
                <w:lang w:eastAsia="da-DK"/>
              </w:rPr>
              <w:t xml:space="preserve">lobe attenuation </w:t>
            </w:r>
          </w:p>
        </w:tc>
        <w:tc>
          <w:tcPr>
            <w:tcW w:w="0" w:type="auto"/>
            <w:noWrap/>
            <w:hideMark/>
          </w:tcPr>
          <w:p w:rsidR="004824CB" w:rsidRPr="00BB6958" w:rsidRDefault="004824CB" w:rsidP="00587F68">
            <w:pPr>
              <w:pStyle w:val="ECCTabletext"/>
              <w:rPr>
                <w:lang w:eastAsia="da-DK"/>
              </w:rPr>
            </w:pPr>
            <w:r w:rsidRPr="00BB6958">
              <w:rPr>
                <w:lang w:eastAsia="da-DK"/>
              </w:rPr>
              <w:t>dB</w:t>
            </w:r>
          </w:p>
        </w:tc>
        <w:tc>
          <w:tcPr>
            <w:tcW w:w="0" w:type="auto"/>
            <w:noWrap/>
            <w:hideMark/>
          </w:tcPr>
          <w:p w:rsidR="004824CB" w:rsidRPr="00BB6958" w:rsidRDefault="004824CB" w:rsidP="00587F68">
            <w:pPr>
              <w:pStyle w:val="ECCTabletext"/>
              <w:rPr>
                <w:lang w:eastAsia="da-DK"/>
              </w:rPr>
            </w:pPr>
            <w:r w:rsidRPr="00BB6958">
              <w:rPr>
                <w:lang w:eastAsia="da-DK"/>
              </w:rPr>
              <w:t>15</w:t>
            </w:r>
          </w:p>
        </w:tc>
        <w:tc>
          <w:tcPr>
            <w:tcW w:w="0" w:type="auto"/>
            <w:hideMark/>
          </w:tcPr>
          <w:p w:rsidR="004824CB" w:rsidRPr="00BB6958" w:rsidRDefault="004824CB" w:rsidP="00587F68">
            <w:pPr>
              <w:pStyle w:val="ECCTabletext"/>
              <w:rPr>
                <w:lang w:eastAsia="da-DK"/>
              </w:rPr>
            </w:pPr>
            <w:r w:rsidRPr="00BB6958">
              <w:rPr>
                <w:lang w:eastAsia="da-DK"/>
              </w:rPr>
              <w:t>18</w:t>
            </w:r>
          </w:p>
        </w:tc>
      </w:tr>
      <w:tr w:rsidR="004824CB" w:rsidRPr="00BB6958" w:rsidTr="00BA4424">
        <w:trPr>
          <w:trHeight w:val="580"/>
        </w:trPr>
        <w:tc>
          <w:tcPr>
            <w:tcW w:w="5379" w:type="dxa"/>
            <w:hideMark/>
          </w:tcPr>
          <w:p w:rsidR="004824CB" w:rsidRPr="00BB6958" w:rsidRDefault="004824CB" w:rsidP="00D1727D">
            <w:pPr>
              <w:pStyle w:val="ECCTabletext"/>
              <w:rPr>
                <w:lang w:eastAsia="da-DK"/>
              </w:rPr>
            </w:pPr>
            <w:r w:rsidRPr="00BB6958">
              <w:rPr>
                <w:lang w:eastAsia="da-DK"/>
              </w:rPr>
              <w:t>Allowable Interfering power level at</w:t>
            </w:r>
            <w:r w:rsidR="00D1727D">
              <w:rPr>
                <w:lang w:eastAsia="da-DK"/>
              </w:rPr>
              <w:t xml:space="preserve"> </w:t>
            </w:r>
            <w:r w:rsidRPr="00BB6958">
              <w:rPr>
                <w:lang w:eastAsia="da-DK"/>
              </w:rPr>
              <w:t xml:space="preserve">receiver antenna input </w:t>
            </w:r>
          </w:p>
        </w:tc>
        <w:tc>
          <w:tcPr>
            <w:tcW w:w="0" w:type="auto"/>
            <w:hideMark/>
          </w:tcPr>
          <w:p w:rsidR="004824CB" w:rsidRPr="00BB6958" w:rsidRDefault="004824CB" w:rsidP="00587F68">
            <w:pPr>
              <w:pStyle w:val="ECCTabletext"/>
              <w:rPr>
                <w:lang w:eastAsia="da-DK"/>
              </w:rPr>
            </w:pPr>
            <w:r w:rsidRPr="00BB6958">
              <w:rPr>
                <w:lang w:eastAsia="da-DK"/>
              </w:rPr>
              <w:t>dBm/MHz</w:t>
            </w:r>
          </w:p>
        </w:tc>
        <w:tc>
          <w:tcPr>
            <w:tcW w:w="0" w:type="auto"/>
            <w:hideMark/>
          </w:tcPr>
          <w:p w:rsidR="004824CB" w:rsidRPr="00BB6958" w:rsidRDefault="004824CB" w:rsidP="00587F68">
            <w:pPr>
              <w:pStyle w:val="ECCTabletext"/>
              <w:rPr>
                <w:lang w:eastAsia="da-DK"/>
              </w:rPr>
            </w:pPr>
            <w:r w:rsidRPr="00BB6958">
              <w:rPr>
                <w:lang w:eastAsia="da-DK"/>
              </w:rPr>
              <w:t>-103</w:t>
            </w:r>
          </w:p>
        </w:tc>
        <w:tc>
          <w:tcPr>
            <w:tcW w:w="0" w:type="auto"/>
            <w:hideMark/>
          </w:tcPr>
          <w:p w:rsidR="004824CB" w:rsidRPr="00BB6958" w:rsidRDefault="004824CB" w:rsidP="00587F68">
            <w:pPr>
              <w:pStyle w:val="ECCTabletext"/>
              <w:rPr>
                <w:lang w:eastAsia="da-DK"/>
              </w:rPr>
            </w:pPr>
            <w:r w:rsidRPr="00BB6958">
              <w:rPr>
                <w:lang w:eastAsia="da-DK"/>
              </w:rPr>
              <w:t>-101</w:t>
            </w:r>
          </w:p>
        </w:tc>
      </w:tr>
      <w:tr w:rsidR="004824CB" w:rsidRPr="00BB6958" w:rsidTr="00BA4424">
        <w:trPr>
          <w:trHeight w:val="290"/>
        </w:trPr>
        <w:tc>
          <w:tcPr>
            <w:tcW w:w="5379" w:type="dxa"/>
            <w:noWrap/>
            <w:hideMark/>
          </w:tcPr>
          <w:p w:rsidR="004824CB" w:rsidRPr="00587F68" w:rsidRDefault="004824CB" w:rsidP="00587F68">
            <w:pPr>
              <w:pStyle w:val="ECCTabletext"/>
              <w:rPr>
                <w:rFonts w:cs="Arial"/>
                <w:bCs/>
                <w:szCs w:val="20"/>
                <w:lang w:eastAsia="da-DK"/>
              </w:rPr>
            </w:pPr>
            <w:r w:rsidRPr="00587F68">
              <w:rPr>
                <w:rFonts w:cs="Arial"/>
                <w:bCs/>
                <w:szCs w:val="20"/>
                <w:lang w:eastAsia="da-DK"/>
              </w:rPr>
              <w:t xml:space="preserve">Required Attenuation </w:t>
            </w:r>
          </w:p>
        </w:tc>
        <w:tc>
          <w:tcPr>
            <w:tcW w:w="0" w:type="auto"/>
            <w:noWrap/>
            <w:hideMark/>
          </w:tcPr>
          <w:p w:rsidR="004824CB" w:rsidRPr="00BB6958" w:rsidRDefault="004824CB" w:rsidP="00587F68">
            <w:pPr>
              <w:pStyle w:val="ECCTabletext"/>
              <w:rPr>
                <w:rFonts w:cs="Arial"/>
                <w:szCs w:val="20"/>
                <w:lang w:eastAsia="da-DK"/>
              </w:rPr>
            </w:pPr>
            <w:r w:rsidRPr="00BB6958">
              <w:rPr>
                <w:rFonts w:cs="Arial"/>
                <w:szCs w:val="20"/>
                <w:lang w:eastAsia="da-DK"/>
              </w:rPr>
              <w:t> </w:t>
            </w:r>
            <w:r w:rsidR="00605CBD">
              <w:t>dB</w:t>
            </w:r>
          </w:p>
        </w:tc>
        <w:tc>
          <w:tcPr>
            <w:tcW w:w="0" w:type="auto"/>
            <w:noWrap/>
            <w:hideMark/>
          </w:tcPr>
          <w:p w:rsidR="004824CB" w:rsidRPr="00BB6958" w:rsidRDefault="004824CB" w:rsidP="00587F68">
            <w:pPr>
              <w:pStyle w:val="ECCTabletext"/>
              <w:rPr>
                <w:rFonts w:cs="Arial"/>
                <w:szCs w:val="20"/>
                <w:lang w:eastAsia="da-DK"/>
              </w:rPr>
            </w:pPr>
            <w:r w:rsidRPr="00BB6958">
              <w:rPr>
                <w:rFonts w:cs="Arial"/>
                <w:szCs w:val="20"/>
                <w:lang w:eastAsia="da-DK"/>
              </w:rPr>
              <w:t>126</w:t>
            </w:r>
          </w:p>
        </w:tc>
        <w:tc>
          <w:tcPr>
            <w:tcW w:w="0" w:type="auto"/>
            <w:hideMark/>
          </w:tcPr>
          <w:p w:rsidR="004824CB" w:rsidRPr="00BB6958" w:rsidRDefault="004824CB" w:rsidP="00587F68">
            <w:pPr>
              <w:pStyle w:val="ECCTabletext"/>
              <w:rPr>
                <w:rFonts w:cs="Arial"/>
                <w:szCs w:val="20"/>
                <w:lang w:eastAsia="da-DK"/>
              </w:rPr>
            </w:pPr>
            <w:r w:rsidRPr="00BB6958">
              <w:rPr>
                <w:rFonts w:cs="Arial"/>
                <w:szCs w:val="20"/>
                <w:lang w:eastAsia="da-DK"/>
              </w:rPr>
              <w:t>124</w:t>
            </w:r>
          </w:p>
        </w:tc>
      </w:tr>
      <w:tr w:rsidR="004824CB" w:rsidRPr="00BB695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Separation Distance CBTC-&gt;FS</w:t>
            </w:r>
          </w:p>
        </w:tc>
        <w:tc>
          <w:tcPr>
            <w:tcW w:w="0" w:type="auto"/>
            <w:noWrap/>
            <w:hideMark/>
          </w:tcPr>
          <w:p w:rsidR="004824CB" w:rsidRPr="00BB6958" w:rsidRDefault="004824CB" w:rsidP="00587F68">
            <w:pPr>
              <w:pStyle w:val="ECCTabletext"/>
              <w:rPr>
                <w:lang w:eastAsia="da-DK"/>
              </w:rPr>
            </w:pPr>
            <w:r w:rsidRPr="00BB6958">
              <w:rPr>
                <w:lang w:eastAsia="da-DK"/>
              </w:rPr>
              <w:t>m</w:t>
            </w:r>
          </w:p>
        </w:tc>
        <w:tc>
          <w:tcPr>
            <w:tcW w:w="0" w:type="auto"/>
            <w:noWrap/>
            <w:hideMark/>
          </w:tcPr>
          <w:p w:rsidR="004824CB" w:rsidRPr="00BB6958" w:rsidRDefault="004824CB" w:rsidP="00587F68">
            <w:pPr>
              <w:pStyle w:val="ECCTabletext"/>
              <w:rPr>
                <w:lang w:eastAsia="da-DK"/>
              </w:rPr>
            </w:pPr>
            <w:r w:rsidRPr="00BB6958">
              <w:rPr>
                <w:lang w:eastAsia="da-DK"/>
              </w:rPr>
              <w:t>671</w:t>
            </w:r>
          </w:p>
        </w:tc>
        <w:tc>
          <w:tcPr>
            <w:tcW w:w="0" w:type="auto"/>
            <w:hideMark/>
          </w:tcPr>
          <w:p w:rsidR="004824CB" w:rsidRPr="00BB6958" w:rsidRDefault="004824CB" w:rsidP="00587F68">
            <w:pPr>
              <w:pStyle w:val="ECCTabletext"/>
              <w:rPr>
                <w:lang w:eastAsia="da-DK"/>
              </w:rPr>
            </w:pPr>
            <w:r w:rsidRPr="00BB6958">
              <w:rPr>
                <w:lang w:eastAsia="da-DK"/>
              </w:rPr>
              <w:t>603</w:t>
            </w:r>
          </w:p>
        </w:tc>
      </w:tr>
      <w:tr w:rsidR="00BA4424" w:rsidRPr="00BB6958" w:rsidTr="0058221F">
        <w:trPr>
          <w:trHeight w:val="290"/>
        </w:trPr>
        <w:tc>
          <w:tcPr>
            <w:tcW w:w="9321" w:type="dxa"/>
            <w:gridSpan w:val="4"/>
            <w:noWrap/>
            <w:hideMark/>
          </w:tcPr>
          <w:p w:rsidR="00BA4424" w:rsidRPr="00BA4424" w:rsidRDefault="00BA4424" w:rsidP="00BA4424">
            <w:pPr>
              <w:spacing w:before="0" w:after="0"/>
              <w:jc w:val="left"/>
              <w:rPr>
                <w:rFonts w:eastAsia="Times New Roman" w:cs="Arial"/>
                <w:b/>
                <w:color w:val="000000"/>
                <w:szCs w:val="20"/>
                <w:lang w:eastAsia="da-DK"/>
              </w:rPr>
            </w:pPr>
            <w:r w:rsidRPr="00D1727D">
              <w:rPr>
                <w:rFonts w:eastAsia="Times New Roman" w:cs="Arial"/>
                <w:b/>
                <w:color w:val="000000"/>
                <w:szCs w:val="20"/>
                <w:lang w:eastAsia="da-DK"/>
              </w:rPr>
              <w:t xml:space="preserve">SIDE LOBE CBTC - SIDE LOBE FS </w:t>
            </w:r>
          </w:p>
        </w:tc>
      </w:tr>
      <w:tr w:rsidR="004824CB" w:rsidRPr="00BB6958" w:rsidTr="00BA4424">
        <w:trPr>
          <w:trHeight w:val="290"/>
        </w:trPr>
        <w:tc>
          <w:tcPr>
            <w:tcW w:w="5379" w:type="dxa"/>
            <w:noWrap/>
            <w:hideMark/>
          </w:tcPr>
          <w:p w:rsidR="004824CB" w:rsidRPr="00BB6958" w:rsidRDefault="00396E1D" w:rsidP="00587F68">
            <w:pPr>
              <w:pStyle w:val="ECCTabletext"/>
              <w:rPr>
                <w:lang w:eastAsia="da-DK"/>
              </w:rPr>
            </w:pPr>
            <w:r>
              <w:rPr>
                <w:lang w:eastAsia="da-DK"/>
              </w:rPr>
              <w:t>Side lobe</w:t>
            </w:r>
            <w:r w:rsidR="004824CB" w:rsidRPr="00BB6958">
              <w:rPr>
                <w:lang w:eastAsia="da-DK"/>
              </w:rPr>
              <w:t xml:space="preserve"> CTBC Antenna rejection</w:t>
            </w:r>
          </w:p>
        </w:tc>
        <w:tc>
          <w:tcPr>
            <w:tcW w:w="0" w:type="auto"/>
            <w:noWrap/>
            <w:hideMark/>
          </w:tcPr>
          <w:p w:rsidR="004824CB" w:rsidRPr="00BB6958" w:rsidRDefault="004824CB" w:rsidP="00587F68">
            <w:pPr>
              <w:pStyle w:val="ECCTabletext"/>
              <w:rPr>
                <w:lang w:eastAsia="da-DK"/>
              </w:rPr>
            </w:pPr>
            <w:r w:rsidRPr="00BB6958">
              <w:rPr>
                <w:lang w:eastAsia="da-DK"/>
              </w:rPr>
              <w:t>dB</w:t>
            </w:r>
          </w:p>
        </w:tc>
        <w:tc>
          <w:tcPr>
            <w:tcW w:w="0" w:type="auto"/>
            <w:noWrap/>
            <w:hideMark/>
          </w:tcPr>
          <w:p w:rsidR="004824CB" w:rsidRPr="00BB6958" w:rsidRDefault="004824CB" w:rsidP="00587F68">
            <w:pPr>
              <w:pStyle w:val="ECCTabletext"/>
              <w:rPr>
                <w:lang w:eastAsia="da-DK"/>
              </w:rPr>
            </w:pPr>
            <w:r w:rsidRPr="00BB6958">
              <w:rPr>
                <w:lang w:eastAsia="da-DK"/>
              </w:rPr>
              <w:t>15</w:t>
            </w:r>
          </w:p>
        </w:tc>
        <w:tc>
          <w:tcPr>
            <w:tcW w:w="0" w:type="auto"/>
            <w:hideMark/>
          </w:tcPr>
          <w:p w:rsidR="004824CB" w:rsidRPr="00BB6958" w:rsidRDefault="004824CB" w:rsidP="00587F68">
            <w:pPr>
              <w:pStyle w:val="ECCTabletext"/>
              <w:rPr>
                <w:lang w:eastAsia="da-DK"/>
              </w:rPr>
            </w:pPr>
            <w:r w:rsidRPr="00BB6958">
              <w:rPr>
                <w:lang w:eastAsia="da-DK"/>
              </w:rPr>
              <w:t>18</w:t>
            </w:r>
          </w:p>
        </w:tc>
      </w:tr>
      <w:tr w:rsidR="004824CB" w:rsidRPr="00BB6958" w:rsidTr="00BA4424">
        <w:trPr>
          <w:trHeight w:val="290"/>
        </w:trPr>
        <w:tc>
          <w:tcPr>
            <w:tcW w:w="5379" w:type="dxa"/>
            <w:noWrap/>
            <w:hideMark/>
          </w:tcPr>
          <w:p w:rsidR="004824CB" w:rsidRPr="00BB6958" w:rsidRDefault="00396E1D" w:rsidP="00110C3F">
            <w:pPr>
              <w:pStyle w:val="ECCTabletext"/>
              <w:rPr>
                <w:lang w:eastAsia="da-DK"/>
              </w:rPr>
            </w:pPr>
            <w:r>
              <w:rPr>
                <w:lang w:eastAsia="da-DK"/>
              </w:rPr>
              <w:t>Side lobe</w:t>
            </w:r>
            <w:r w:rsidR="004824CB" w:rsidRPr="00BB6958">
              <w:rPr>
                <w:lang w:eastAsia="da-DK"/>
              </w:rPr>
              <w:t xml:space="preserve"> </w:t>
            </w:r>
            <w:r w:rsidR="00110C3F">
              <w:t>FS</w:t>
            </w:r>
            <w:r w:rsidR="00110C3F" w:rsidRPr="00BB6958">
              <w:rPr>
                <w:lang w:eastAsia="da-DK"/>
              </w:rPr>
              <w:t xml:space="preserve"> </w:t>
            </w:r>
            <w:r w:rsidR="004824CB" w:rsidRPr="00BB6958">
              <w:rPr>
                <w:lang w:eastAsia="da-DK"/>
              </w:rPr>
              <w:t>Antenna rejection</w:t>
            </w:r>
          </w:p>
        </w:tc>
        <w:tc>
          <w:tcPr>
            <w:tcW w:w="0" w:type="auto"/>
            <w:noWrap/>
            <w:hideMark/>
          </w:tcPr>
          <w:p w:rsidR="004824CB" w:rsidRPr="00BB6958" w:rsidRDefault="004824CB" w:rsidP="00587F68">
            <w:pPr>
              <w:pStyle w:val="ECCTabletext"/>
              <w:rPr>
                <w:lang w:eastAsia="da-DK"/>
              </w:rPr>
            </w:pPr>
            <w:r w:rsidRPr="00BB6958">
              <w:rPr>
                <w:lang w:eastAsia="da-DK"/>
              </w:rPr>
              <w:t>dB</w:t>
            </w:r>
          </w:p>
        </w:tc>
        <w:tc>
          <w:tcPr>
            <w:tcW w:w="0" w:type="auto"/>
            <w:noWrap/>
            <w:hideMark/>
          </w:tcPr>
          <w:p w:rsidR="004824CB" w:rsidRPr="00BB6958" w:rsidRDefault="004824CB" w:rsidP="00587F68">
            <w:pPr>
              <w:pStyle w:val="ECCTabletext"/>
              <w:rPr>
                <w:lang w:eastAsia="da-DK"/>
              </w:rPr>
            </w:pPr>
            <w:r w:rsidRPr="00BB6958">
              <w:rPr>
                <w:lang w:eastAsia="da-DK"/>
              </w:rPr>
              <w:t>50</w:t>
            </w:r>
          </w:p>
        </w:tc>
        <w:tc>
          <w:tcPr>
            <w:tcW w:w="0" w:type="auto"/>
            <w:hideMark/>
          </w:tcPr>
          <w:p w:rsidR="004824CB" w:rsidRPr="00BB6958" w:rsidRDefault="004824CB" w:rsidP="00587F68">
            <w:pPr>
              <w:pStyle w:val="ECCTabletext"/>
              <w:rPr>
                <w:lang w:eastAsia="da-DK"/>
              </w:rPr>
            </w:pPr>
            <w:r w:rsidRPr="00BB6958">
              <w:rPr>
                <w:lang w:eastAsia="da-DK"/>
              </w:rPr>
              <w:t>50</w:t>
            </w:r>
          </w:p>
        </w:tc>
      </w:tr>
      <w:tr w:rsidR="004824CB" w:rsidRPr="00BB6958" w:rsidTr="00BA4424">
        <w:trPr>
          <w:trHeight w:val="580"/>
        </w:trPr>
        <w:tc>
          <w:tcPr>
            <w:tcW w:w="5379" w:type="dxa"/>
            <w:hideMark/>
          </w:tcPr>
          <w:p w:rsidR="004824CB" w:rsidRPr="00BB6958" w:rsidRDefault="004824CB" w:rsidP="00587F68">
            <w:pPr>
              <w:pStyle w:val="ECCTabletext"/>
              <w:rPr>
                <w:lang w:eastAsia="da-DK"/>
              </w:rPr>
            </w:pPr>
            <w:r w:rsidRPr="00BB6958">
              <w:rPr>
                <w:lang w:eastAsia="da-DK"/>
              </w:rPr>
              <w:t>Allowable Interfering power level 'I' on the antenna in side lobe</w:t>
            </w:r>
          </w:p>
        </w:tc>
        <w:tc>
          <w:tcPr>
            <w:tcW w:w="0" w:type="auto"/>
            <w:hideMark/>
          </w:tcPr>
          <w:p w:rsidR="004824CB" w:rsidRPr="00BB6958" w:rsidRDefault="004824CB" w:rsidP="00587F68">
            <w:pPr>
              <w:pStyle w:val="ECCTabletext"/>
              <w:rPr>
                <w:lang w:eastAsia="da-DK"/>
              </w:rPr>
            </w:pPr>
            <w:r w:rsidRPr="00BB6958">
              <w:rPr>
                <w:lang w:eastAsia="da-DK"/>
              </w:rPr>
              <w:t>dBm/MHz</w:t>
            </w:r>
          </w:p>
        </w:tc>
        <w:tc>
          <w:tcPr>
            <w:tcW w:w="0" w:type="auto"/>
            <w:hideMark/>
          </w:tcPr>
          <w:p w:rsidR="004824CB" w:rsidRPr="00BB6958" w:rsidRDefault="004824CB" w:rsidP="00587F68">
            <w:pPr>
              <w:pStyle w:val="ECCTabletext"/>
              <w:rPr>
                <w:lang w:eastAsia="da-DK"/>
              </w:rPr>
            </w:pPr>
            <w:r w:rsidRPr="00BB6958">
              <w:rPr>
                <w:lang w:eastAsia="da-DK"/>
              </w:rPr>
              <w:t>-103</w:t>
            </w:r>
          </w:p>
        </w:tc>
        <w:tc>
          <w:tcPr>
            <w:tcW w:w="0" w:type="auto"/>
            <w:hideMark/>
          </w:tcPr>
          <w:p w:rsidR="004824CB" w:rsidRPr="00BB6958" w:rsidRDefault="004824CB" w:rsidP="00587F68">
            <w:pPr>
              <w:pStyle w:val="ECCTabletext"/>
              <w:rPr>
                <w:lang w:eastAsia="da-DK"/>
              </w:rPr>
            </w:pPr>
            <w:r w:rsidRPr="00BB6958">
              <w:rPr>
                <w:lang w:eastAsia="da-DK"/>
              </w:rPr>
              <w:t>-101</w:t>
            </w:r>
          </w:p>
        </w:tc>
      </w:tr>
      <w:tr w:rsidR="004824CB" w:rsidRPr="00BB695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Required Attenuation</w:t>
            </w:r>
          </w:p>
        </w:tc>
        <w:tc>
          <w:tcPr>
            <w:tcW w:w="0" w:type="auto"/>
            <w:noWrap/>
            <w:hideMark/>
          </w:tcPr>
          <w:p w:rsidR="004824CB" w:rsidRPr="00BB6958" w:rsidRDefault="004824CB" w:rsidP="00587F68">
            <w:pPr>
              <w:pStyle w:val="ECCTabletext"/>
              <w:rPr>
                <w:lang w:eastAsia="da-DK"/>
              </w:rPr>
            </w:pPr>
            <w:r w:rsidRPr="00BB6958">
              <w:rPr>
                <w:lang w:eastAsia="da-DK"/>
              </w:rPr>
              <w:t>dB</w:t>
            </w:r>
          </w:p>
        </w:tc>
        <w:tc>
          <w:tcPr>
            <w:tcW w:w="0" w:type="auto"/>
            <w:noWrap/>
            <w:hideMark/>
          </w:tcPr>
          <w:p w:rsidR="004824CB" w:rsidRPr="00BB6958" w:rsidRDefault="004824CB" w:rsidP="00587F68">
            <w:pPr>
              <w:pStyle w:val="ECCTabletext"/>
              <w:rPr>
                <w:lang w:eastAsia="da-DK"/>
              </w:rPr>
            </w:pPr>
            <w:r w:rsidRPr="00BB6958">
              <w:rPr>
                <w:lang w:eastAsia="da-DK"/>
              </w:rPr>
              <w:t>76</w:t>
            </w:r>
          </w:p>
        </w:tc>
        <w:tc>
          <w:tcPr>
            <w:tcW w:w="0" w:type="auto"/>
            <w:hideMark/>
          </w:tcPr>
          <w:p w:rsidR="004824CB" w:rsidRPr="00BB6958" w:rsidRDefault="004824CB" w:rsidP="00587F68">
            <w:pPr>
              <w:pStyle w:val="ECCTabletext"/>
              <w:rPr>
                <w:lang w:eastAsia="da-DK"/>
              </w:rPr>
            </w:pPr>
            <w:r w:rsidRPr="00BB6958">
              <w:rPr>
                <w:lang w:eastAsia="da-DK"/>
              </w:rPr>
              <w:t>74</w:t>
            </w:r>
          </w:p>
        </w:tc>
      </w:tr>
      <w:tr w:rsidR="004824CB" w:rsidRPr="00632E98" w:rsidTr="00BA4424">
        <w:trPr>
          <w:trHeight w:val="290"/>
        </w:trPr>
        <w:tc>
          <w:tcPr>
            <w:tcW w:w="5379" w:type="dxa"/>
            <w:noWrap/>
            <w:hideMark/>
          </w:tcPr>
          <w:p w:rsidR="004824CB" w:rsidRPr="00BB6958" w:rsidRDefault="004824CB" w:rsidP="00587F68">
            <w:pPr>
              <w:pStyle w:val="ECCTabletext"/>
              <w:rPr>
                <w:lang w:eastAsia="da-DK"/>
              </w:rPr>
            </w:pPr>
            <w:r w:rsidRPr="00BB6958">
              <w:rPr>
                <w:lang w:eastAsia="da-DK"/>
              </w:rPr>
              <w:t>Separation Distance CBTC -&gt; FS</w:t>
            </w:r>
          </w:p>
        </w:tc>
        <w:tc>
          <w:tcPr>
            <w:tcW w:w="0" w:type="auto"/>
            <w:noWrap/>
            <w:hideMark/>
          </w:tcPr>
          <w:p w:rsidR="004824CB" w:rsidRPr="00BB6958" w:rsidRDefault="004824CB" w:rsidP="00587F68">
            <w:pPr>
              <w:pStyle w:val="ECCTabletext"/>
              <w:rPr>
                <w:lang w:eastAsia="da-DK"/>
              </w:rPr>
            </w:pPr>
            <w:r w:rsidRPr="00BB6958">
              <w:rPr>
                <w:lang w:eastAsia="da-DK"/>
              </w:rPr>
              <w:t>m</w:t>
            </w:r>
          </w:p>
        </w:tc>
        <w:tc>
          <w:tcPr>
            <w:tcW w:w="0" w:type="auto"/>
            <w:noWrap/>
            <w:hideMark/>
          </w:tcPr>
          <w:p w:rsidR="004824CB" w:rsidRPr="00BB6958" w:rsidRDefault="004824CB" w:rsidP="00587F68">
            <w:pPr>
              <w:pStyle w:val="ECCTabletext"/>
              <w:rPr>
                <w:lang w:eastAsia="da-DK"/>
              </w:rPr>
            </w:pPr>
            <w:r w:rsidRPr="00BB6958">
              <w:rPr>
                <w:lang w:eastAsia="da-DK"/>
              </w:rPr>
              <w:t>27</w:t>
            </w:r>
          </w:p>
        </w:tc>
        <w:tc>
          <w:tcPr>
            <w:tcW w:w="0" w:type="auto"/>
            <w:hideMark/>
          </w:tcPr>
          <w:p w:rsidR="004824CB" w:rsidRPr="00632E98" w:rsidRDefault="004824CB" w:rsidP="00587F68">
            <w:pPr>
              <w:pStyle w:val="ECCTabletext"/>
              <w:rPr>
                <w:lang w:eastAsia="da-DK"/>
              </w:rPr>
            </w:pPr>
            <w:r w:rsidRPr="00BB6958">
              <w:rPr>
                <w:lang w:eastAsia="da-DK"/>
              </w:rPr>
              <w:t>21</w:t>
            </w:r>
          </w:p>
        </w:tc>
      </w:tr>
    </w:tbl>
    <w:p w:rsidR="00062F70" w:rsidRDefault="00B611E4" w:rsidP="001D0E68">
      <w:r w:rsidRPr="008008CA">
        <w:fldChar w:fldCharType="begin"/>
      </w:r>
      <w:r w:rsidRPr="008008CA">
        <w:instrText xml:space="preserve"> REF _Ref529194250 \h </w:instrText>
      </w:r>
      <w:r w:rsidRPr="008008CA">
        <w:fldChar w:fldCharType="separate"/>
      </w:r>
      <w:r w:rsidR="0055352D" w:rsidRPr="00607D0E">
        <w:t xml:space="preserve">Table </w:t>
      </w:r>
      <w:r w:rsidR="0055352D">
        <w:rPr>
          <w:noProof/>
        </w:rPr>
        <w:t>37</w:t>
      </w:r>
      <w:r w:rsidRPr="008008CA">
        <w:fldChar w:fldCharType="end"/>
      </w:r>
      <w:r w:rsidRPr="008008CA">
        <w:t xml:space="preserve"> </w:t>
      </w:r>
      <w:r w:rsidR="001D0E68" w:rsidRPr="008008CA">
        <w:t>gives the analysis for the CBTC radio system based on DSSS taking into account the system margin.</w:t>
      </w:r>
    </w:p>
    <w:p w:rsidR="00333CCE" w:rsidRPr="008008CA" w:rsidRDefault="00333CCE" w:rsidP="001D0E68"/>
    <w:p w:rsidR="00ED5D8B" w:rsidRPr="005F198B" w:rsidRDefault="00ED5D8B" w:rsidP="00893950">
      <w:pPr>
        <w:pStyle w:val="Caption"/>
        <w:keepNext/>
        <w:rPr>
          <w:lang w:val="en-GB"/>
        </w:rPr>
      </w:pPr>
      <w:bookmarkStart w:id="160" w:name="_Ref529194250"/>
      <w:r w:rsidRPr="00607D0E">
        <w:rPr>
          <w:lang w:val="en-GB"/>
        </w:rPr>
        <w:t xml:space="preserve">Table </w:t>
      </w:r>
      <w:r w:rsidRPr="00033220">
        <w:rPr>
          <w:lang w:val="en-GB"/>
        </w:rPr>
        <w:fldChar w:fldCharType="begin"/>
      </w:r>
      <w:r w:rsidRPr="008008CA">
        <w:rPr>
          <w:lang w:val="en-GB"/>
        </w:rPr>
        <w:instrText xml:space="preserve"> SEQ Table \* ARABIC </w:instrText>
      </w:r>
      <w:r w:rsidRPr="00033220">
        <w:rPr>
          <w:lang w:val="en-GB"/>
        </w:rPr>
        <w:fldChar w:fldCharType="separate"/>
      </w:r>
      <w:r w:rsidR="0055352D">
        <w:rPr>
          <w:noProof/>
          <w:lang w:val="en-GB"/>
        </w:rPr>
        <w:t>37</w:t>
      </w:r>
      <w:r w:rsidRPr="00033220">
        <w:rPr>
          <w:lang w:val="en-GB"/>
        </w:rPr>
        <w:fldChar w:fldCharType="end"/>
      </w:r>
      <w:bookmarkEnd w:id="160"/>
      <w:r w:rsidR="009F45F4" w:rsidRPr="006B7C2F">
        <w:rPr>
          <w:lang w:val="en-GB"/>
        </w:rPr>
        <w:t>:</w:t>
      </w:r>
      <w:r w:rsidRPr="00033220">
        <w:rPr>
          <w:lang w:val="en-GB"/>
        </w:rPr>
        <w:t xml:space="preserve"> Minimum separation distance between CBTC based on DSSS and FS wit</w:t>
      </w:r>
      <w:r w:rsidR="00B611E4" w:rsidRPr="00033220">
        <w:rPr>
          <w:lang w:val="en-GB"/>
        </w:rPr>
        <w:t>h</w:t>
      </w:r>
      <w:r w:rsidRPr="00033220">
        <w:rPr>
          <w:lang w:val="en-GB"/>
        </w:rPr>
        <w:t xml:space="preserve"> system margin</w:t>
      </w:r>
    </w:p>
    <w:tbl>
      <w:tblPr>
        <w:tblStyle w:val="ECCTable-redheader"/>
        <w:tblW w:w="0" w:type="auto"/>
        <w:tblInd w:w="0" w:type="dxa"/>
        <w:tblLook w:val="04A0" w:firstRow="1" w:lastRow="0" w:firstColumn="1" w:lastColumn="0" w:noHBand="0" w:noVBand="1"/>
      </w:tblPr>
      <w:tblGrid>
        <w:gridCol w:w="6171"/>
        <w:gridCol w:w="1136"/>
        <w:gridCol w:w="1067"/>
        <w:gridCol w:w="990"/>
      </w:tblGrid>
      <w:tr w:rsidR="00304D4D" w:rsidRPr="008008CA" w:rsidTr="004B025D">
        <w:trPr>
          <w:cnfStyle w:val="100000000000" w:firstRow="1" w:lastRow="0" w:firstColumn="0" w:lastColumn="0" w:oddVBand="0" w:evenVBand="0" w:oddHBand="0" w:evenHBand="0" w:firstRowFirstColumn="0" w:firstRowLastColumn="0" w:lastRowFirstColumn="0" w:lastRowLastColumn="0"/>
          <w:trHeight w:val="290"/>
        </w:trPr>
        <w:tc>
          <w:tcPr>
            <w:tcW w:w="5945" w:type="dxa"/>
            <w:noWrap/>
            <w:hideMark/>
          </w:tcPr>
          <w:p w:rsidR="00304D4D" w:rsidRPr="008008CA" w:rsidRDefault="00304D4D" w:rsidP="002F3B08">
            <w:pPr>
              <w:spacing w:before="0" w:after="0"/>
              <w:rPr>
                <w:rFonts w:eastAsia="Times New Roman" w:cs="Arial"/>
                <w:bCs/>
                <w:szCs w:val="20"/>
                <w:lang w:eastAsia="da-DK"/>
              </w:rPr>
            </w:pPr>
            <w:r w:rsidRPr="00632E98">
              <w:rPr>
                <w:rFonts w:eastAsia="Times New Roman" w:cs="Arial"/>
                <w:bCs/>
                <w:szCs w:val="20"/>
                <w:lang w:eastAsia="da-DK"/>
              </w:rPr>
              <w:t>DSSS with system margin</w:t>
            </w:r>
          </w:p>
        </w:tc>
        <w:tc>
          <w:tcPr>
            <w:tcW w:w="0" w:type="auto"/>
            <w:noWrap/>
            <w:hideMark/>
          </w:tcPr>
          <w:p w:rsidR="00304D4D" w:rsidRPr="008008CA" w:rsidRDefault="00304D4D" w:rsidP="002F3B08">
            <w:pPr>
              <w:spacing w:before="0" w:after="0"/>
              <w:rPr>
                <w:rFonts w:ascii="Calibri" w:eastAsia="Times New Roman" w:hAnsi="Calibri" w:cs="Calibri"/>
                <w:sz w:val="22"/>
                <w:lang w:eastAsia="da-DK"/>
              </w:rPr>
            </w:pPr>
          </w:p>
        </w:tc>
        <w:tc>
          <w:tcPr>
            <w:tcW w:w="0" w:type="auto"/>
            <w:noWrap/>
            <w:hideMark/>
          </w:tcPr>
          <w:p w:rsidR="002F3B08" w:rsidRDefault="00304D4D" w:rsidP="002F3B08">
            <w:pPr>
              <w:spacing w:before="0" w:after="0"/>
              <w:rPr>
                <w:rFonts w:eastAsia="Times New Roman" w:cs="Arial"/>
                <w:bCs/>
                <w:szCs w:val="20"/>
                <w:lang w:eastAsia="da-DK"/>
              </w:rPr>
            </w:pPr>
            <w:r w:rsidRPr="008008CA">
              <w:rPr>
                <w:rFonts w:eastAsia="Times New Roman" w:cs="Arial"/>
                <w:bCs/>
                <w:szCs w:val="20"/>
                <w:lang w:eastAsia="da-DK"/>
              </w:rPr>
              <w:t>DSSS</w:t>
            </w:r>
          </w:p>
          <w:p w:rsidR="00304D4D" w:rsidRPr="008008CA" w:rsidRDefault="00304D4D" w:rsidP="002F3B08">
            <w:pPr>
              <w:spacing w:before="0" w:after="0"/>
              <w:rPr>
                <w:rFonts w:eastAsia="Times New Roman" w:cs="Arial"/>
                <w:bCs/>
                <w:szCs w:val="20"/>
                <w:lang w:eastAsia="da-DK"/>
              </w:rPr>
            </w:pPr>
            <w:r w:rsidRPr="008008CA">
              <w:rPr>
                <w:rFonts w:eastAsia="Times New Roman" w:cs="Arial"/>
                <w:bCs/>
                <w:szCs w:val="20"/>
                <w:lang w:eastAsia="da-DK"/>
              </w:rPr>
              <w:t>Wayside</w:t>
            </w:r>
          </w:p>
        </w:tc>
        <w:tc>
          <w:tcPr>
            <w:tcW w:w="990" w:type="dxa"/>
            <w:hideMark/>
          </w:tcPr>
          <w:p w:rsidR="00304D4D" w:rsidRPr="008008CA" w:rsidRDefault="00304D4D" w:rsidP="002F3B08">
            <w:pPr>
              <w:spacing w:before="0" w:after="0"/>
              <w:rPr>
                <w:rFonts w:eastAsia="Times New Roman" w:cs="Arial"/>
                <w:bCs/>
                <w:szCs w:val="20"/>
                <w:lang w:eastAsia="da-DK"/>
              </w:rPr>
            </w:pPr>
            <w:r w:rsidRPr="008008CA">
              <w:rPr>
                <w:rFonts w:eastAsia="Times New Roman" w:cs="Arial"/>
                <w:bCs/>
                <w:szCs w:val="20"/>
                <w:lang w:eastAsia="da-DK"/>
              </w:rPr>
              <w:t>DSSS Train</w:t>
            </w:r>
          </w:p>
        </w:tc>
      </w:tr>
      <w:tr w:rsidR="00304D4D" w:rsidRPr="008008CA" w:rsidTr="004B025D">
        <w:trPr>
          <w:trHeight w:val="290"/>
        </w:trPr>
        <w:tc>
          <w:tcPr>
            <w:tcW w:w="5945" w:type="dxa"/>
            <w:noWrap/>
            <w:hideMark/>
          </w:tcPr>
          <w:p w:rsidR="00304D4D" w:rsidRPr="008008CA" w:rsidRDefault="00BF0EB2" w:rsidP="004B025D">
            <w:pPr>
              <w:pStyle w:val="ECCTabletext"/>
              <w:rPr>
                <w:lang w:eastAsia="da-DK"/>
              </w:rPr>
            </w:pPr>
            <w:r>
              <w:t>FS</w:t>
            </w:r>
            <w:r w:rsidR="00807CAE">
              <w:rPr>
                <w:lang w:eastAsia="da-DK"/>
              </w:rPr>
              <w:t xml:space="preserve"> </w:t>
            </w:r>
            <w:r w:rsidR="004B3EA9" w:rsidRPr="004B3EA9">
              <w:rPr>
                <w:lang w:eastAsia="da-DK"/>
              </w:rPr>
              <w:t>e.i.r.p.</w:t>
            </w:r>
            <w:r w:rsidR="00304D4D" w:rsidRPr="008008CA">
              <w:rPr>
                <w:lang w:eastAsia="da-DK"/>
              </w:rPr>
              <w:t xml:space="preserve"> </w:t>
            </w:r>
          </w:p>
        </w:tc>
        <w:tc>
          <w:tcPr>
            <w:tcW w:w="0" w:type="auto"/>
            <w:noWrap/>
            <w:hideMark/>
          </w:tcPr>
          <w:p w:rsidR="00304D4D" w:rsidRPr="008008CA" w:rsidRDefault="00304D4D" w:rsidP="004B025D">
            <w:pPr>
              <w:pStyle w:val="ECCTabletext"/>
              <w:rPr>
                <w:lang w:eastAsia="da-DK"/>
              </w:rPr>
            </w:pPr>
            <w:r w:rsidRPr="008008CA">
              <w:rPr>
                <w:lang w:eastAsia="da-DK"/>
              </w:rPr>
              <w:t>dBm/MHz</w:t>
            </w:r>
          </w:p>
        </w:tc>
        <w:tc>
          <w:tcPr>
            <w:tcW w:w="0" w:type="auto"/>
            <w:hideMark/>
          </w:tcPr>
          <w:p w:rsidR="00304D4D" w:rsidRPr="008008CA" w:rsidRDefault="00304D4D" w:rsidP="004B025D">
            <w:pPr>
              <w:pStyle w:val="ECCTabletext"/>
              <w:rPr>
                <w:lang w:eastAsia="da-DK"/>
              </w:rPr>
            </w:pPr>
            <w:r w:rsidRPr="008008CA">
              <w:rPr>
                <w:lang w:eastAsia="da-DK"/>
              </w:rPr>
              <w:t>60</w:t>
            </w:r>
          </w:p>
        </w:tc>
        <w:tc>
          <w:tcPr>
            <w:tcW w:w="990" w:type="dxa"/>
            <w:hideMark/>
          </w:tcPr>
          <w:p w:rsidR="00304D4D" w:rsidRPr="008008CA" w:rsidRDefault="00304D4D" w:rsidP="004B025D">
            <w:pPr>
              <w:pStyle w:val="ECCTabletext"/>
              <w:rPr>
                <w:lang w:eastAsia="da-DK"/>
              </w:rPr>
            </w:pPr>
            <w:r w:rsidRPr="008008CA">
              <w:rPr>
                <w:lang w:eastAsia="da-DK"/>
              </w:rPr>
              <w:t>60</w:t>
            </w:r>
          </w:p>
        </w:tc>
      </w:tr>
      <w:tr w:rsidR="00304D4D" w:rsidRPr="008008CA" w:rsidTr="004B025D">
        <w:trPr>
          <w:trHeight w:val="290"/>
        </w:trPr>
        <w:tc>
          <w:tcPr>
            <w:tcW w:w="5945" w:type="dxa"/>
            <w:noWrap/>
            <w:hideMark/>
          </w:tcPr>
          <w:p w:rsidR="00304D4D" w:rsidRPr="008008CA" w:rsidRDefault="00304D4D" w:rsidP="004B025D">
            <w:pPr>
              <w:pStyle w:val="ECCTabletext"/>
              <w:rPr>
                <w:lang w:eastAsia="da-DK"/>
              </w:rPr>
            </w:pPr>
            <w:r w:rsidRPr="008008CA">
              <w:rPr>
                <w:lang w:eastAsia="da-DK"/>
              </w:rPr>
              <w:t xml:space="preserve">Out Of band </w:t>
            </w:r>
            <w:r w:rsidR="004B3EA9" w:rsidRPr="008008CA">
              <w:rPr>
                <w:lang w:eastAsia="da-DK"/>
              </w:rPr>
              <w:t>attenuation</w:t>
            </w:r>
            <w:r w:rsidRPr="008008CA">
              <w:rPr>
                <w:lang w:eastAsia="da-DK"/>
              </w:rPr>
              <w:t xml:space="preserve"> (channel FS 29.5 MHz)</w:t>
            </w:r>
          </w:p>
        </w:tc>
        <w:tc>
          <w:tcPr>
            <w:tcW w:w="0" w:type="auto"/>
            <w:noWrap/>
            <w:hideMark/>
          </w:tcPr>
          <w:p w:rsidR="00304D4D" w:rsidRPr="008008CA" w:rsidRDefault="00304D4D" w:rsidP="004B025D">
            <w:pPr>
              <w:pStyle w:val="ECCTabletext"/>
              <w:rPr>
                <w:lang w:eastAsia="da-DK"/>
              </w:rPr>
            </w:pPr>
            <w:proofErr w:type="spellStart"/>
            <w:r w:rsidRPr="008008CA">
              <w:rPr>
                <w:lang w:eastAsia="da-DK"/>
              </w:rPr>
              <w:t>dBr</w:t>
            </w:r>
            <w:proofErr w:type="spellEnd"/>
          </w:p>
        </w:tc>
        <w:tc>
          <w:tcPr>
            <w:tcW w:w="0" w:type="auto"/>
            <w:noWrap/>
            <w:hideMark/>
          </w:tcPr>
          <w:p w:rsidR="00304D4D" w:rsidRPr="008008CA" w:rsidRDefault="00304D4D" w:rsidP="004B025D">
            <w:pPr>
              <w:pStyle w:val="ECCTabletext"/>
              <w:rPr>
                <w:lang w:eastAsia="da-DK"/>
              </w:rPr>
            </w:pPr>
            <w:r w:rsidRPr="008008CA">
              <w:rPr>
                <w:lang w:eastAsia="da-DK"/>
              </w:rPr>
              <w:t>37</w:t>
            </w:r>
          </w:p>
        </w:tc>
        <w:tc>
          <w:tcPr>
            <w:tcW w:w="990" w:type="dxa"/>
            <w:hideMark/>
          </w:tcPr>
          <w:p w:rsidR="00304D4D" w:rsidRPr="008008CA" w:rsidRDefault="00304D4D" w:rsidP="004B025D">
            <w:pPr>
              <w:pStyle w:val="ECCTabletext"/>
              <w:rPr>
                <w:lang w:eastAsia="da-DK"/>
              </w:rPr>
            </w:pPr>
            <w:r w:rsidRPr="008008CA">
              <w:rPr>
                <w:lang w:eastAsia="da-DK"/>
              </w:rPr>
              <w:t>37</w:t>
            </w:r>
          </w:p>
        </w:tc>
      </w:tr>
      <w:tr w:rsidR="00304D4D" w:rsidRPr="008008CA" w:rsidTr="004B025D">
        <w:trPr>
          <w:trHeight w:val="290"/>
        </w:trPr>
        <w:tc>
          <w:tcPr>
            <w:tcW w:w="5945" w:type="dxa"/>
            <w:noWrap/>
            <w:hideMark/>
          </w:tcPr>
          <w:p w:rsidR="00304D4D" w:rsidRPr="008008CA" w:rsidRDefault="00304D4D" w:rsidP="004B025D">
            <w:pPr>
              <w:pStyle w:val="ECCTabletext"/>
              <w:rPr>
                <w:lang w:eastAsia="da-DK"/>
              </w:rPr>
            </w:pPr>
            <w:r w:rsidRPr="008008CA">
              <w:rPr>
                <w:lang w:eastAsia="da-DK"/>
              </w:rPr>
              <w:t>Spurious Level in CBTC frequency band</w:t>
            </w:r>
          </w:p>
        </w:tc>
        <w:tc>
          <w:tcPr>
            <w:tcW w:w="0" w:type="auto"/>
            <w:noWrap/>
            <w:hideMark/>
          </w:tcPr>
          <w:p w:rsidR="00304D4D" w:rsidRPr="008008CA" w:rsidRDefault="00304D4D" w:rsidP="004B025D">
            <w:pPr>
              <w:pStyle w:val="ECCTabletext"/>
              <w:rPr>
                <w:lang w:eastAsia="da-DK"/>
              </w:rPr>
            </w:pPr>
            <w:r w:rsidRPr="008008CA">
              <w:rPr>
                <w:lang w:eastAsia="da-DK"/>
              </w:rPr>
              <w:t>dBm/MHz</w:t>
            </w:r>
          </w:p>
        </w:tc>
        <w:tc>
          <w:tcPr>
            <w:tcW w:w="0" w:type="auto"/>
            <w:noWrap/>
            <w:hideMark/>
          </w:tcPr>
          <w:p w:rsidR="00304D4D" w:rsidRPr="008008CA" w:rsidRDefault="00304D4D" w:rsidP="004B025D">
            <w:pPr>
              <w:pStyle w:val="ECCTabletext"/>
              <w:rPr>
                <w:lang w:eastAsia="da-DK"/>
              </w:rPr>
            </w:pPr>
            <w:r w:rsidRPr="008008CA">
              <w:rPr>
                <w:lang w:eastAsia="da-DK"/>
              </w:rPr>
              <w:t>23</w:t>
            </w:r>
          </w:p>
        </w:tc>
        <w:tc>
          <w:tcPr>
            <w:tcW w:w="990" w:type="dxa"/>
            <w:hideMark/>
          </w:tcPr>
          <w:p w:rsidR="00304D4D" w:rsidRPr="008008CA" w:rsidRDefault="00304D4D" w:rsidP="004B025D">
            <w:pPr>
              <w:pStyle w:val="ECCTabletext"/>
              <w:rPr>
                <w:lang w:eastAsia="da-DK"/>
              </w:rPr>
            </w:pPr>
            <w:r w:rsidRPr="008008CA">
              <w:rPr>
                <w:lang w:eastAsia="da-DK"/>
              </w:rPr>
              <w:t>23</w:t>
            </w:r>
          </w:p>
        </w:tc>
      </w:tr>
      <w:tr w:rsidR="00304D4D" w:rsidRPr="008008CA" w:rsidTr="004B025D">
        <w:trPr>
          <w:trHeight w:val="290"/>
        </w:trPr>
        <w:tc>
          <w:tcPr>
            <w:tcW w:w="5945" w:type="dxa"/>
            <w:noWrap/>
            <w:hideMark/>
          </w:tcPr>
          <w:p w:rsidR="00304D4D" w:rsidRPr="008008CA" w:rsidRDefault="00304D4D" w:rsidP="004B025D">
            <w:pPr>
              <w:pStyle w:val="ECCTabletext"/>
              <w:rPr>
                <w:lang w:eastAsia="da-DK"/>
              </w:rPr>
            </w:pPr>
            <w:r w:rsidRPr="008008CA">
              <w:rPr>
                <w:lang w:eastAsia="da-DK"/>
              </w:rPr>
              <w:t>Protection Criterion C/I for CBTC</w:t>
            </w:r>
          </w:p>
        </w:tc>
        <w:tc>
          <w:tcPr>
            <w:tcW w:w="0" w:type="auto"/>
            <w:noWrap/>
            <w:hideMark/>
          </w:tcPr>
          <w:p w:rsidR="00304D4D" w:rsidRPr="008008CA" w:rsidRDefault="00304D4D" w:rsidP="004B025D">
            <w:pPr>
              <w:pStyle w:val="ECCTabletext"/>
              <w:rPr>
                <w:lang w:eastAsia="da-DK"/>
              </w:rPr>
            </w:pPr>
            <w:r w:rsidRPr="008008CA">
              <w:rPr>
                <w:lang w:eastAsia="da-DK"/>
              </w:rPr>
              <w:t>dB</w:t>
            </w:r>
          </w:p>
        </w:tc>
        <w:tc>
          <w:tcPr>
            <w:tcW w:w="0" w:type="auto"/>
            <w:noWrap/>
            <w:hideMark/>
          </w:tcPr>
          <w:p w:rsidR="00304D4D" w:rsidRPr="008008CA" w:rsidRDefault="00304D4D" w:rsidP="004B025D">
            <w:pPr>
              <w:pStyle w:val="ECCTabletext"/>
              <w:rPr>
                <w:lang w:eastAsia="da-DK"/>
              </w:rPr>
            </w:pPr>
            <w:r w:rsidRPr="008008CA">
              <w:rPr>
                <w:lang w:eastAsia="da-DK"/>
              </w:rPr>
              <w:t>-3</w:t>
            </w:r>
          </w:p>
        </w:tc>
        <w:tc>
          <w:tcPr>
            <w:tcW w:w="990" w:type="dxa"/>
            <w:hideMark/>
          </w:tcPr>
          <w:p w:rsidR="00304D4D" w:rsidRPr="008008CA" w:rsidRDefault="00304D4D" w:rsidP="004B025D">
            <w:pPr>
              <w:pStyle w:val="ECCTabletext"/>
              <w:rPr>
                <w:lang w:eastAsia="da-DK"/>
              </w:rPr>
            </w:pPr>
            <w:r w:rsidRPr="008008CA">
              <w:rPr>
                <w:lang w:eastAsia="da-DK"/>
              </w:rPr>
              <w:t>-3</w:t>
            </w:r>
          </w:p>
        </w:tc>
      </w:tr>
      <w:tr w:rsidR="00304D4D" w:rsidRPr="008008CA" w:rsidTr="004B025D">
        <w:trPr>
          <w:trHeight w:val="208"/>
        </w:trPr>
        <w:tc>
          <w:tcPr>
            <w:tcW w:w="5945" w:type="dxa"/>
            <w:hideMark/>
          </w:tcPr>
          <w:p w:rsidR="00304D4D" w:rsidRPr="008008CA" w:rsidRDefault="00304D4D" w:rsidP="004B025D">
            <w:pPr>
              <w:pStyle w:val="ECCTabletext"/>
              <w:rPr>
                <w:lang w:eastAsia="da-DK"/>
              </w:rPr>
            </w:pPr>
            <w:r w:rsidRPr="008008CA">
              <w:rPr>
                <w:lang w:eastAsia="da-DK"/>
              </w:rPr>
              <w:t>Allowable Interfering power level 'I'</w:t>
            </w:r>
            <w:r w:rsidR="002F3B08">
              <w:rPr>
                <w:lang w:eastAsia="da-DK"/>
              </w:rPr>
              <w:t xml:space="preserve"> </w:t>
            </w:r>
            <w:r w:rsidRPr="008008CA">
              <w:rPr>
                <w:lang w:eastAsia="da-DK"/>
              </w:rPr>
              <w:t>at receiver antenna input</w:t>
            </w:r>
          </w:p>
        </w:tc>
        <w:tc>
          <w:tcPr>
            <w:tcW w:w="0" w:type="auto"/>
            <w:hideMark/>
          </w:tcPr>
          <w:p w:rsidR="00304D4D" w:rsidRPr="008008CA" w:rsidRDefault="00304D4D" w:rsidP="004B025D">
            <w:pPr>
              <w:pStyle w:val="ECCTabletext"/>
              <w:rPr>
                <w:lang w:eastAsia="da-DK"/>
              </w:rPr>
            </w:pPr>
            <w:r w:rsidRPr="008008CA">
              <w:rPr>
                <w:lang w:eastAsia="da-DK"/>
              </w:rPr>
              <w:t>dBm/MHz</w:t>
            </w:r>
          </w:p>
        </w:tc>
        <w:tc>
          <w:tcPr>
            <w:tcW w:w="0" w:type="auto"/>
            <w:hideMark/>
          </w:tcPr>
          <w:p w:rsidR="00304D4D" w:rsidRPr="008008CA" w:rsidRDefault="00304D4D" w:rsidP="004B025D">
            <w:pPr>
              <w:pStyle w:val="ECCTabletext"/>
              <w:rPr>
                <w:lang w:eastAsia="da-DK"/>
              </w:rPr>
            </w:pPr>
            <w:r w:rsidRPr="008008CA">
              <w:rPr>
                <w:lang w:eastAsia="da-DK"/>
              </w:rPr>
              <w:t>-90</w:t>
            </w:r>
          </w:p>
        </w:tc>
        <w:tc>
          <w:tcPr>
            <w:tcW w:w="990" w:type="dxa"/>
            <w:hideMark/>
          </w:tcPr>
          <w:p w:rsidR="00304D4D" w:rsidRPr="008008CA" w:rsidRDefault="00304D4D" w:rsidP="004B025D">
            <w:pPr>
              <w:pStyle w:val="ECCTabletext"/>
              <w:rPr>
                <w:lang w:eastAsia="da-DK"/>
              </w:rPr>
            </w:pPr>
            <w:r w:rsidRPr="008008CA">
              <w:rPr>
                <w:lang w:eastAsia="da-DK"/>
              </w:rPr>
              <w:t>-90</w:t>
            </w:r>
          </w:p>
        </w:tc>
      </w:tr>
      <w:tr w:rsidR="00D1727D" w:rsidRPr="008008CA" w:rsidTr="004B025D">
        <w:trPr>
          <w:trHeight w:val="290"/>
        </w:trPr>
        <w:tc>
          <w:tcPr>
            <w:tcW w:w="9282" w:type="dxa"/>
            <w:gridSpan w:val="4"/>
            <w:noWrap/>
            <w:hideMark/>
          </w:tcPr>
          <w:p w:rsidR="00D1727D" w:rsidRPr="008008CA" w:rsidRDefault="00D1727D" w:rsidP="002F3B08">
            <w:pPr>
              <w:spacing w:before="0" w:after="0"/>
              <w:jc w:val="left"/>
              <w:rPr>
                <w:rFonts w:ascii="Calibri" w:eastAsia="Times New Roman" w:hAnsi="Calibri" w:cs="Calibri"/>
                <w:color w:val="000000"/>
                <w:sz w:val="22"/>
                <w:lang w:eastAsia="da-DK"/>
              </w:rPr>
            </w:pPr>
            <w:r w:rsidRPr="002F3B08">
              <w:rPr>
                <w:rFonts w:eastAsia="Times New Roman" w:cs="Arial"/>
                <w:b/>
                <w:color w:val="000000"/>
                <w:szCs w:val="20"/>
                <w:lang w:eastAsia="da-DK"/>
              </w:rPr>
              <w:t>MAIN LOBE CBTC - MAIN LOBE FS</w:t>
            </w:r>
          </w:p>
        </w:tc>
      </w:tr>
      <w:tr w:rsidR="00304D4D" w:rsidRPr="008008CA" w:rsidTr="004B025D">
        <w:trPr>
          <w:trHeight w:val="359"/>
        </w:trPr>
        <w:tc>
          <w:tcPr>
            <w:tcW w:w="5945" w:type="dxa"/>
            <w:hideMark/>
          </w:tcPr>
          <w:p w:rsidR="00304D4D" w:rsidRPr="008008CA" w:rsidRDefault="00304D4D" w:rsidP="004B025D">
            <w:pPr>
              <w:pStyle w:val="ECCTabletext"/>
              <w:rPr>
                <w:lang w:eastAsia="da-DK"/>
              </w:rPr>
            </w:pPr>
            <w:r w:rsidRPr="008008CA">
              <w:rPr>
                <w:lang w:eastAsia="da-DK"/>
              </w:rPr>
              <w:t>Allowable Interfering power level 'I'</w:t>
            </w:r>
            <w:r w:rsidR="002F3B08">
              <w:rPr>
                <w:lang w:eastAsia="da-DK"/>
              </w:rPr>
              <w:t xml:space="preserve"> </w:t>
            </w:r>
            <w:r w:rsidRPr="008008CA">
              <w:rPr>
                <w:lang w:eastAsia="da-DK"/>
              </w:rPr>
              <w:t>at receiver antenna input</w:t>
            </w:r>
          </w:p>
        </w:tc>
        <w:tc>
          <w:tcPr>
            <w:tcW w:w="0" w:type="auto"/>
            <w:hideMark/>
          </w:tcPr>
          <w:p w:rsidR="00304D4D" w:rsidRPr="008008CA" w:rsidRDefault="00304D4D" w:rsidP="004B025D">
            <w:pPr>
              <w:pStyle w:val="ECCTabletext"/>
              <w:rPr>
                <w:lang w:eastAsia="da-DK"/>
              </w:rPr>
            </w:pPr>
            <w:r w:rsidRPr="008008CA">
              <w:rPr>
                <w:lang w:eastAsia="da-DK"/>
              </w:rPr>
              <w:t>dBm/MHz</w:t>
            </w:r>
          </w:p>
        </w:tc>
        <w:tc>
          <w:tcPr>
            <w:tcW w:w="0" w:type="auto"/>
            <w:hideMark/>
          </w:tcPr>
          <w:p w:rsidR="00304D4D" w:rsidRPr="008008CA" w:rsidRDefault="00304D4D" w:rsidP="004B025D">
            <w:pPr>
              <w:pStyle w:val="ECCTabletext"/>
              <w:rPr>
                <w:lang w:eastAsia="da-DK"/>
              </w:rPr>
            </w:pPr>
            <w:r w:rsidRPr="008008CA">
              <w:rPr>
                <w:lang w:eastAsia="da-DK"/>
              </w:rPr>
              <w:t>-90</w:t>
            </w:r>
          </w:p>
        </w:tc>
        <w:tc>
          <w:tcPr>
            <w:tcW w:w="990" w:type="dxa"/>
            <w:hideMark/>
          </w:tcPr>
          <w:p w:rsidR="00304D4D" w:rsidRPr="008008CA" w:rsidRDefault="00304D4D" w:rsidP="004B025D">
            <w:pPr>
              <w:pStyle w:val="ECCTabletext"/>
              <w:rPr>
                <w:lang w:eastAsia="da-DK"/>
              </w:rPr>
            </w:pPr>
            <w:r w:rsidRPr="008008CA">
              <w:rPr>
                <w:lang w:eastAsia="da-DK"/>
              </w:rPr>
              <w:t>-90</w:t>
            </w:r>
          </w:p>
        </w:tc>
      </w:tr>
      <w:tr w:rsidR="00304D4D" w:rsidRPr="008008CA" w:rsidTr="004B025D">
        <w:trPr>
          <w:trHeight w:val="290"/>
        </w:trPr>
        <w:tc>
          <w:tcPr>
            <w:tcW w:w="5945" w:type="dxa"/>
            <w:noWrap/>
            <w:hideMark/>
          </w:tcPr>
          <w:p w:rsidR="00304D4D" w:rsidRPr="008008CA" w:rsidRDefault="00304D4D" w:rsidP="004B025D">
            <w:pPr>
              <w:pStyle w:val="ECCTabletext"/>
              <w:rPr>
                <w:lang w:eastAsia="da-DK"/>
              </w:rPr>
            </w:pPr>
            <w:r w:rsidRPr="008008CA">
              <w:rPr>
                <w:lang w:eastAsia="da-DK"/>
              </w:rPr>
              <w:t>Required Attenuation</w:t>
            </w:r>
          </w:p>
        </w:tc>
        <w:tc>
          <w:tcPr>
            <w:tcW w:w="0" w:type="auto"/>
            <w:noWrap/>
            <w:hideMark/>
          </w:tcPr>
          <w:p w:rsidR="00304D4D" w:rsidRPr="008008CA" w:rsidRDefault="00304D4D" w:rsidP="004B025D">
            <w:pPr>
              <w:pStyle w:val="ECCTabletext"/>
              <w:rPr>
                <w:lang w:eastAsia="da-DK"/>
              </w:rPr>
            </w:pPr>
            <w:r w:rsidRPr="008008CA">
              <w:rPr>
                <w:lang w:eastAsia="da-DK"/>
              </w:rPr>
              <w:t>dB</w:t>
            </w:r>
          </w:p>
        </w:tc>
        <w:tc>
          <w:tcPr>
            <w:tcW w:w="0" w:type="auto"/>
            <w:noWrap/>
            <w:hideMark/>
          </w:tcPr>
          <w:p w:rsidR="00304D4D" w:rsidRPr="008008CA" w:rsidRDefault="00304D4D" w:rsidP="004B025D">
            <w:pPr>
              <w:pStyle w:val="ECCTabletext"/>
              <w:rPr>
                <w:lang w:eastAsia="da-DK"/>
              </w:rPr>
            </w:pPr>
            <w:r w:rsidRPr="008008CA">
              <w:rPr>
                <w:lang w:eastAsia="da-DK"/>
              </w:rPr>
              <w:t>113</w:t>
            </w:r>
          </w:p>
        </w:tc>
        <w:tc>
          <w:tcPr>
            <w:tcW w:w="990" w:type="dxa"/>
            <w:hideMark/>
          </w:tcPr>
          <w:p w:rsidR="00304D4D" w:rsidRPr="008008CA" w:rsidRDefault="00304D4D" w:rsidP="004B025D">
            <w:pPr>
              <w:pStyle w:val="ECCTabletext"/>
              <w:rPr>
                <w:lang w:eastAsia="da-DK"/>
              </w:rPr>
            </w:pPr>
            <w:r w:rsidRPr="008008CA">
              <w:rPr>
                <w:lang w:eastAsia="da-DK"/>
              </w:rPr>
              <w:t>113</w:t>
            </w:r>
          </w:p>
        </w:tc>
      </w:tr>
      <w:tr w:rsidR="00304D4D" w:rsidRPr="008008CA" w:rsidTr="004B025D">
        <w:trPr>
          <w:trHeight w:val="290"/>
        </w:trPr>
        <w:tc>
          <w:tcPr>
            <w:tcW w:w="5945" w:type="dxa"/>
            <w:noWrap/>
            <w:hideMark/>
          </w:tcPr>
          <w:p w:rsidR="00304D4D" w:rsidRPr="008008CA" w:rsidRDefault="00304D4D" w:rsidP="004B025D">
            <w:pPr>
              <w:pStyle w:val="ECCTabletext"/>
              <w:rPr>
                <w:lang w:eastAsia="da-DK"/>
              </w:rPr>
            </w:pPr>
            <w:r w:rsidRPr="008008CA">
              <w:rPr>
                <w:lang w:eastAsia="da-DK"/>
              </w:rPr>
              <w:t xml:space="preserve">Separation </w:t>
            </w:r>
            <w:r w:rsidR="004B3EA9" w:rsidRPr="008008CA">
              <w:rPr>
                <w:lang w:eastAsia="da-DK"/>
              </w:rPr>
              <w:t>Distance</w:t>
            </w:r>
            <w:r w:rsidRPr="008008CA">
              <w:rPr>
                <w:lang w:eastAsia="da-DK"/>
              </w:rPr>
              <w:t xml:space="preserve"> CBTC-&gt;FS</w:t>
            </w:r>
          </w:p>
        </w:tc>
        <w:tc>
          <w:tcPr>
            <w:tcW w:w="0" w:type="auto"/>
            <w:noWrap/>
            <w:hideMark/>
          </w:tcPr>
          <w:p w:rsidR="00304D4D" w:rsidRPr="008008CA" w:rsidRDefault="00304D4D" w:rsidP="004B025D">
            <w:pPr>
              <w:pStyle w:val="ECCTabletext"/>
              <w:rPr>
                <w:lang w:eastAsia="da-DK"/>
              </w:rPr>
            </w:pPr>
            <w:r w:rsidRPr="008008CA">
              <w:rPr>
                <w:lang w:eastAsia="da-DK"/>
              </w:rPr>
              <w:t>m</w:t>
            </w:r>
          </w:p>
        </w:tc>
        <w:tc>
          <w:tcPr>
            <w:tcW w:w="0" w:type="auto"/>
            <w:noWrap/>
            <w:hideMark/>
          </w:tcPr>
          <w:p w:rsidR="00304D4D" w:rsidRPr="008008CA" w:rsidRDefault="00304D4D" w:rsidP="004B025D">
            <w:pPr>
              <w:pStyle w:val="ECCTabletext"/>
              <w:rPr>
                <w:lang w:eastAsia="da-DK"/>
              </w:rPr>
            </w:pPr>
            <w:r w:rsidRPr="008008CA">
              <w:rPr>
                <w:lang w:eastAsia="da-DK"/>
              </w:rPr>
              <w:t>334</w:t>
            </w:r>
          </w:p>
        </w:tc>
        <w:tc>
          <w:tcPr>
            <w:tcW w:w="990" w:type="dxa"/>
            <w:hideMark/>
          </w:tcPr>
          <w:p w:rsidR="00304D4D" w:rsidRPr="008008CA" w:rsidRDefault="00304D4D" w:rsidP="004B025D">
            <w:pPr>
              <w:pStyle w:val="ECCTabletext"/>
              <w:rPr>
                <w:lang w:eastAsia="da-DK"/>
              </w:rPr>
            </w:pPr>
            <w:r w:rsidRPr="008008CA">
              <w:rPr>
                <w:lang w:eastAsia="da-DK"/>
              </w:rPr>
              <w:t>334</w:t>
            </w:r>
          </w:p>
        </w:tc>
      </w:tr>
      <w:tr w:rsidR="00D1727D" w:rsidRPr="008008CA" w:rsidTr="004B025D">
        <w:trPr>
          <w:trHeight w:val="290"/>
        </w:trPr>
        <w:tc>
          <w:tcPr>
            <w:tcW w:w="9282" w:type="dxa"/>
            <w:gridSpan w:val="4"/>
            <w:noWrap/>
            <w:hideMark/>
          </w:tcPr>
          <w:p w:rsidR="00D1727D" w:rsidRPr="008008CA" w:rsidRDefault="00D1727D" w:rsidP="002F3B08">
            <w:pPr>
              <w:spacing w:before="0" w:after="0"/>
              <w:jc w:val="left"/>
              <w:rPr>
                <w:rFonts w:ascii="Calibri" w:eastAsia="Times New Roman" w:hAnsi="Calibri" w:cs="Calibri"/>
                <w:color w:val="000000"/>
                <w:sz w:val="22"/>
                <w:lang w:eastAsia="da-DK"/>
              </w:rPr>
            </w:pPr>
            <w:r w:rsidRPr="002F3B08">
              <w:rPr>
                <w:rFonts w:eastAsia="Times New Roman" w:cs="Arial"/>
                <w:b/>
                <w:color w:val="000000"/>
                <w:szCs w:val="20"/>
                <w:lang w:eastAsia="da-DK"/>
              </w:rPr>
              <w:t>MAIN LOBE CBTC - SIDE LOBE FS</w:t>
            </w:r>
          </w:p>
        </w:tc>
      </w:tr>
      <w:tr w:rsidR="00304D4D" w:rsidRPr="008008CA" w:rsidTr="004B025D">
        <w:trPr>
          <w:trHeight w:val="290"/>
        </w:trPr>
        <w:tc>
          <w:tcPr>
            <w:tcW w:w="5945" w:type="dxa"/>
            <w:noWrap/>
            <w:hideMark/>
          </w:tcPr>
          <w:p w:rsidR="00304D4D" w:rsidRPr="008008CA" w:rsidRDefault="00304D4D" w:rsidP="002F3B08">
            <w:pPr>
              <w:pStyle w:val="ECCTabletext"/>
              <w:rPr>
                <w:lang w:eastAsia="da-DK"/>
              </w:rPr>
            </w:pPr>
            <w:r w:rsidRPr="008008CA">
              <w:rPr>
                <w:lang w:eastAsia="da-DK"/>
              </w:rPr>
              <w:t>Side</w:t>
            </w:r>
            <w:r w:rsidR="00772989">
              <w:rPr>
                <w:lang w:eastAsia="da-DK"/>
              </w:rPr>
              <w:t xml:space="preserve"> </w:t>
            </w:r>
            <w:r w:rsidRPr="008008CA">
              <w:rPr>
                <w:lang w:eastAsia="da-DK"/>
              </w:rPr>
              <w:t xml:space="preserve">lobe attenuation </w:t>
            </w:r>
          </w:p>
        </w:tc>
        <w:tc>
          <w:tcPr>
            <w:tcW w:w="0" w:type="auto"/>
            <w:noWrap/>
            <w:hideMark/>
          </w:tcPr>
          <w:p w:rsidR="00304D4D" w:rsidRPr="008008CA" w:rsidRDefault="00304D4D" w:rsidP="002F3B08">
            <w:pPr>
              <w:pStyle w:val="ECCTabletext"/>
              <w:rPr>
                <w:lang w:eastAsia="da-DK"/>
              </w:rPr>
            </w:pPr>
            <w:r w:rsidRPr="008008CA">
              <w:rPr>
                <w:lang w:eastAsia="da-DK"/>
              </w:rPr>
              <w:t>dB</w:t>
            </w:r>
          </w:p>
        </w:tc>
        <w:tc>
          <w:tcPr>
            <w:tcW w:w="0" w:type="auto"/>
            <w:noWrap/>
            <w:hideMark/>
          </w:tcPr>
          <w:p w:rsidR="00304D4D" w:rsidRPr="008008CA" w:rsidRDefault="00304D4D" w:rsidP="002F3B08">
            <w:pPr>
              <w:pStyle w:val="ECCTabletext"/>
              <w:jc w:val="left"/>
              <w:rPr>
                <w:lang w:eastAsia="da-DK"/>
              </w:rPr>
            </w:pPr>
            <w:r w:rsidRPr="008008CA">
              <w:rPr>
                <w:lang w:eastAsia="da-DK"/>
              </w:rPr>
              <w:t>50</w:t>
            </w:r>
          </w:p>
        </w:tc>
        <w:tc>
          <w:tcPr>
            <w:tcW w:w="990" w:type="dxa"/>
            <w:hideMark/>
          </w:tcPr>
          <w:p w:rsidR="00304D4D" w:rsidRPr="008008CA" w:rsidRDefault="00304D4D" w:rsidP="002F3B08">
            <w:pPr>
              <w:pStyle w:val="ECCTabletext"/>
              <w:jc w:val="left"/>
              <w:rPr>
                <w:lang w:eastAsia="da-DK"/>
              </w:rPr>
            </w:pPr>
            <w:r w:rsidRPr="008008CA">
              <w:rPr>
                <w:lang w:eastAsia="da-DK"/>
              </w:rPr>
              <w:t>50</w:t>
            </w:r>
          </w:p>
        </w:tc>
      </w:tr>
      <w:tr w:rsidR="00304D4D" w:rsidRPr="008008CA" w:rsidTr="004B025D">
        <w:trPr>
          <w:trHeight w:val="330"/>
        </w:trPr>
        <w:tc>
          <w:tcPr>
            <w:tcW w:w="5945" w:type="dxa"/>
            <w:hideMark/>
          </w:tcPr>
          <w:p w:rsidR="00304D4D" w:rsidRPr="008008CA" w:rsidRDefault="00304D4D" w:rsidP="002F3B08">
            <w:pPr>
              <w:pStyle w:val="ECCTabletext"/>
              <w:rPr>
                <w:lang w:eastAsia="da-DK"/>
              </w:rPr>
            </w:pPr>
            <w:r w:rsidRPr="008008CA">
              <w:rPr>
                <w:lang w:eastAsia="da-DK"/>
              </w:rPr>
              <w:t>Allowable Interfering power level at</w:t>
            </w:r>
            <w:r w:rsidR="002F3B08">
              <w:rPr>
                <w:lang w:eastAsia="da-DK"/>
              </w:rPr>
              <w:t xml:space="preserve"> </w:t>
            </w:r>
            <w:r w:rsidRPr="008008CA">
              <w:rPr>
                <w:lang w:eastAsia="da-DK"/>
              </w:rPr>
              <w:t>receiver antenna input</w:t>
            </w:r>
          </w:p>
        </w:tc>
        <w:tc>
          <w:tcPr>
            <w:tcW w:w="0" w:type="auto"/>
            <w:hideMark/>
          </w:tcPr>
          <w:p w:rsidR="00304D4D" w:rsidRPr="008008CA" w:rsidRDefault="00304D4D" w:rsidP="002F3B08">
            <w:pPr>
              <w:pStyle w:val="ECCTabletext"/>
              <w:rPr>
                <w:lang w:eastAsia="da-DK"/>
              </w:rPr>
            </w:pPr>
            <w:r w:rsidRPr="008008CA">
              <w:rPr>
                <w:lang w:eastAsia="da-DK"/>
              </w:rPr>
              <w:t>dBm/MHz</w:t>
            </w:r>
          </w:p>
        </w:tc>
        <w:tc>
          <w:tcPr>
            <w:tcW w:w="0" w:type="auto"/>
            <w:hideMark/>
          </w:tcPr>
          <w:p w:rsidR="00304D4D" w:rsidRPr="008008CA" w:rsidRDefault="00304D4D" w:rsidP="002F3B08">
            <w:pPr>
              <w:pStyle w:val="ECCTabletext"/>
              <w:jc w:val="left"/>
              <w:rPr>
                <w:lang w:eastAsia="da-DK"/>
              </w:rPr>
            </w:pPr>
            <w:r w:rsidRPr="008008CA">
              <w:rPr>
                <w:lang w:eastAsia="da-DK"/>
              </w:rPr>
              <w:t>-90</w:t>
            </w:r>
          </w:p>
        </w:tc>
        <w:tc>
          <w:tcPr>
            <w:tcW w:w="990" w:type="dxa"/>
            <w:hideMark/>
          </w:tcPr>
          <w:p w:rsidR="00304D4D" w:rsidRPr="008008CA" w:rsidRDefault="00304D4D" w:rsidP="002F3B08">
            <w:pPr>
              <w:pStyle w:val="ECCTabletext"/>
              <w:jc w:val="left"/>
              <w:rPr>
                <w:lang w:eastAsia="da-DK"/>
              </w:rPr>
            </w:pPr>
            <w:r w:rsidRPr="008008CA">
              <w:rPr>
                <w:lang w:eastAsia="da-DK"/>
              </w:rPr>
              <w:t>-90</w:t>
            </w:r>
          </w:p>
        </w:tc>
      </w:tr>
      <w:tr w:rsidR="00304D4D" w:rsidRPr="008008CA" w:rsidTr="004B025D">
        <w:trPr>
          <w:trHeight w:val="290"/>
        </w:trPr>
        <w:tc>
          <w:tcPr>
            <w:tcW w:w="5945" w:type="dxa"/>
            <w:noWrap/>
            <w:hideMark/>
          </w:tcPr>
          <w:p w:rsidR="00304D4D" w:rsidRPr="008008CA" w:rsidRDefault="00304D4D" w:rsidP="002F3B08">
            <w:pPr>
              <w:pStyle w:val="ECCTabletext"/>
              <w:rPr>
                <w:lang w:eastAsia="da-DK"/>
              </w:rPr>
            </w:pPr>
            <w:r w:rsidRPr="008008CA">
              <w:rPr>
                <w:lang w:eastAsia="da-DK"/>
              </w:rPr>
              <w:t xml:space="preserve">Required Attenuation </w:t>
            </w:r>
          </w:p>
        </w:tc>
        <w:tc>
          <w:tcPr>
            <w:tcW w:w="0" w:type="auto"/>
            <w:noWrap/>
            <w:hideMark/>
          </w:tcPr>
          <w:p w:rsidR="00304D4D" w:rsidRPr="008008CA" w:rsidRDefault="00304D4D" w:rsidP="002F3B08">
            <w:pPr>
              <w:pStyle w:val="ECCTabletext"/>
              <w:rPr>
                <w:lang w:eastAsia="da-DK"/>
              </w:rPr>
            </w:pPr>
            <w:r w:rsidRPr="008008CA">
              <w:rPr>
                <w:lang w:eastAsia="da-DK"/>
              </w:rPr>
              <w:t>dB</w:t>
            </w:r>
          </w:p>
        </w:tc>
        <w:tc>
          <w:tcPr>
            <w:tcW w:w="0" w:type="auto"/>
            <w:noWrap/>
            <w:hideMark/>
          </w:tcPr>
          <w:p w:rsidR="00304D4D" w:rsidRPr="008008CA" w:rsidRDefault="00304D4D" w:rsidP="002F3B08">
            <w:pPr>
              <w:pStyle w:val="ECCTabletext"/>
              <w:jc w:val="left"/>
              <w:rPr>
                <w:lang w:eastAsia="da-DK"/>
              </w:rPr>
            </w:pPr>
            <w:r w:rsidRPr="008008CA">
              <w:rPr>
                <w:lang w:eastAsia="da-DK"/>
              </w:rPr>
              <w:t>63</w:t>
            </w:r>
          </w:p>
        </w:tc>
        <w:tc>
          <w:tcPr>
            <w:tcW w:w="990" w:type="dxa"/>
            <w:hideMark/>
          </w:tcPr>
          <w:p w:rsidR="00304D4D" w:rsidRPr="008008CA" w:rsidRDefault="00304D4D" w:rsidP="002F3B08">
            <w:pPr>
              <w:pStyle w:val="ECCTabletext"/>
              <w:jc w:val="left"/>
              <w:rPr>
                <w:lang w:eastAsia="da-DK"/>
              </w:rPr>
            </w:pPr>
            <w:r w:rsidRPr="008008CA">
              <w:rPr>
                <w:lang w:eastAsia="da-DK"/>
              </w:rPr>
              <w:t>63</w:t>
            </w:r>
          </w:p>
        </w:tc>
      </w:tr>
      <w:tr w:rsidR="00304D4D" w:rsidRPr="008008CA" w:rsidTr="004B025D">
        <w:trPr>
          <w:trHeight w:val="290"/>
        </w:trPr>
        <w:tc>
          <w:tcPr>
            <w:tcW w:w="5945" w:type="dxa"/>
            <w:noWrap/>
            <w:hideMark/>
          </w:tcPr>
          <w:p w:rsidR="00304D4D" w:rsidRPr="008008CA" w:rsidRDefault="00304D4D" w:rsidP="002F3B08">
            <w:pPr>
              <w:pStyle w:val="ECCTabletext"/>
              <w:rPr>
                <w:lang w:eastAsia="da-DK"/>
              </w:rPr>
            </w:pPr>
            <w:r w:rsidRPr="008008CA">
              <w:rPr>
                <w:lang w:eastAsia="da-DK"/>
              </w:rPr>
              <w:t>Separation Distance CBTC-&gt;FS</w:t>
            </w:r>
          </w:p>
        </w:tc>
        <w:tc>
          <w:tcPr>
            <w:tcW w:w="0" w:type="auto"/>
            <w:noWrap/>
            <w:hideMark/>
          </w:tcPr>
          <w:p w:rsidR="00304D4D" w:rsidRPr="008008CA" w:rsidRDefault="00304D4D" w:rsidP="002F3B08">
            <w:pPr>
              <w:pStyle w:val="ECCTabletext"/>
              <w:rPr>
                <w:lang w:eastAsia="da-DK"/>
              </w:rPr>
            </w:pPr>
            <w:r w:rsidRPr="008008CA">
              <w:rPr>
                <w:lang w:eastAsia="da-DK"/>
              </w:rPr>
              <w:t>m</w:t>
            </w:r>
          </w:p>
        </w:tc>
        <w:tc>
          <w:tcPr>
            <w:tcW w:w="0" w:type="auto"/>
            <w:noWrap/>
            <w:hideMark/>
          </w:tcPr>
          <w:p w:rsidR="00304D4D" w:rsidRPr="008008CA" w:rsidRDefault="00304D4D" w:rsidP="002F3B08">
            <w:pPr>
              <w:pStyle w:val="ECCTabletext"/>
              <w:jc w:val="left"/>
              <w:rPr>
                <w:lang w:eastAsia="da-DK"/>
              </w:rPr>
            </w:pPr>
            <w:r w:rsidRPr="008008CA">
              <w:rPr>
                <w:lang w:eastAsia="da-DK"/>
              </w:rPr>
              <w:t>6</w:t>
            </w:r>
          </w:p>
        </w:tc>
        <w:tc>
          <w:tcPr>
            <w:tcW w:w="990" w:type="dxa"/>
            <w:hideMark/>
          </w:tcPr>
          <w:p w:rsidR="00304D4D" w:rsidRPr="008008CA" w:rsidRDefault="00304D4D" w:rsidP="002F3B08">
            <w:pPr>
              <w:pStyle w:val="ECCTabletext"/>
              <w:jc w:val="left"/>
              <w:rPr>
                <w:lang w:eastAsia="da-DK"/>
              </w:rPr>
            </w:pPr>
            <w:r w:rsidRPr="008008CA">
              <w:rPr>
                <w:lang w:eastAsia="da-DK"/>
              </w:rPr>
              <w:t>6</w:t>
            </w:r>
          </w:p>
        </w:tc>
      </w:tr>
      <w:tr w:rsidR="00D1727D" w:rsidRPr="008008CA" w:rsidTr="004B025D">
        <w:trPr>
          <w:trHeight w:val="290"/>
        </w:trPr>
        <w:tc>
          <w:tcPr>
            <w:tcW w:w="9282" w:type="dxa"/>
            <w:gridSpan w:val="4"/>
            <w:noWrap/>
            <w:hideMark/>
          </w:tcPr>
          <w:p w:rsidR="00D1727D" w:rsidRPr="008008CA" w:rsidRDefault="00D1727D" w:rsidP="002F3B08">
            <w:pPr>
              <w:spacing w:before="0" w:after="0"/>
              <w:jc w:val="left"/>
              <w:rPr>
                <w:rFonts w:ascii="Calibri" w:eastAsia="Times New Roman" w:hAnsi="Calibri" w:cs="Calibri"/>
                <w:color w:val="000000"/>
                <w:sz w:val="22"/>
                <w:lang w:eastAsia="da-DK"/>
              </w:rPr>
            </w:pPr>
            <w:r w:rsidRPr="002F3B08">
              <w:rPr>
                <w:rFonts w:eastAsia="Times New Roman" w:cs="Arial"/>
                <w:b/>
                <w:color w:val="000000"/>
                <w:szCs w:val="20"/>
                <w:lang w:eastAsia="da-DK"/>
              </w:rPr>
              <w:t>SIDE LOBE</w:t>
            </w:r>
            <w:r w:rsidR="00807CAE">
              <w:rPr>
                <w:rFonts w:eastAsia="Times New Roman" w:cs="Arial"/>
                <w:b/>
                <w:color w:val="000000"/>
                <w:szCs w:val="20"/>
                <w:lang w:eastAsia="da-DK"/>
              </w:rPr>
              <w:t xml:space="preserve"> </w:t>
            </w:r>
            <w:r w:rsidRPr="002F3B08">
              <w:rPr>
                <w:rFonts w:eastAsia="Times New Roman" w:cs="Arial"/>
                <w:b/>
                <w:color w:val="000000"/>
                <w:szCs w:val="20"/>
                <w:lang w:eastAsia="da-DK"/>
              </w:rPr>
              <w:t>CBTC - MAIN LOBE FS</w:t>
            </w:r>
          </w:p>
        </w:tc>
      </w:tr>
      <w:tr w:rsidR="00304D4D" w:rsidRPr="008008CA" w:rsidTr="004B025D">
        <w:trPr>
          <w:trHeight w:val="290"/>
        </w:trPr>
        <w:tc>
          <w:tcPr>
            <w:tcW w:w="5945" w:type="dxa"/>
            <w:noWrap/>
            <w:hideMark/>
          </w:tcPr>
          <w:p w:rsidR="00304D4D" w:rsidRPr="002F3B08" w:rsidRDefault="00304D4D" w:rsidP="002F3B08">
            <w:pPr>
              <w:pStyle w:val="ECCTabletext"/>
              <w:jc w:val="left"/>
              <w:rPr>
                <w:lang w:eastAsia="da-DK"/>
              </w:rPr>
            </w:pPr>
            <w:r w:rsidRPr="002F3B08">
              <w:rPr>
                <w:lang w:eastAsia="da-DK"/>
              </w:rPr>
              <w:t>Side</w:t>
            </w:r>
            <w:r w:rsidR="00772989" w:rsidRPr="002F3B08">
              <w:rPr>
                <w:lang w:eastAsia="da-DK"/>
              </w:rPr>
              <w:t xml:space="preserve"> </w:t>
            </w:r>
            <w:r w:rsidRPr="002F3B08">
              <w:rPr>
                <w:lang w:eastAsia="da-DK"/>
              </w:rPr>
              <w:t xml:space="preserve">lobe attenuation </w:t>
            </w:r>
          </w:p>
        </w:tc>
        <w:tc>
          <w:tcPr>
            <w:tcW w:w="0" w:type="auto"/>
            <w:noWrap/>
            <w:hideMark/>
          </w:tcPr>
          <w:p w:rsidR="00304D4D" w:rsidRPr="002F3B08" w:rsidRDefault="00304D4D" w:rsidP="002F3B08">
            <w:pPr>
              <w:pStyle w:val="ECCTabletext"/>
              <w:jc w:val="left"/>
              <w:rPr>
                <w:lang w:eastAsia="da-DK"/>
              </w:rPr>
            </w:pPr>
            <w:r w:rsidRPr="002F3B08">
              <w:rPr>
                <w:lang w:eastAsia="da-DK"/>
              </w:rPr>
              <w:t>dB</w:t>
            </w:r>
          </w:p>
        </w:tc>
        <w:tc>
          <w:tcPr>
            <w:tcW w:w="0" w:type="auto"/>
            <w:noWrap/>
            <w:hideMark/>
          </w:tcPr>
          <w:p w:rsidR="00304D4D" w:rsidRPr="002F3B08" w:rsidRDefault="00304D4D" w:rsidP="002F3B08">
            <w:pPr>
              <w:pStyle w:val="ECCTabletext"/>
              <w:jc w:val="left"/>
              <w:rPr>
                <w:lang w:eastAsia="da-DK"/>
              </w:rPr>
            </w:pPr>
            <w:r w:rsidRPr="002F3B08">
              <w:rPr>
                <w:lang w:eastAsia="da-DK"/>
              </w:rPr>
              <w:t>15</w:t>
            </w:r>
          </w:p>
        </w:tc>
        <w:tc>
          <w:tcPr>
            <w:tcW w:w="990" w:type="dxa"/>
            <w:hideMark/>
          </w:tcPr>
          <w:p w:rsidR="00304D4D" w:rsidRPr="002F3B08" w:rsidRDefault="00304D4D" w:rsidP="002F3B08">
            <w:pPr>
              <w:pStyle w:val="ECCTabletext"/>
              <w:jc w:val="left"/>
              <w:rPr>
                <w:lang w:eastAsia="da-DK"/>
              </w:rPr>
            </w:pPr>
            <w:r w:rsidRPr="002F3B08">
              <w:rPr>
                <w:lang w:eastAsia="da-DK"/>
              </w:rPr>
              <w:t>18</w:t>
            </w:r>
          </w:p>
        </w:tc>
      </w:tr>
      <w:tr w:rsidR="00304D4D" w:rsidRPr="008008CA" w:rsidTr="004B025D">
        <w:trPr>
          <w:trHeight w:val="580"/>
        </w:trPr>
        <w:tc>
          <w:tcPr>
            <w:tcW w:w="5945" w:type="dxa"/>
            <w:hideMark/>
          </w:tcPr>
          <w:p w:rsidR="00304D4D" w:rsidRPr="002F3B08" w:rsidRDefault="00304D4D" w:rsidP="002F3B08">
            <w:pPr>
              <w:pStyle w:val="ECCTabletext"/>
              <w:jc w:val="left"/>
              <w:rPr>
                <w:lang w:eastAsia="da-DK"/>
              </w:rPr>
            </w:pPr>
            <w:r w:rsidRPr="002F3B08">
              <w:rPr>
                <w:lang w:eastAsia="da-DK"/>
              </w:rPr>
              <w:lastRenderedPageBreak/>
              <w:t>Allowable Interfering power level at</w:t>
            </w:r>
            <w:r w:rsidRPr="002F3B08">
              <w:rPr>
                <w:lang w:eastAsia="da-DK"/>
              </w:rPr>
              <w:br/>
              <w:t xml:space="preserve">receiver antenna input </w:t>
            </w:r>
          </w:p>
        </w:tc>
        <w:tc>
          <w:tcPr>
            <w:tcW w:w="0" w:type="auto"/>
            <w:hideMark/>
          </w:tcPr>
          <w:p w:rsidR="00304D4D" w:rsidRPr="002F3B08" w:rsidRDefault="00304D4D" w:rsidP="002F3B08">
            <w:pPr>
              <w:pStyle w:val="ECCTabletext"/>
              <w:jc w:val="left"/>
              <w:rPr>
                <w:lang w:eastAsia="da-DK"/>
              </w:rPr>
            </w:pPr>
            <w:r w:rsidRPr="002F3B08">
              <w:rPr>
                <w:lang w:eastAsia="da-DK"/>
              </w:rPr>
              <w:t>dBm/MHz</w:t>
            </w:r>
          </w:p>
        </w:tc>
        <w:tc>
          <w:tcPr>
            <w:tcW w:w="0" w:type="auto"/>
            <w:hideMark/>
          </w:tcPr>
          <w:p w:rsidR="00304D4D" w:rsidRPr="002F3B08" w:rsidRDefault="00304D4D" w:rsidP="002F3B08">
            <w:pPr>
              <w:pStyle w:val="ECCTabletext"/>
              <w:jc w:val="left"/>
              <w:rPr>
                <w:lang w:eastAsia="da-DK"/>
              </w:rPr>
            </w:pPr>
            <w:r w:rsidRPr="002F3B08">
              <w:rPr>
                <w:lang w:eastAsia="da-DK"/>
              </w:rPr>
              <w:t>-75</w:t>
            </w:r>
          </w:p>
        </w:tc>
        <w:tc>
          <w:tcPr>
            <w:tcW w:w="990" w:type="dxa"/>
            <w:hideMark/>
          </w:tcPr>
          <w:p w:rsidR="00304D4D" w:rsidRPr="002F3B08" w:rsidRDefault="00304D4D" w:rsidP="002F3B08">
            <w:pPr>
              <w:pStyle w:val="ECCTabletext"/>
              <w:jc w:val="left"/>
              <w:rPr>
                <w:lang w:eastAsia="da-DK"/>
              </w:rPr>
            </w:pPr>
            <w:r w:rsidRPr="002F3B08">
              <w:rPr>
                <w:lang w:eastAsia="da-DK"/>
              </w:rPr>
              <w:t>-72</w:t>
            </w:r>
          </w:p>
        </w:tc>
      </w:tr>
      <w:tr w:rsidR="00304D4D" w:rsidRPr="008008CA" w:rsidTr="004B025D">
        <w:trPr>
          <w:trHeight w:val="290"/>
        </w:trPr>
        <w:tc>
          <w:tcPr>
            <w:tcW w:w="5945" w:type="dxa"/>
            <w:noWrap/>
            <w:hideMark/>
          </w:tcPr>
          <w:p w:rsidR="00304D4D" w:rsidRPr="002F3B08" w:rsidRDefault="00304D4D" w:rsidP="002F3B08">
            <w:pPr>
              <w:pStyle w:val="ECCTabletext"/>
              <w:jc w:val="left"/>
              <w:rPr>
                <w:rFonts w:cs="Arial"/>
                <w:bCs/>
                <w:szCs w:val="20"/>
                <w:lang w:eastAsia="da-DK"/>
              </w:rPr>
            </w:pPr>
            <w:r w:rsidRPr="002F3B08">
              <w:rPr>
                <w:rFonts w:cs="Arial"/>
                <w:bCs/>
                <w:szCs w:val="20"/>
                <w:lang w:eastAsia="da-DK"/>
              </w:rPr>
              <w:t xml:space="preserve">Required Attenuation </w:t>
            </w:r>
          </w:p>
        </w:tc>
        <w:tc>
          <w:tcPr>
            <w:tcW w:w="0" w:type="auto"/>
            <w:noWrap/>
            <w:hideMark/>
          </w:tcPr>
          <w:p w:rsidR="00304D4D" w:rsidRPr="002F3B08" w:rsidRDefault="00304D4D" w:rsidP="002F3B08">
            <w:pPr>
              <w:pStyle w:val="ECCTabletext"/>
              <w:jc w:val="left"/>
              <w:rPr>
                <w:rFonts w:cs="Arial"/>
                <w:szCs w:val="20"/>
                <w:lang w:eastAsia="da-DK"/>
              </w:rPr>
            </w:pPr>
            <w:r w:rsidRPr="002F3B08">
              <w:rPr>
                <w:rFonts w:cs="Arial"/>
                <w:szCs w:val="20"/>
                <w:lang w:eastAsia="da-DK"/>
              </w:rPr>
              <w:t> </w:t>
            </w:r>
            <w:r w:rsidR="00605CBD">
              <w:t>dB</w:t>
            </w:r>
          </w:p>
        </w:tc>
        <w:tc>
          <w:tcPr>
            <w:tcW w:w="0" w:type="auto"/>
            <w:noWrap/>
            <w:hideMark/>
          </w:tcPr>
          <w:p w:rsidR="00304D4D" w:rsidRPr="002F3B08" w:rsidRDefault="00304D4D" w:rsidP="002F3B08">
            <w:pPr>
              <w:pStyle w:val="ECCTabletext"/>
              <w:jc w:val="left"/>
              <w:rPr>
                <w:rFonts w:cs="Arial"/>
                <w:szCs w:val="20"/>
                <w:lang w:eastAsia="da-DK"/>
              </w:rPr>
            </w:pPr>
            <w:r w:rsidRPr="002F3B08">
              <w:rPr>
                <w:rFonts w:cs="Arial"/>
                <w:szCs w:val="20"/>
                <w:lang w:eastAsia="da-DK"/>
              </w:rPr>
              <w:t>98</w:t>
            </w:r>
          </w:p>
        </w:tc>
        <w:tc>
          <w:tcPr>
            <w:tcW w:w="990" w:type="dxa"/>
            <w:hideMark/>
          </w:tcPr>
          <w:p w:rsidR="00304D4D" w:rsidRPr="002F3B08" w:rsidRDefault="00304D4D" w:rsidP="002F3B08">
            <w:pPr>
              <w:pStyle w:val="ECCTabletext"/>
              <w:jc w:val="left"/>
              <w:rPr>
                <w:rFonts w:cs="Arial"/>
                <w:szCs w:val="20"/>
                <w:lang w:eastAsia="da-DK"/>
              </w:rPr>
            </w:pPr>
            <w:r w:rsidRPr="002F3B08">
              <w:rPr>
                <w:rFonts w:cs="Arial"/>
                <w:szCs w:val="20"/>
                <w:lang w:eastAsia="da-DK"/>
              </w:rPr>
              <w:t>95</w:t>
            </w:r>
          </w:p>
        </w:tc>
      </w:tr>
      <w:tr w:rsidR="00304D4D" w:rsidRPr="008008CA" w:rsidTr="004B025D">
        <w:trPr>
          <w:trHeight w:val="290"/>
        </w:trPr>
        <w:tc>
          <w:tcPr>
            <w:tcW w:w="5945" w:type="dxa"/>
            <w:noWrap/>
            <w:hideMark/>
          </w:tcPr>
          <w:p w:rsidR="00304D4D" w:rsidRPr="002F3B08" w:rsidRDefault="00304D4D" w:rsidP="002F3B08">
            <w:pPr>
              <w:pStyle w:val="ECCTabletext"/>
              <w:jc w:val="left"/>
              <w:rPr>
                <w:lang w:eastAsia="da-DK"/>
              </w:rPr>
            </w:pPr>
            <w:r w:rsidRPr="002F3B08">
              <w:rPr>
                <w:lang w:eastAsia="da-DK"/>
              </w:rPr>
              <w:t>Separation Distance CBTC-&gt;FS</w:t>
            </w:r>
          </w:p>
        </w:tc>
        <w:tc>
          <w:tcPr>
            <w:tcW w:w="0" w:type="auto"/>
            <w:noWrap/>
            <w:hideMark/>
          </w:tcPr>
          <w:p w:rsidR="00304D4D" w:rsidRPr="002F3B08" w:rsidRDefault="00304D4D" w:rsidP="002F3B08">
            <w:pPr>
              <w:pStyle w:val="ECCTabletext"/>
              <w:jc w:val="left"/>
              <w:rPr>
                <w:lang w:eastAsia="da-DK"/>
              </w:rPr>
            </w:pPr>
            <w:r w:rsidRPr="002F3B08">
              <w:rPr>
                <w:lang w:eastAsia="da-DK"/>
              </w:rPr>
              <w:t>m</w:t>
            </w:r>
          </w:p>
        </w:tc>
        <w:tc>
          <w:tcPr>
            <w:tcW w:w="0" w:type="auto"/>
            <w:noWrap/>
            <w:hideMark/>
          </w:tcPr>
          <w:p w:rsidR="00304D4D" w:rsidRPr="002F3B08" w:rsidRDefault="00304D4D" w:rsidP="002F3B08">
            <w:pPr>
              <w:pStyle w:val="ECCTabletext"/>
              <w:jc w:val="left"/>
              <w:rPr>
                <w:lang w:eastAsia="da-DK"/>
              </w:rPr>
            </w:pPr>
            <w:r w:rsidRPr="002F3B08">
              <w:rPr>
                <w:lang w:eastAsia="da-DK"/>
              </w:rPr>
              <w:t>150</w:t>
            </w:r>
          </w:p>
        </w:tc>
        <w:tc>
          <w:tcPr>
            <w:tcW w:w="990" w:type="dxa"/>
            <w:hideMark/>
          </w:tcPr>
          <w:p w:rsidR="00304D4D" w:rsidRPr="002F3B08" w:rsidRDefault="00304D4D" w:rsidP="002F3B08">
            <w:pPr>
              <w:pStyle w:val="ECCTabletext"/>
              <w:jc w:val="left"/>
              <w:rPr>
                <w:lang w:eastAsia="da-DK"/>
              </w:rPr>
            </w:pPr>
            <w:r w:rsidRPr="002F3B08">
              <w:rPr>
                <w:lang w:eastAsia="da-DK"/>
              </w:rPr>
              <w:t>128</w:t>
            </w:r>
          </w:p>
        </w:tc>
      </w:tr>
      <w:tr w:rsidR="002F3B08" w:rsidRPr="008008CA" w:rsidTr="004B025D">
        <w:trPr>
          <w:trHeight w:val="290"/>
        </w:trPr>
        <w:tc>
          <w:tcPr>
            <w:tcW w:w="9282" w:type="dxa"/>
            <w:gridSpan w:val="4"/>
            <w:noWrap/>
            <w:hideMark/>
          </w:tcPr>
          <w:p w:rsidR="002F3B08" w:rsidRPr="004B025D" w:rsidRDefault="002F3B08" w:rsidP="002F3B08">
            <w:pPr>
              <w:spacing w:before="0" w:after="0"/>
              <w:jc w:val="left"/>
              <w:rPr>
                <w:rFonts w:eastAsia="Times New Roman" w:cs="Arial"/>
                <w:b/>
                <w:color w:val="000000"/>
                <w:szCs w:val="20"/>
                <w:lang w:eastAsia="da-DK"/>
              </w:rPr>
            </w:pPr>
            <w:r w:rsidRPr="004B025D">
              <w:rPr>
                <w:rFonts w:eastAsia="Times New Roman" w:cs="Arial"/>
                <w:b/>
                <w:color w:val="000000"/>
                <w:szCs w:val="20"/>
                <w:lang w:eastAsia="da-DK"/>
              </w:rPr>
              <w:t xml:space="preserve">SIDE LOBE CBTC - SIDE LOBE FS </w:t>
            </w:r>
          </w:p>
        </w:tc>
      </w:tr>
      <w:tr w:rsidR="00304D4D" w:rsidRPr="008008CA" w:rsidTr="004B025D">
        <w:trPr>
          <w:trHeight w:val="290"/>
        </w:trPr>
        <w:tc>
          <w:tcPr>
            <w:tcW w:w="5945" w:type="dxa"/>
            <w:noWrap/>
            <w:hideMark/>
          </w:tcPr>
          <w:p w:rsidR="00304D4D" w:rsidRPr="008008CA" w:rsidRDefault="00396E1D" w:rsidP="002F3B08">
            <w:pPr>
              <w:pStyle w:val="ECCTabletext"/>
              <w:rPr>
                <w:lang w:eastAsia="da-DK"/>
              </w:rPr>
            </w:pPr>
            <w:r>
              <w:rPr>
                <w:lang w:eastAsia="da-DK"/>
              </w:rPr>
              <w:t>Side lobe</w:t>
            </w:r>
            <w:r w:rsidR="00304D4D" w:rsidRPr="008008CA">
              <w:rPr>
                <w:lang w:eastAsia="da-DK"/>
              </w:rPr>
              <w:t xml:space="preserve"> CTBC Antenna rejection</w:t>
            </w:r>
          </w:p>
        </w:tc>
        <w:tc>
          <w:tcPr>
            <w:tcW w:w="0" w:type="auto"/>
            <w:noWrap/>
            <w:hideMark/>
          </w:tcPr>
          <w:p w:rsidR="00304D4D" w:rsidRPr="008008CA" w:rsidRDefault="00304D4D" w:rsidP="002F3B08">
            <w:pPr>
              <w:pStyle w:val="ECCTabletext"/>
              <w:rPr>
                <w:lang w:eastAsia="da-DK"/>
              </w:rPr>
            </w:pPr>
            <w:r w:rsidRPr="008008CA">
              <w:rPr>
                <w:lang w:eastAsia="da-DK"/>
              </w:rPr>
              <w:t>dB</w:t>
            </w:r>
          </w:p>
        </w:tc>
        <w:tc>
          <w:tcPr>
            <w:tcW w:w="0" w:type="auto"/>
            <w:noWrap/>
            <w:hideMark/>
          </w:tcPr>
          <w:p w:rsidR="00304D4D" w:rsidRPr="008008CA" w:rsidRDefault="00304D4D" w:rsidP="002F3B08">
            <w:pPr>
              <w:pStyle w:val="ECCTabletext"/>
              <w:jc w:val="left"/>
              <w:rPr>
                <w:lang w:eastAsia="da-DK"/>
              </w:rPr>
            </w:pPr>
            <w:r w:rsidRPr="008008CA">
              <w:rPr>
                <w:lang w:eastAsia="da-DK"/>
              </w:rPr>
              <w:t>15</w:t>
            </w:r>
          </w:p>
        </w:tc>
        <w:tc>
          <w:tcPr>
            <w:tcW w:w="990" w:type="dxa"/>
            <w:hideMark/>
          </w:tcPr>
          <w:p w:rsidR="00304D4D" w:rsidRPr="008008CA" w:rsidRDefault="00304D4D" w:rsidP="002F3B08">
            <w:pPr>
              <w:pStyle w:val="ECCTabletext"/>
              <w:jc w:val="left"/>
              <w:rPr>
                <w:lang w:eastAsia="da-DK"/>
              </w:rPr>
            </w:pPr>
            <w:r w:rsidRPr="008008CA">
              <w:rPr>
                <w:lang w:eastAsia="da-DK"/>
              </w:rPr>
              <w:t>18</w:t>
            </w:r>
          </w:p>
        </w:tc>
      </w:tr>
      <w:tr w:rsidR="00304D4D" w:rsidRPr="008008CA" w:rsidTr="004B025D">
        <w:trPr>
          <w:trHeight w:val="290"/>
        </w:trPr>
        <w:tc>
          <w:tcPr>
            <w:tcW w:w="5945" w:type="dxa"/>
            <w:noWrap/>
            <w:hideMark/>
          </w:tcPr>
          <w:p w:rsidR="00304D4D" w:rsidRPr="008008CA" w:rsidRDefault="00396E1D" w:rsidP="002F3B08">
            <w:pPr>
              <w:pStyle w:val="ECCTabletext"/>
              <w:rPr>
                <w:lang w:eastAsia="da-DK"/>
              </w:rPr>
            </w:pPr>
            <w:r>
              <w:rPr>
                <w:lang w:eastAsia="da-DK"/>
              </w:rPr>
              <w:t>Side lobe</w:t>
            </w:r>
            <w:r w:rsidR="00304D4D" w:rsidRPr="008008CA">
              <w:rPr>
                <w:lang w:eastAsia="da-DK"/>
              </w:rPr>
              <w:t xml:space="preserve"> Radar Antenna rejection</w:t>
            </w:r>
          </w:p>
        </w:tc>
        <w:tc>
          <w:tcPr>
            <w:tcW w:w="0" w:type="auto"/>
            <w:noWrap/>
            <w:hideMark/>
          </w:tcPr>
          <w:p w:rsidR="00304D4D" w:rsidRPr="008008CA" w:rsidRDefault="00304D4D" w:rsidP="002F3B08">
            <w:pPr>
              <w:pStyle w:val="ECCTabletext"/>
              <w:rPr>
                <w:lang w:eastAsia="da-DK"/>
              </w:rPr>
            </w:pPr>
            <w:r w:rsidRPr="008008CA">
              <w:rPr>
                <w:lang w:eastAsia="da-DK"/>
              </w:rPr>
              <w:t>dB</w:t>
            </w:r>
          </w:p>
        </w:tc>
        <w:tc>
          <w:tcPr>
            <w:tcW w:w="0" w:type="auto"/>
            <w:noWrap/>
            <w:hideMark/>
          </w:tcPr>
          <w:p w:rsidR="00304D4D" w:rsidRPr="008008CA" w:rsidRDefault="00304D4D" w:rsidP="002F3B08">
            <w:pPr>
              <w:pStyle w:val="ECCTabletext"/>
              <w:jc w:val="left"/>
              <w:rPr>
                <w:lang w:eastAsia="da-DK"/>
              </w:rPr>
            </w:pPr>
            <w:r w:rsidRPr="008008CA">
              <w:rPr>
                <w:lang w:eastAsia="da-DK"/>
              </w:rPr>
              <w:t>50</w:t>
            </w:r>
          </w:p>
        </w:tc>
        <w:tc>
          <w:tcPr>
            <w:tcW w:w="990" w:type="dxa"/>
            <w:hideMark/>
          </w:tcPr>
          <w:p w:rsidR="00304D4D" w:rsidRPr="008008CA" w:rsidRDefault="00304D4D" w:rsidP="002F3B08">
            <w:pPr>
              <w:pStyle w:val="ECCTabletext"/>
              <w:jc w:val="left"/>
              <w:rPr>
                <w:lang w:eastAsia="da-DK"/>
              </w:rPr>
            </w:pPr>
            <w:r w:rsidRPr="008008CA">
              <w:rPr>
                <w:lang w:eastAsia="da-DK"/>
              </w:rPr>
              <w:t>50</w:t>
            </w:r>
          </w:p>
        </w:tc>
      </w:tr>
      <w:tr w:rsidR="00304D4D" w:rsidRPr="008008CA" w:rsidTr="004B025D">
        <w:trPr>
          <w:trHeight w:val="450"/>
        </w:trPr>
        <w:tc>
          <w:tcPr>
            <w:tcW w:w="5945" w:type="dxa"/>
            <w:hideMark/>
          </w:tcPr>
          <w:p w:rsidR="00304D4D" w:rsidRPr="008008CA" w:rsidRDefault="00304D4D" w:rsidP="002F3B08">
            <w:pPr>
              <w:pStyle w:val="ECCTabletext"/>
              <w:rPr>
                <w:lang w:eastAsia="da-DK"/>
              </w:rPr>
            </w:pPr>
            <w:r w:rsidRPr="008008CA">
              <w:rPr>
                <w:lang w:eastAsia="da-DK"/>
              </w:rPr>
              <w:t>Allowable Interfering power level 'I' on the antenna in side lobe</w:t>
            </w:r>
          </w:p>
        </w:tc>
        <w:tc>
          <w:tcPr>
            <w:tcW w:w="0" w:type="auto"/>
            <w:hideMark/>
          </w:tcPr>
          <w:p w:rsidR="00304D4D" w:rsidRPr="008008CA" w:rsidRDefault="00304D4D" w:rsidP="002F3B08">
            <w:pPr>
              <w:pStyle w:val="ECCTabletext"/>
              <w:rPr>
                <w:lang w:eastAsia="da-DK"/>
              </w:rPr>
            </w:pPr>
            <w:r w:rsidRPr="008008CA">
              <w:rPr>
                <w:lang w:eastAsia="da-DK"/>
              </w:rPr>
              <w:t>dBm/MHz</w:t>
            </w:r>
          </w:p>
        </w:tc>
        <w:tc>
          <w:tcPr>
            <w:tcW w:w="0" w:type="auto"/>
            <w:hideMark/>
          </w:tcPr>
          <w:p w:rsidR="00304D4D" w:rsidRPr="008008CA" w:rsidRDefault="00304D4D" w:rsidP="002F3B08">
            <w:pPr>
              <w:pStyle w:val="ECCTabletext"/>
              <w:jc w:val="left"/>
              <w:rPr>
                <w:lang w:eastAsia="da-DK"/>
              </w:rPr>
            </w:pPr>
            <w:r w:rsidRPr="008008CA">
              <w:rPr>
                <w:lang w:eastAsia="da-DK"/>
              </w:rPr>
              <w:t>-75</w:t>
            </w:r>
          </w:p>
        </w:tc>
        <w:tc>
          <w:tcPr>
            <w:tcW w:w="990" w:type="dxa"/>
            <w:hideMark/>
          </w:tcPr>
          <w:p w:rsidR="00304D4D" w:rsidRPr="008008CA" w:rsidRDefault="00304D4D" w:rsidP="002F3B08">
            <w:pPr>
              <w:pStyle w:val="ECCTabletext"/>
              <w:jc w:val="left"/>
              <w:rPr>
                <w:lang w:eastAsia="da-DK"/>
              </w:rPr>
            </w:pPr>
            <w:r w:rsidRPr="008008CA">
              <w:rPr>
                <w:lang w:eastAsia="da-DK"/>
              </w:rPr>
              <w:t>-72</w:t>
            </w:r>
          </w:p>
        </w:tc>
      </w:tr>
      <w:tr w:rsidR="00304D4D" w:rsidRPr="008008CA" w:rsidTr="004B025D">
        <w:trPr>
          <w:trHeight w:val="290"/>
        </w:trPr>
        <w:tc>
          <w:tcPr>
            <w:tcW w:w="5945" w:type="dxa"/>
            <w:noWrap/>
            <w:hideMark/>
          </w:tcPr>
          <w:p w:rsidR="00304D4D" w:rsidRPr="004B025D" w:rsidRDefault="00304D4D" w:rsidP="004B025D">
            <w:pPr>
              <w:pStyle w:val="ECCTabletext"/>
            </w:pPr>
            <w:r w:rsidRPr="004B025D">
              <w:t>Required Attenuation</w:t>
            </w:r>
          </w:p>
        </w:tc>
        <w:tc>
          <w:tcPr>
            <w:tcW w:w="0" w:type="auto"/>
            <w:noWrap/>
            <w:hideMark/>
          </w:tcPr>
          <w:p w:rsidR="00304D4D" w:rsidRPr="004B025D" w:rsidRDefault="00304D4D" w:rsidP="004B025D">
            <w:pPr>
              <w:pStyle w:val="ECCTabletext"/>
            </w:pPr>
            <w:r w:rsidRPr="004B025D">
              <w:t>dB</w:t>
            </w:r>
          </w:p>
        </w:tc>
        <w:tc>
          <w:tcPr>
            <w:tcW w:w="0" w:type="auto"/>
            <w:noWrap/>
            <w:hideMark/>
          </w:tcPr>
          <w:p w:rsidR="00304D4D" w:rsidRPr="004B025D" w:rsidRDefault="00304D4D" w:rsidP="004B025D">
            <w:pPr>
              <w:pStyle w:val="ECCTabletext"/>
            </w:pPr>
            <w:r w:rsidRPr="004B025D">
              <w:t>48</w:t>
            </w:r>
          </w:p>
        </w:tc>
        <w:tc>
          <w:tcPr>
            <w:tcW w:w="990" w:type="dxa"/>
            <w:hideMark/>
          </w:tcPr>
          <w:p w:rsidR="00304D4D" w:rsidRPr="004B025D" w:rsidRDefault="00304D4D" w:rsidP="004B025D">
            <w:pPr>
              <w:pStyle w:val="ECCTabletext"/>
            </w:pPr>
            <w:r w:rsidRPr="004B025D">
              <w:t>45</w:t>
            </w:r>
          </w:p>
        </w:tc>
      </w:tr>
      <w:tr w:rsidR="00304D4D" w:rsidRPr="008008CA" w:rsidTr="004B025D">
        <w:trPr>
          <w:trHeight w:val="290"/>
        </w:trPr>
        <w:tc>
          <w:tcPr>
            <w:tcW w:w="5945" w:type="dxa"/>
            <w:noWrap/>
            <w:hideMark/>
          </w:tcPr>
          <w:p w:rsidR="00304D4D" w:rsidRPr="004B025D" w:rsidRDefault="00304D4D" w:rsidP="004B025D">
            <w:pPr>
              <w:pStyle w:val="ECCTabletext"/>
            </w:pPr>
            <w:r w:rsidRPr="004B025D">
              <w:t>Separation Distance CBTC -&gt; FS</w:t>
            </w:r>
          </w:p>
        </w:tc>
        <w:tc>
          <w:tcPr>
            <w:tcW w:w="0" w:type="auto"/>
            <w:noWrap/>
            <w:hideMark/>
          </w:tcPr>
          <w:p w:rsidR="00304D4D" w:rsidRPr="004B025D" w:rsidRDefault="00304D4D" w:rsidP="004B025D">
            <w:pPr>
              <w:pStyle w:val="ECCTabletext"/>
            </w:pPr>
            <w:r w:rsidRPr="004B025D">
              <w:t>m</w:t>
            </w:r>
          </w:p>
        </w:tc>
        <w:tc>
          <w:tcPr>
            <w:tcW w:w="0" w:type="auto"/>
            <w:noWrap/>
            <w:hideMark/>
          </w:tcPr>
          <w:p w:rsidR="00304D4D" w:rsidRPr="004B025D" w:rsidRDefault="00304D4D" w:rsidP="004B025D">
            <w:pPr>
              <w:pStyle w:val="ECCTabletext"/>
            </w:pPr>
            <w:r w:rsidRPr="004B025D">
              <w:t>1</w:t>
            </w:r>
          </w:p>
        </w:tc>
        <w:tc>
          <w:tcPr>
            <w:tcW w:w="990" w:type="dxa"/>
            <w:hideMark/>
          </w:tcPr>
          <w:p w:rsidR="00304D4D" w:rsidRPr="004B025D" w:rsidRDefault="00304D4D" w:rsidP="004B025D">
            <w:pPr>
              <w:pStyle w:val="ECCTabletext"/>
            </w:pPr>
            <w:r w:rsidRPr="004B025D">
              <w:t>1</w:t>
            </w:r>
          </w:p>
        </w:tc>
      </w:tr>
    </w:tbl>
    <w:p w:rsidR="00ED5D8B" w:rsidRDefault="00B611E4" w:rsidP="001D0E68">
      <w:r w:rsidRPr="00033220">
        <w:fldChar w:fldCharType="begin"/>
      </w:r>
      <w:r w:rsidRPr="00632E98">
        <w:instrText xml:space="preserve"> REF _Ref529194268 \h </w:instrText>
      </w:r>
      <w:r w:rsidRPr="00033220">
        <w:fldChar w:fldCharType="separate"/>
      </w:r>
      <w:r w:rsidR="0055352D" w:rsidRPr="006761D2">
        <w:t xml:space="preserve">Table </w:t>
      </w:r>
      <w:r w:rsidR="0055352D">
        <w:rPr>
          <w:noProof/>
        </w:rPr>
        <w:t>38</w:t>
      </w:r>
      <w:r w:rsidRPr="00033220">
        <w:fldChar w:fldCharType="end"/>
      </w:r>
      <w:r w:rsidRPr="006B7C2F">
        <w:t xml:space="preserve"> </w:t>
      </w:r>
      <w:r w:rsidR="001D0E68" w:rsidRPr="00033220">
        <w:t>gives the analysis for the CBTC radio system based on IEEE</w:t>
      </w:r>
      <w:r w:rsidRPr="00033220">
        <w:t> </w:t>
      </w:r>
      <w:r w:rsidR="001D0E68" w:rsidRPr="00033220">
        <w:t>802.11 w</w:t>
      </w:r>
      <w:r w:rsidR="001D0E68" w:rsidRPr="005F198B">
        <w:t>ithout taking into account the system margin.</w:t>
      </w:r>
    </w:p>
    <w:p w:rsidR="00333CCE" w:rsidRPr="0009673C" w:rsidRDefault="00333CCE" w:rsidP="001D0E68"/>
    <w:p w:rsidR="001D0E68" w:rsidRPr="005F198B" w:rsidRDefault="00ED5D8B" w:rsidP="00342FEC">
      <w:pPr>
        <w:pStyle w:val="Caption"/>
        <w:rPr>
          <w:lang w:val="en-GB"/>
        </w:rPr>
      </w:pPr>
      <w:bookmarkStart w:id="161" w:name="_Ref529194268"/>
      <w:r w:rsidRPr="006761D2">
        <w:rPr>
          <w:lang w:val="en-GB"/>
        </w:rPr>
        <w:t xml:space="preserve">Table </w:t>
      </w:r>
      <w:r w:rsidRPr="008008CA">
        <w:rPr>
          <w:b w:val="0"/>
          <w:bCs w:val="0"/>
          <w:lang w:val="en-GB"/>
        </w:rPr>
        <w:fldChar w:fldCharType="begin"/>
      </w:r>
      <w:r w:rsidRPr="008008CA">
        <w:rPr>
          <w:lang w:val="en-GB"/>
        </w:rPr>
        <w:instrText xml:space="preserve"> SEQ Table \* ARABIC </w:instrText>
      </w:r>
      <w:r w:rsidRPr="008008CA">
        <w:rPr>
          <w:b w:val="0"/>
          <w:bCs w:val="0"/>
          <w:lang w:val="en-GB"/>
        </w:rPr>
        <w:fldChar w:fldCharType="separate"/>
      </w:r>
      <w:r w:rsidR="0055352D">
        <w:rPr>
          <w:noProof/>
          <w:lang w:val="en-GB"/>
        </w:rPr>
        <w:t>38</w:t>
      </w:r>
      <w:r w:rsidRPr="008008CA">
        <w:rPr>
          <w:b w:val="0"/>
          <w:bCs w:val="0"/>
          <w:lang w:val="en-GB"/>
        </w:rPr>
        <w:fldChar w:fldCharType="end"/>
      </w:r>
      <w:bookmarkEnd w:id="161"/>
      <w:r w:rsidR="009F45F4" w:rsidRPr="006B7C2F">
        <w:rPr>
          <w:b w:val="0"/>
          <w:bCs w:val="0"/>
          <w:lang w:val="en-GB"/>
        </w:rPr>
        <w:t>:</w:t>
      </w:r>
      <w:r w:rsidRPr="00033220">
        <w:rPr>
          <w:lang w:val="en-GB"/>
        </w:rPr>
        <w:t xml:space="preserve"> Minimum separation distance between CBTC based on IEEE</w:t>
      </w:r>
      <w:r w:rsidR="00B611E4" w:rsidRPr="00033220">
        <w:rPr>
          <w:lang w:val="en-GB"/>
        </w:rPr>
        <w:t> </w:t>
      </w:r>
      <w:r w:rsidRPr="00033220">
        <w:rPr>
          <w:lang w:val="en-GB"/>
        </w:rPr>
        <w:t>802.11 technology and FS without system margin</w:t>
      </w:r>
    </w:p>
    <w:tbl>
      <w:tblPr>
        <w:tblStyle w:val="ECCTable-redheader"/>
        <w:tblW w:w="0" w:type="auto"/>
        <w:tblInd w:w="0" w:type="dxa"/>
        <w:tblLook w:val="04A0" w:firstRow="1" w:lastRow="0" w:firstColumn="1" w:lastColumn="0" w:noHBand="0" w:noVBand="1"/>
      </w:tblPr>
      <w:tblGrid>
        <w:gridCol w:w="4681"/>
        <w:gridCol w:w="1094"/>
        <w:gridCol w:w="1623"/>
        <w:gridCol w:w="1559"/>
      </w:tblGrid>
      <w:tr w:rsidR="00304D4D" w:rsidRPr="008008CA" w:rsidTr="00562408">
        <w:trPr>
          <w:cnfStyle w:val="100000000000" w:firstRow="1" w:lastRow="0" w:firstColumn="0" w:lastColumn="0" w:oddVBand="0" w:evenVBand="0" w:oddHBand="0" w:evenHBand="0" w:firstRowFirstColumn="0" w:firstRowLastColumn="0" w:lastRowFirstColumn="0" w:lastRowLastColumn="0"/>
          <w:trHeight w:val="520"/>
        </w:trPr>
        <w:tc>
          <w:tcPr>
            <w:tcW w:w="4681" w:type="dxa"/>
            <w:hideMark/>
          </w:tcPr>
          <w:p w:rsidR="00304D4D" w:rsidRPr="008008CA" w:rsidRDefault="00304D4D" w:rsidP="001C4E74">
            <w:pPr>
              <w:spacing w:before="0" w:after="0"/>
              <w:rPr>
                <w:rFonts w:eastAsia="Times New Roman" w:cs="Arial"/>
                <w:bCs/>
                <w:szCs w:val="20"/>
                <w:lang w:eastAsia="da-DK"/>
              </w:rPr>
            </w:pPr>
            <w:r w:rsidRPr="008008CA">
              <w:rPr>
                <w:rFonts w:eastAsia="Times New Roman" w:cs="Arial"/>
                <w:bCs/>
                <w:szCs w:val="20"/>
                <w:lang w:eastAsia="da-DK"/>
              </w:rPr>
              <w:t>IEEE</w:t>
            </w:r>
            <w:r w:rsidR="002C58D4">
              <w:rPr>
                <w:rFonts w:eastAsia="Times New Roman" w:cs="Arial"/>
                <w:bCs/>
                <w:szCs w:val="20"/>
                <w:lang w:eastAsia="da-DK"/>
              </w:rPr>
              <w:t> </w:t>
            </w:r>
            <w:r w:rsidRPr="008008CA">
              <w:rPr>
                <w:rFonts w:eastAsia="Times New Roman" w:cs="Arial"/>
                <w:bCs/>
                <w:szCs w:val="20"/>
                <w:lang w:eastAsia="da-DK"/>
              </w:rPr>
              <w:t>8</w:t>
            </w:r>
            <w:r w:rsidR="001C4E74">
              <w:rPr>
                <w:rFonts w:eastAsia="Times New Roman" w:cs="Arial"/>
                <w:bCs/>
                <w:szCs w:val="20"/>
                <w:lang w:eastAsia="da-DK"/>
              </w:rPr>
              <w:t>0</w:t>
            </w:r>
            <w:r w:rsidRPr="008008CA">
              <w:rPr>
                <w:rFonts w:eastAsia="Times New Roman" w:cs="Arial"/>
                <w:bCs/>
                <w:szCs w:val="20"/>
                <w:lang w:eastAsia="da-DK"/>
              </w:rPr>
              <w:t>2.11 Without system margin</w:t>
            </w:r>
          </w:p>
        </w:tc>
        <w:tc>
          <w:tcPr>
            <w:tcW w:w="0" w:type="auto"/>
            <w:hideMark/>
          </w:tcPr>
          <w:p w:rsidR="00304D4D" w:rsidRPr="008008CA" w:rsidRDefault="00304D4D" w:rsidP="004B025D">
            <w:pPr>
              <w:spacing w:before="0" w:after="0"/>
              <w:rPr>
                <w:rFonts w:ascii="Calibri" w:eastAsia="Times New Roman" w:hAnsi="Calibri" w:cs="Calibri"/>
                <w:sz w:val="22"/>
                <w:lang w:eastAsia="da-DK"/>
              </w:rPr>
            </w:pPr>
          </w:p>
        </w:tc>
        <w:tc>
          <w:tcPr>
            <w:tcW w:w="1623" w:type="dxa"/>
            <w:hideMark/>
          </w:tcPr>
          <w:p w:rsidR="00304D4D" w:rsidRPr="008008CA" w:rsidRDefault="002C58D4" w:rsidP="004B025D">
            <w:pPr>
              <w:spacing w:before="0" w:after="0"/>
              <w:rPr>
                <w:rFonts w:eastAsia="Times New Roman" w:cs="Arial"/>
                <w:bCs/>
                <w:szCs w:val="20"/>
                <w:lang w:eastAsia="da-DK"/>
              </w:rPr>
            </w:pPr>
            <w:r>
              <w:rPr>
                <w:rFonts w:eastAsia="Times New Roman" w:cs="Arial"/>
                <w:bCs/>
                <w:szCs w:val="20"/>
                <w:lang w:eastAsia="da-DK"/>
              </w:rPr>
              <w:t>IEEE</w:t>
            </w:r>
            <w:r w:rsidR="00807CAE">
              <w:rPr>
                <w:rFonts w:eastAsia="Times New Roman" w:cs="Arial"/>
                <w:bCs/>
                <w:szCs w:val="20"/>
                <w:lang w:eastAsia="da-DK"/>
              </w:rPr>
              <w:t xml:space="preserve"> </w:t>
            </w:r>
            <w:r w:rsidR="00304D4D" w:rsidRPr="008008CA">
              <w:rPr>
                <w:rFonts w:eastAsia="Times New Roman" w:cs="Arial"/>
                <w:bCs/>
                <w:szCs w:val="20"/>
                <w:lang w:eastAsia="da-DK"/>
              </w:rPr>
              <w:t>802.11 Wayside</w:t>
            </w:r>
          </w:p>
        </w:tc>
        <w:tc>
          <w:tcPr>
            <w:tcW w:w="1559" w:type="dxa"/>
            <w:hideMark/>
          </w:tcPr>
          <w:p w:rsidR="00304D4D" w:rsidRPr="008008CA" w:rsidRDefault="002C58D4" w:rsidP="004B025D">
            <w:pPr>
              <w:spacing w:before="0" w:after="0"/>
              <w:rPr>
                <w:rFonts w:eastAsia="Times New Roman" w:cs="Arial"/>
                <w:bCs/>
                <w:szCs w:val="20"/>
                <w:lang w:eastAsia="da-DK"/>
              </w:rPr>
            </w:pPr>
            <w:r>
              <w:rPr>
                <w:rFonts w:eastAsia="Times New Roman" w:cs="Arial"/>
                <w:bCs/>
                <w:szCs w:val="20"/>
                <w:lang w:eastAsia="da-DK"/>
              </w:rPr>
              <w:t>IEEE</w:t>
            </w:r>
            <w:r w:rsidR="004B025D">
              <w:rPr>
                <w:rFonts w:eastAsia="Times New Roman" w:cs="Arial"/>
                <w:bCs/>
                <w:szCs w:val="20"/>
                <w:lang w:eastAsia="da-DK"/>
              </w:rPr>
              <w:t> </w:t>
            </w:r>
            <w:r w:rsidR="00304D4D" w:rsidRPr="008008CA">
              <w:rPr>
                <w:rFonts w:eastAsia="Times New Roman" w:cs="Arial"/>
                <w:bCs/>
                <w:szCs w:val="20"/>
                <w:lang w:eastAsia="da-DK"/>
              </w:rPr>
              <w:t>802.11 Train</w:t>
            </w:r>
          </w:p>
        </w:tc>
      </w:tr>
      <w:tr w:rsidR="00304D4D" w:rsidRPr="008008CA" w:rsidTr="00562408">
        <w:trPr>
          <w:trHeight w:val="290"/>
        </w:trPr>
        <w:tc>
          <w:tcPr>
            <w:tcW w:w="4681" w:type="dxa"/>
            <w:noWrap/>
            <w:hideMark/>
          </w:tcPr>
          <w:p w:rsidR="00304D4D" w:rsidRPr="004B025D" w:rsidRDefault="00605CBD" w:rsidP="004B025D">
            <w:pPr>
              <w:pStyle w:val="ECCTabletext"/>
            </w:pPr>
            <w:r>
              <w:t>FS</w:t>
            </w:r>
            <w:r w:rsidRPr="004B025D">
              <w:t xml:space="preserve"> </w:t>
            </w:r>
            <w:r w:rsidR="004B3EA9" w:rsidRPr="004B025D">
              <w:t>e.i.r.p.</w:t>
            </w:r>
            <w:r w:rsidR="00304D4D" w:rsidRPr="004B025D">
              <w:t xml:space="preserve"> </w:t>
            </w:r>
          </w:p>
        </w:tc>
        <w:tc>
          <w:tcPr>
            <w:tcW w:w="0" w:type="auto"/>
            <w:noWrap/>
            <w:hideMark/>
          </w:tcPr>
          <w:p w:rsidR="00304D4D" w:rsidRPr="004B025D" w:rsidRDefault="00304D4D" w:rsidP="004B025D">
            <w:pPr>
              <w:pStyle w:val="ECCTabletext"/>
            </w:pPr>
            <w:r w:rsidRPr="004B025D">
              <w:t>dBm/MHz</w:t>
            </w:r>
          </w:p>
        </w:tc>
        <w:tc>
          <w:tcPr>
            <w:tcW w:w="1623" w:type="dxa"/>
            <w:hideMark/>
          </w:tcPr>
          <w:p w:rsidR="00304D4D" w:rsidRPr="004B025D" w:rsidRDefault="00304D4D" w:rsidP="004B025D">
            <w:pPr>
              <w:pStyle w:val="ECCTabletext"/>
            </w:pPr>
            <w:r w:rsidRPr="004B025D">
              <w:t>60</w:t>
            </w:r>
          </w:p>
        </w:tc>
        <w:tc>
          <w:tcPr>
            <w:tcW w:w="1559" w:type="dxa"/>
            <w:hideMark/>
          </w:tcPr>
          <w:p w:rsidR="00304D4D" w:rsidRPr="004B025D" w:rsidRDefault="00304D4D" w:rsidP="004B025D">
            <w:pPr>
              <w:pStyle w:val="ECCTabletext"/>
            </w:pPr>
            <w:r w:rsidRPr="004B025D">
              <w:t>60</w:t>
            </w:r>
          </w:p>
        </w:tc>
      </w:tr>
      <w:tr w:rsidR="00304D4D" w:rsidRPr="008008CA" w:rsidTr="00562408">
        <w:trPr>
          <w:trHeight w:val="290"/>
        </w:trPr>
        <w:tc>
          <w:tcPr>
            <w:tcW w:w="4681" w:type="dxa"/>
            <w:noWrap/>
            <w:hideMark/>
          </w:tcPr>
          <w:p w:rsidR="00304D4D" w:rsidRPr="004B025D" w:rsidRDefault="00304D4D" w:rsidP="004B025D">
            <w:pPr>
              <w:pStyle w:val="ECCTabletext"/>
            </w:pPr>
            <w:r w:rsidRPr="004B025D">
              <w:t xml:space="preserve">Out Of band </w:t>
            </w:r>
            <w:r w:rsidR="004B3EA9" w:rsidRPr="004B025D">
              <w:t>attenuation</w:t>
            </w:r>
            <w:r w:rsidRPr="004B025D">
              <w:t xml:space="preserve"> (channel FS 29.5 MHz)</w:t>
            </w:r>
          </w:p>
        </w:tc>
        <w:tc>
          <w:tcPr>
            <w:tcW w:w="0" w:type="auto"/>
            <w:noWrap/>
            <w:hideMark/>
          </w:tcPr>
          <w:p w:rsidR="00304D4D" w:rsidRPr="004B025D" w:rsidRDefault="00304D4D" w:rsidP="004B025D">
            <w:pPr>
              <w:pStyle w:val="ECCTabletext"/>
            </w:pPr>
            <w:proofErr w:type="spellStart"/>
            <w:r w:rsidRPr="004B025D">
              <w:t>dBr</w:t>
            </w:r>
            <w:proofErr w:type="spellEnd"/>
          </w:p>
        </w:tc>
        <w:tc>
          <w:tcPr>
            <w:tcW w:w="1623" w:type="dxa"/>
            <w:noWrap/>
            <w:hideMark/>
          </w:tcPr>
          <w:p w:rsidR="00304D4D" w:rsidRPr="004B025D" w:rsidRDefault="00304D4D" w:rsidP="004B025D">
            <w:pPr>
              <w:pStyle w:val="ECCTabletext"/>
            </w:pPr>
            <w:r w:rsidRPr="004B025D">
              <w:t>37</w:t>
            </w:r>
          </w:p>
        </w:tc>
        <w:tc>
          <w:tcPr>
            <w:tcW w:w="1559" w:type="dxa"/>
            <w:hideMark/>
          </w:tcPr>
          <w:p w:rsidR="00304D4D" w:rsidRPr="004B025D" w:rsidRDefault="00304D4D" w:rsidP="004B025D">
            <w:pPr>
              <w:pStyle w:val="ECCTabletext"/>
            </w:pPr>
            <w:r w:rsidRPr="004B025D">
              <w:t>37</w:t>
            </w:r>
          </w:p>
        </w:tc>
      </w:tr>
      <w:tr w:rsidR="00304D4D" w:rsidRPr="008008CA" w:rsidTr="00562408">
        <w:trPr>
          <w:trHeight w:val="290"/>
        </w:trPr>
        <w:tc>
          <w:tcPr>
            <w:tcW w:w="4681" w:type="dxa"/>
            <w:noWrap/>
            <w:hideMark/>
          </w:tcPr>
          <w:p w:rsidR="00304D4D" w:rsidRPr="004B025D" w:rsidRDefault="00304D4D" w:rsidP="004B025D">
            <w:pPr>
              <w:pStyle w:val="ECCTabletext"/>
            </w:pPr>
            <w:r w:rsidRPr="004B025D">
              <w:t>Spurious Level in CBTC frequency band</w:t>
            </w:r>
          </w:p>
        </w:tc>
        <w:tc>
          <w:tcPr>
            <w:tcW w:w="0" w:type="auto"/>
            <w:noWrap/>
            <w:hideMark/>
          </w:tcPr>
          <w:p w:rsidR="00304D4D" w:rsidRPr="004B025D" w:rsidRDefault="00304D4D" w:rsidP="004B025D">
            <w:pPr>
              <w:pStyle w:val="ECCTabletext"/>
            </w:pPr>
            <w:r w:rsidRPr="004B025D">
              <w:t>dBm/MHz</w:t>
            </w:r>
          </w:p>
        </w:tc>
        <w:tc>
          <w:tcPr>
            <w:tcW w:w="1623" w:type="dxa"/>
            <w:noWrap/>
            <w:hideMark/>
          </w:tcPr>
          <w:p w:rsidR="00304D4D" w:rsidRPr="004B025D" w:rsidRDefault="00304D4D" w:rsidP="004B025D">
            <w:pPr>
              <w:pStyle w:val="ECCTabletext"/>
            </w:pPr>
            <w:r w:rsidRPr="004B025D">
              <w:t>23</w:t>
            </w:r>
          </w:p>
        </w:tc>
        <w:tc>
          <w:tcPr>
            <w:tcW w:w="1559" w:type="dxa"/>
            <w:hideMark/>
          </w:tcPr>
          <w:p w:rsidR="00304D4D" w:rsidRPr="004B025D" w:rsidRDefault="00304D4D" w:rsidP="004B025D">
            <w:pPr>
              <w:pStyle w:val="ECCTabletext"/>
            </w:pPr>
            <w:r w:rsidRPr="004B025D">
              <w:t>23</w:t>
            </w:r>
          </w:p>
        </w:tc>
      </w:tr>
      <w:tr w:rsidR="00304D4D" w:rsidRPr="008008CA" w:rsidTr="00562408">
        <w:trPr>
          <w:trHeight w:val="290"/>
        </w:trPr>
        <w:tc>
          <w:tcPr>
            <w:tcW w:w="4681" w:type="dxa"/>
            <w:noWrap/>
            <w:hideMark/>
          </w:tcPr>
          <w:p w:rsidR="00304D4D" w:rsidRPr="004B025D" w:rsidRDefault="00304D4D" w:rsidP="004B025D">
            <w:pPr>
              <w:pStyle w:val="ECCTabletext"/>
            </w:pPr>
            <w:r w:rsidRPr="004B025D">
              <w:t>Protection Criterion C/I for CBTC</w:t>
            </w:r>
          </w:p>
        </w:tc>
        <w:tc>
          <w:tcPr>
            <w:tcW w:w="0" w:type="auto"/>
            <w:noWrap/>
            <w:hideMark/>
          </w:tcPr>
          <w:p w:rsidR="00304D4D" w:rsidRPr="004B025D" w:rsidRDefault="00304D4D" w:rsidP="004B025D">
            <w:pPr>
              <w:pStyle w:val="ECCTabletext"/>
            </w:pPr>
            <w:r w:rsidRPr="004B025D">
              <w:t>dB</w:t>
            </w:r>
          </w:p>
        </w:tc>
        <w:tc>
          <w:tcPr>
            <w:tcW w:w="1623" w:type="dxa"/>
            <w:noWrap/>
            <w:hideMark/>
          </w:tcPr>
          <w:p w:rsidR="00304D4D" w:rsidRPr="004B025D" w:rsidRDefault="00304D4D" w:rsidP="004B025D">
            <w:pPr>
              <w:pStyle w:val="ECCTabletext"/>
            </w:pPr>
            <w:r w:rsidRPr="004B025D">
              <w:t>-3</w:t>
            </w:r>
          </w:p>
        </w:tc>
        <w:tc>
          <w:tcPr>
            <w:tcW w:w="1559" w:type="dxa"/>
            <w:hideMark/>
          </w:tcPr>
          <w:p w:rsidR="00304D4D" w:rsidRPr="004B025D" w:rsidRDefault="00304D4D" w:rsidP="004B025D">
            <w:pPr>
              <w:pStyle w:val="ECCTabletext"/>
            </w:pPr>
            <w:r w:rsidRPr="004B025D">
              <w:t>-3</w:t>
            </w:r>
          </w:p>
        </w:tc>
      </w:tr>
      <w:tr w:rsidR="00304D4D" w:rsidRPr="008008CA" w:rsidTr="00562408">
        <w:trPr>
          <w:trHeight w:val="580"/>
        </w:trPr>
        <w:tc>
          <w:tcPr>
            <w:tcW w:w="4681" w:type="dxa"/>
            <w:hideMark/>
          </w:tcPr>
          <w:p w:rsidR="00304D4D" w:rsidRPr="004B025D" w:rsidRDefault="00304D4D" w:rsidP="004B025D">
            <w:pPr>
              <w:pStyle w:val="ECCTabletext"/>
              <w:jc w:val="left"/>
            </w:pPr>
            <w:r w:rsidRPr="004B025D">
              <w:t>Allowable Interfering power level 'I'</w:t>
            </w:r>
            <w:r w:rsidR="004B025D">
              <w:t xml:space="preserve"> </w:t>
            </w:r>
            <w:r w:rsidRPr="004B025D">
              <w:t>at receiver antenna input</w:t>
            </w:r>
          </w:p>
        </w:tc>
        <w:tc>
          <w:tcPr>
            <w:tcW w:w="0" w:type="auto"/>
            <w:hideMark/>
          </w:tcPr>
          <w:p w:rsidR="00304D4D" w:rsidRPr="004B025D" w:rsidRDefault="00304D4D" w:rsidP="004B025D">
            <w:pPr>
              <w:pStyle w:val="ECCTabletext"/>
            </w:pPr>
            <w:r w:rsidRPr="004B025D">
              <w:t>dBm/MHz</w:t>
            </w:r>
          </w:p>
        </w:tc>
        <w:tc>
          <w:tcPr>
            <w:tcW w:w="1623" w:type="dxa"/>
            <w:hideMark/>
          </w:tcPr>
          <w:p w:rsidR="00304D4D" w:rsidRPr="004B025D" w:rsidRDefault="00304D4D" w:rsidP="004B025D">
            <w:pPr>
              <w:pStyle w:val="ECCTabletext"/>
            </w:pPr>
            <w:r w:rsidRPr="004B025D">
              <w:t>-113</w:t>
            </w:r>
          </w:p>
        </w:tc>
        <w:tc>
          <w:tcPr>
            <w:tcW w:w="1559" w:type="dxa"/>
            <w:hideMark/>
          </w:tcPr>
          <w:p w:rsidR="00304D4D" w:rsidRPr="004B025D" w:rsidRDefault="00304D4D" w:rsidP="004B025D">
            <w:pPr>
              <w:pStyle w:val="ECCTabletext"/>
            </w:pPr>
            <w:r w:rsidRPr="004B025D">
              <w:t>-114</w:t>
            </w:r>
          </w:p>
        </w:tc>
      </w:tr>
      <w:tr w:rsidR="00CD2D7F" w:rsidRPr="008008CA" w:rsidTr="00562408">
        <w:trPr>
          <w:trHeight w:val="290"/>
        </w:trPr>
        <w:tc>
          <w:tcPr>
            <w:tcW w:w="8957" w:type="dxa"/>
            <w:gridSpan w:val="4"/>
            <w:noWrap/>
            <w:hideMark/>
          </w:tcPr>
          <w:p w:rsidR="00CD2D7F" w:rsidRPr="00CD2D7F" w:rsidRDefault="00CD2D7F" w:rsidP="00CD2D7F">
            <w:pPr>
              <w:pStyle w:val="ECCTabletext"/>
            </w:pPr>
            <w:r w:rsidRPr="00CD2D7F">
              <w:rPr>
                <w:b/>
              </w:rPr>
              <w:t>MAIN LOBE CBTC - MAIN LOBE FS</w:t>
            </w:r>
          </w:p>
        </w:tc>
      </w:tr>
      <w:tr w:rsidR="00304D4D" w:rsidRPr="008008CA" w:rsidTr="00562408">
        <w:trPr>
          <w:trHeight w:val="580"/>
        </w:trPr>
        <w:tc>
          <w:tcPr>
            <w:tcW w:w="4681" w:type="dxa"/>
            <w:hideMark/>
          </w:tcPr>
          <w:p w:rsidR="00304D4D" w:rsidRPr="00CD2D7F" w:rsidRDefault="00304D4D" w:rsidP="004B025D">
            <w:pPr>
              <w:pStyle w:val="ECCTabletext"/>
              <w:jc w:val="left"/>
            </w:pPr>
            <w:r w:rsidRPr="00CD2D7F">
              <w:t>Allowable Interfering power level 'I'</w:t>
            </w:r>
            <w:r w:rsidR="004B025D">
              <w:t xml:space="preserve"> </w:t>
            </w:r>
            <w:r w:rsidRPr="00CD2D7F">
              <w:t>at receiver antenna input</w:t>
            </w:r>
          </w:p>
        </w:tc>
        <w:tc>
          <w:tcPr>
            <w:tcW w:w="0" w:type="auto"/>
            <w:hideMark/>
          </w:tcPr>
          <w:p w:rsidR="00304D4D" w:rsidRPr="00CD2D7F" w:rsidRDefault="00304D4D" w:rsidP="004B025D">
            <w:pPr>
              <w:pStyle w:val="ECCTabletext"/>
              <w:jc w:val="left"/>
            </w:pPr>
            <w:r w:rsidRPr="00CD2D7F">
              <w:t>dBm/MHz</w:t>
            </w:r>
          </w:p>
        </w:tc>
        <w:tc>
          <w:tcPr>
            <w:tcW w:w="1623" w:type="dxa"/>
            <w:hideMark/>
          </w:tcPr>
          <w:p w:rsidR="00304D4D" w:rsidRPr="00CD2D7F" w:rsidRDefault="00304D4D" w:rsidP="004B025D">
            <w:pPr>
              <w:pStyle w:val="ECCTabletext"/>
              <w:jc w:val="left"/>
            </w:pPr>
            <w:r w:rsidRPr="00CD2D7F">
              <w:t>-113</w:t>
            </w:r>
          </w:p>
        </w:tc>
        <w:tc>
          <w:tcPr>
            <w:tcW w:w="1559" w:type="dxa"/>
            <w:hideMark/>
          </w:tcPr>
          <w:p w:rsidR="00304D4D" w:rsidRPr="00CD2D7F" w:rsidRDefault="00304D4D" w:rsidP="004B025D">
            <w:pPr>
              <w:pStyle w:val="ECCTabletext"/>
              <w:jc w:val="left"/>
            </w:pPr>
            <w:r w:rsidRPr="00CD2D7F">
              <w:t>-114</w:t>
            </w:r>
          </w:p>
        </w:tc>
      </w:tr>
      <w:tr w:rsidR="00304D4D" w:rsidRPr="008008CA" w:rsidTr="00562408">
        <w:trPr>
          <w:trHeight w:val="300"/>
        </w:trPr>
        <w:tc>
          <w:tcPr>
            <w:tcW w:w="4681" w:type="dxa"/>
            <w:noWrap/>
            <w:hideMark/>
          </w:tcPr>
          <w:p w:rsidR="00304D4D" w:rsidRPr="00CD2D7F" w:rsidRDefault="00304D4D" w:rsidP="00CD2D7F">
            <w:pPr>
              <w:pStyle w:val="ECCTabletext"/>
            </w:pPr>
            <w:r w:rsidRPr="00CD2D7F">
              <w:t>Required Attenuation</w:t>
            </w:r>
          </w:p>
        </w:tc>
        <w:tc>
          <w:tcPr>
            <w:tcW w:w="0" w:type="auto"/>
            <w:noWrap/>
            <w:hideMark/>
          </w:tcPr>
          <w:p w:rsidR="00304D4D" w:rsidRPr="00CD2D7F" w:rsidRDefault="00304D4D" w:rsidP="00CD2D7F">
            <w:pPr>
              <w:pStyle w:val="ECCTabletext"/>
            </w:pPr>
            <w:r w:rsidRPr="00CD2D7F">
              <w:t>dB</w:t>
            </w:r>
          </w:p>
        </w:tc>
        <w:tc>
          <w:tcPr>
            <w:tcW w:w="1623" w:type="dxa"/>
            <w:noWrap/>
            <w:hideMark/>
          </w:tcPr>
          <w:p w:rsidR="00304D4D" w:rsidRPr="00CD2D7F" w:rsidRDefault="00304D4D" w:rsidP="00CD2D7F">
            <w:pPr>
              <w:pStyle w:val="ECCTabletext"/>
            </w:pPr>
            <w:r w:rsidRPr="00CD2D7F">
              <w:t>136</w:t>
            </w:r>
          </w:p>
        </w:tc>
        <w:tc>
          <w:tcPr>
            <w:tcW w:w="1559" w:type="dxa"/>
            <w:hideMark/>
          </w:tcPr>
          <w:p w:rsidR="00304D4D" w:rsidRPr="00CD2D7F" w:rsidRDefault="00304D4D" w:rsidP="00CD2D7F">
            <w:pPr>
              <w:pStyle w:val="ECCTabletext"/>
            </w:pPr>
            <w:r w:rsidRPr="00CD2D7F">
              <w:t>137</w:t>
            </w:r>
          </w:p>
        </w:tc>
      </w:tr>
      <w:tr w:rsidR="00304D4D" w:rsidRPr="008008CA" w:rsidTr="00562408">
        <w:trPr>
          <w:trHeight w:val="290"/>
        </w:trPr>
        <w:tc>
          <w:tcPr>
            <w:tcW w:w="4681" w:type="dxa"/>
            <w:noWrap/>
            <w:hideMark/>
          </w:tcPr>
          <w:p w:rsidR="00304D4D" w:rsidRPr="00CD2D7F" w:rsidRDefault="00304D4D" w:rsidP="00CD2D7F">
            <w:pPr>
              <w:pStyle w:val="ECCTabletext"/>
            </w:pPr>
            <w:r w:rsidRPr="00CD2D7F">
              <w:t xml:space="preserve">Separation </w:t>
            </w:r>
            <w:r w:rsidR="004B3EA9" w:rsidRPr="00CD2D7F">
              <w:t>Distance</w:t>
            </w:r>
            <w:r w:rsidRPr="00CD2D7F">
              <w:t xml:space="preserve"> CBTC-&gt;FS </w:t>
            </w:r>
          </w:p>
        </w:tc>
        <w:tc>
          <w:tcPr>
            <w:tcW w:w="0" w:type="auto"/>
            <w:noWrap/>
            <w:hideMark/>
          </w:tcPr>
          <w:p w:rsidR="00304D4D" w:rsidRPr="00CD2D7F" w:rsidRDefault="00304D4D" w:rsidP="00CD2D7F">
            <w:pPr>
              <w:pStyle w:val="ECCTabletext"/>
            </w:pPr>
            <w:r w:rsidRPr="00CD2D7F">
              <w:t>m</w:t>
            </w:r>
          </w:p>
        </w:tc>
        <w:tc>
          <w:tcPr>
            <w:tcW w:w="1623" w:type="dxa"/>
            <w:noWrap/>
            <w:hideMark/>
          </w:tcPr>
          <w:p w:rsidR="00304D4D" w:rsidRPr="00CD2D7F" w:rsidRDefault="00304D4D" w:rsidP="00CD2D7F">
            <w:pPr>
              <w:pStyle w:val="ECCTabletext"/>
            </w:pPr>
            <w:r w:rsidRPr="00CD2D7F">
              <w:t>1146</w:t>
            </w:r>
          </w:p>
        </w:tc>
        <w:tc>
          <w:tcPr>
            <w:tcW w:w="1559" w:type="dxa"/>
            <w:hideMark/>
          </w:tcPr>
          <w:p w:rsidR="00304D4D" w:rsidRPr="00CD2D7F" w:rsidRDefault="00304D4D" w:rsidP="00CD2D7F">
            <w:pPr>
              <w:pStyle w:val="ECCTabletext"/>
            </w:pPr>
            <w:r w:rsidRPr="00CD2D7F">
              <w:t>1209</w:t>
            </w:r>
          </w:p>
        </w:tc>
      </w:tr>
      <w:tr w:rsidR="00C42EAF" w:rsidRPr="008008CA" w:rsidTr="00562408">
        <w:trPr>
          <w:trHeight w:val="290"/>
        </w:trPr>
        <w:tc>
          <w:tcPr>
            <w:tcW w:w="8957" w:type="dxa"/>
            <w:gridSpan w:val="4"/>
            <w:noWrap/>
            <w:hideMark/>
          </w:tcPr>
          <w:p w:rsidR="00C42EAF" w:rsidRPr="008008CA" w:rsidRDefault="00C42EAF" w:rsidP="00304D4D">
            <w:pPr>
              <w:spacing w:before="0" w:after="0"/>
              <w:jc w:val="left"/>
              <w:rPr>
                <w:rFonts w:ascii="Calibri" w:eastAsia="Times New Roman" w:hAnsi="Calibri" w:cs="Calibri"/>
                <w:color w:val="000000"/>
                <w:sz w:val="22"/>
                <w:lang w:eastAsia="da-DK"/>
              </w:rPr>
            </w:pPr>
            <w:r w:rsidRPr="00CD2D7F">
              <w:rPr>
                <w:rFonts w:eastAsia="Times New Roman" w:cs="Arial"/>
                <w:b/>
                <w:color w:val="000000"/>
                <w:szCs w:val="20"/>
                <w:lang w:eastAsia="da-DK"/>
              </w:rPr>
              <w:t>MAIN LOBE CBTC - SIDE LOBE FS</w:t>
            </w:r>
            <w:r w:rsidRPr="008008CA">
              <w:rPr>
                <w:rFonts w:ascii="Calibri" w:eastAsia="Times New Roman" w:hAnsi="Calibri" w:cs="Calibri"/>
                <w:color w:val="000000"/>
                <w:sz w:val="22"/>
                <w:lang w:eastAsia="da-DK"/>
              </w:rPr>
              <w:t> </w:t>
            </w:r>
          </w:p>
        </w:tc>
      </w:tr>
      <w:tr w:rsidR="00304D4D" w:rsidRPr="008008CA" w:rsidTr="00562408">
        <w:trPr>
          <w:trHeight w:val="290"/>
        </w:trPr>
        <w:tc>
          <w:tcPr>
            <w:tcW w:w="4681" w:type="dxa"/>
            <w:noWrap/>
            <w:hideMark/>
          </w:tcPr>
          <w:p w:rsidR="00304D4D" w:rsidRPr="00CD2D7F" w:rsidRDefault="00304D4D" w:rsidP="00CD2D7F">
            <w:pPr>
              <w:pStyle w:val="ECCTabletext"/>
            </w:pPr>
            <w:r w:rsidRPr="00CD2D7F">
              <w:t>Side</w:t>
            </w:r>
            <w:r w:rsidR="00772989" w:rsidRPr="00CD2D7F">
              <w:t xml:space="preserve"> </w:t>
            </w:r>
            <w:r w:rsidRPr="00CD2D7F">
              <w:t xml:space="preserve">lobe attenuation </w:t>
            </w:r>
          </w:p>
        </w:tc>
        <w:tc>
          <w:tcPr>
            <w:tcW w:w="0" w:type="auto"/>
            <w:noWrap/>
            <w:hideMark/>
          </w:tcPr>
          <w:p w:rsidR="00304D4D" w:rsidRPr="00CD2D7F" w:rsidRDefault="00304D4D" w:rsidP="00CD2D7F">
            <w:pPr>
              <w:pStyle w:val="ECCTabletext"/>
            </w:pPr>
            <w:r w:rsidRPr="00CD2D7F">
              <w:t>dB</w:t>
            </w:r>
          </w:p>
        </w:tc>
        <w:tc>
          <w:tcPr>
            <w:tcW w:w="1623" w:type="dxa"/>
            <w:noWrap/>
            <w:hideMark/>
          </w:tcPr>
          <w:p w:rsidR="00304D4D" w:rsidRPr="00CD2D7F" w:rsidRDefault="00304D4D" w:rsidP="00CD2D7F">
            <w:pPr>
              <w:pStyle w:val="ECCTabletext"/>
            </w:pPr>
            <w:r w:rsidRPr="00CD2D7F">
              <w:t>50</w:t>
            </w:r>
          </w:p>
        </w:tc>
        <w:tc>
          <w:tcPr>
            <w:tcW w:w="1559" w:type="dxa"/>
            <w:hideMark/>
          </w:tcPr>
          <w:p w:rsidR="00304D4D" w:rsidRPr="00CD2D7F" w:rsidRDefault="00304D4D" w:rsidP="00CD2D7F">
            <w:pPr>
              <w:pStyle w:val="ECCTabletext"/>
            </w:pPr>
            <w:r w:rsidRPr="00CD2D7F">
              <w:t>50</w:t>
            </w:r>
          </w:p>
        </w:tc>
      </w:tr>
      <w:tr w:rsidR="00304D4D" w:rsidRPr="008008CA" w:rsidTr="00562408">
        <w:trPr>
          <w:trHeight w:val="580"/>
        </w:trPr>
        <w:tc>
          <w:tcPr>
            <w:tcW w:w="4681" w:type="dxa"/>
            <w:hideMark/>
          </w:tcPr>
          <w:p w:rsidR="00304D4D" w:rsidRPr="00CD2D7F" w:rsidRDefault="00304D4D" w:rsidP="004B025D">
            <w:pPr>
              <w:pStyle w:val="ECCTabletext"/>
            </w:pPr>
            <w:r w:rsidRPr="00CD2D7F">
              <w:t>Allowable Interfering power level at</w:t>
            </w:r>
            <w:r w:rsidR="004B025D">
              <w:t xml:space="preserve"> </w:t>
            </w:r>
            <w:r w:rsidRPr="00CD2D7F">
              <w:t>receiver antenna input</w:t>
            </w:r>
          </w:p>
        </w:tc>
        <w:tc>
          <w:tcPr>
            <w:tcW w:w="0" w:type="auto"/>
            <w:hideMark/>
          </w:tcPr>
          <w:p w:rsidR="00304D4D" w:rsidRPr="00CD2D7F" w:rsidRDefault="00304D4D" w:rsidP="00CD2D7F">
            <w:pPr>
              <w:pStyle w:val="ECCTabletext"/>
            </w:pPr>
            <w:r w:rsidRPr="00CD2D7F">
              <w:t>dBm/MHz</w:t>
            </w:r>
          </w:p>
        </w:tc>
        <w:tc>
          <w:tcPr>
            <w:tcW w:w="1623" w:type="dxa"/>
            <w:hideMark/>
          </w:tcPr>
          <w:p w:rsidR="00304D4D" w:rsidRPr="00CD2D7F" w:rsidRDefault="00304D4D" w:rsidP="00CD2D7F">
            <w:pPr>
              <w:pStyle w:val="ECCTabletext"/>
            </w:pPr>
            <w:r w:rsidRPr="00CD2D7F">
              <w:t>-113</w:t>
            </w:r>
          </w:p>
        </w:tc>
        <w:tc>
          <w:tcPr>
            <w:tcW w:w="1559" w:type="dxa"/>
            <w:hideMark/>
          </w:tcPr>
          <w:p w:rsidR="00304D4D" w:rsidRPr="00CD2D7F" w:rsidRDefault="00304D4D" w:rsidP="00CD2D7F">
            <w:pPr>
              <w:pStyle w:val="ECCTabletext"/>
            </w:pPr>
            <w:r w:rsidRPr="00CD2D7F">
              <w:t>-114</w:t>
            </w:r>
          </w:p>
        </w:tc>
      </w:tr>
      <w:tr w:rsidR="00304D4D" w:rsidRPr="008008CA" w:rsidTr="00562408">
        <w:trPr>
          <w:trHeight w:val="290"/>
        </w:trPr>
        <w:tc>
          <w:tcPr>
            <w:tcW w:w="4681" w:type="dxa"/>
            <w:noWrap/>
            <w:hideMark/>
          </w:tcPr>
          <w:p w:rsidR="00304D4D" w:rsidRPr="00CD2D7F" w:rsidRDefault="00304D4D" w:rsidP="00CD2D7F">
            <w:pPr>
              <w:pStyle w:val="ECCTabletext"/>
            </w:pPr>
            <w:r w:rsidRPr="00CD2D7F">
              <w:t xml:space="preserve">Required Attenuation </w:t>
            </w:r>
          </w:p>
        </w:tc>
        <w:tc>
          <w:tcPr>
            <w:tcW w:w="0" w:type="auto"/>
            <w:noWrap/>
            <w:hideMark/>
          </w:tcPr>
          <w:p w:rsidR="00304D4D" w:rsidRPr="00CD2D7F" w:rsidRDefault="00304D4D" w:rsidP="00CD2D7F">
            <w:pPr>
              <w:pStyle w:val="ECCTabletext"/>
            </w:pPr>
            <w:r w:rsidRPr="00CD2D7F">
              <w:t>dB</w:t>
            </w:r>
          </w:p>
        </w:tc>
        <w:tc>
          <w:tcPr>
            <w:tcW w:w="1623" w:type="dxa"/>
            <w:noWrap/>
            <w:hideMark/>
          </w:tcPr>
          <w:p w:rsidR="00304D4D" w:rsidRPr="00CD2D7F" w:rsidRDefault="00304D4D" w:rsidP="00CD2D7F">
            <w:pPr>
              <w:pStyle w:val="ECCTabletext"/>
            </w:pPr>
            <w:r w:rsidRPr="00CD2D7F">
              <w:t>86</w:t>
            </w:r>
          </w:p>
        </w:tc>
        <w:tc>
          <w:tcPr>
            <w:tcW w:w="1559" w:type="dxa"/>
            <w:hideMark/>
          </w:tcPr>
          <w:p w:rsidR="00304D4D" w:rsidRPr="00CD2D7F" w:rsidRDefault="00304D4D" w:rsidP="00CD2D7F">
            <w:pPr>
              <w:pStyle w:val="ECCTabletext"/>
            </w:pPr>
            <w:r w:rsidRPr="00CD2D7F">
              <w:t>87</w:t>
            </w:r>
          </w:p>
        </w:tc>
      </w:tr>
      <w:tr w:rsidR="00304D4D" w:rsidRPr="008008CA" w:rsidTr="00562408">
        <w:trPr>
          <w:trHeight w:val="290"/>
        </w:trPr>
        <w:tc>
          <w:tcPr>
            <w:tcW w:w="4681" w:type="dxa"/>
            <w:noWrap/>
            <w:hideMark/>
          </w:tcPr>
          <w:p w:rsidR="00304D4D" w:rsidRPr="00CD2D7F" w:rsidRDefault="00304D4D" w:rsidP="00CD2D7F">
            <w:pPr>
              <w:pStyle w:val="ECCTabletext"/>
            </w:pPr>
            <w:r w:rsidRPr="00CD2D7F">
              <w:t xml:space="preserve">Separation Distance CBTC-&gt;FS </w:t>
            </w:r>
          </w:p>
        </w:tc>
        <w:tc>
          <w:tcPr>
            <w:tcW w:w="0" w:type="auto"/>
            <w:noWrap/>
            <w:hideMark/>
          </w:tcPr>
          <w:p w:rsidR="00304D4D" w:rsidRPr="00CD2D7F" w:rsidRDefault="00304D4D" w:rsidP="00CD2D7F">
            <w:pPr>
              <w:pStyle w:val="ECCTabletext"/>
            </w:pPr>
            <w:r w:rsidRPr="00CD2D7F">
              <w:t>m</w:t>
            </w:r>
          </w:p>
        </w:tc>
        <w:tc>
          <w:tcPr>
            <w:tcW w:w="1623" w:type="dxa"/>
            <w:noWrap/>
            <w:hideMark/>
          </w:tcPr>
          <w:p w:rsidR="00304D4D" w:rsidRPr="00CD2D7F" w:rsidRDefault="00304D4D" w:rsidP="00CD2D7F">
            <w:pPr>
              <w:pStyle w:val="ECCTabletext"/>
            </w:pPr>
            <w:r w:rsidRPr="00CD2D7F">
              <w:t>74</w:t>
            </w:r>
          </w:p>
        </w:tc>
        <w:tc>
          <w:tcPr>
            <w:tcW w:w="1559" w:type="dxa"/>
            <w:hideMark/>
          </w:tcPr>
          <w:p w:rsidR="00304D4D" w:rsidRPr="00CD2D7F" w:rsidRDefault="00304D4D" w:rsidP="00CD2D7F">
            <w:pPr>
              <w:pStyle w:val="ECCTabletext"/>
            </w:pPr>
            <w:r w:rsidRPr="00CD2D7F">
              <w:t>78</w:t>
            </w:r>
          </w:p>
        </w:tc>
      </w:tr>
      <w:tr w:rsidR="00292787" w:rsidRPr="008008CA" w:rsidTr="00562408">
        <w:trPr>
          <w:trHeight w:val="290"/>
        </w:trPr>
        <w:tc>
          <w:tcPr>
            <w:tcW w:w="8957" w:type="dxa"/>
            <w:gridSpan w:val="4"/>
            <w:noWrap/>
            <w:hideMark/>
          </w:tcPr>
          <w:p w:rsidR="00292787" w:rsidRPr="008008CA" w:rsidRDefault="00292787" w:rsidP="00292787">
            <w:pPr>
              <w:spacing w:before="0" w:after="0"/>
              <w:jc w:val="left"/>
              <w:rPr>
                <w:rFonts w:ascii="Calibri" w:eastAsia="Times New Roman" w:hAnsi="Calibri" w:cs="Calibri"/>
                <w:color w:val="000000"/>
                <w:sz w:val="22"/>
                <w:lang w:eastAsia="da-DK"/>
              </w:rPr>
            </w:pPr>
            <w:r w:rsidRPr="00CD2D7F">
              <w:rPr>
                <w:rFonts w:eastAsia="Times New Roman" w:cs="Arial"/>
                <w:b/>
                <w:color w:val="000000"/>
                <w:szCs w:val="20"/>
                <w:lang w:eastAsia="da-DK"/>
              </w:rPr>
              <w:t>SIDE LOBE CBTC - MAIN LOBE FS</w:t>
            </w:r>
            <w:r w:rsidRPr="008008CA">
              <w:rPr>
                <w:rFonts w:ascii="Calibri" w:eastAsia="Times New Roman" w:hAnsi="Calibri" w:cs="Calibri"/>
                <w:color w:val="000000"/>
                <w:sz w:val="22"/>
                <w:lang w:eastAsia="da-DK"/>
              </w:rPr>
              <w:t> </w:t>
            </w:r>
          </w:p>
        </w:tc>
      </w:tr>
      <w:tr w:rsidR="00304D4D" w:rsidRPr="008008CA" w:rsidTr="00562408">
        <w:trPr>
          <w:trHeight w:val="290"/>
        </w:trPr>
        <w:tc>
          <w:tcPr>
            <w:tcW w:w="4681" w:type="dxa"/>
            <w:noWrap/>
            <w:hideMark/>
          </w:tcPr>
          <w:p w:rsidR="00304D4D" w:rsidRPr="008008CA" w:rsidRDefault="00304D4D" w:rsidP="00CD2D7F">
            <w:pPr>
              <w:pStyle w:val="ECCTabletext"/>
              <w:rPr>
                <w:lang w:eastAsia="da-DK"/>
              </w:rPr>
            </w:pPr>
            <w:r w:rsidRPr="008008CA">
              <w:rPr>
                <w:lang w:eastAsia="da-DK"/>
              </w:rPr>
              <w:t>Side</w:t>
            </w:r>
            <w:r w:rsidR="00772989">
              <w:rPr>
                <w:lang w:eastAsia="da-DK"/>
              </w:rPr>
              <w:t xml:space="preserve"> </w:t>
            </w:r>
            <w:r w:rsidRPr="008008CA">
              <w:rPr>
                <w:lang w:eastAsia="da-DK"/>
              </w:rPr>
              <w:t xml:space="preserve">lobe attenuation </w:t>
            </w:r>
          </w:p>
        </w:tc>
        <w:tc>
          <w:tcPr>
            <w:tcW w:w="0" w:type="auto"/>
            <w:noWrap/>
            <w:hideMark/>
          </w:tcPr>
          <w:p w:rsidR="00304D4D" w:rsidRPr="008008CA" w:rsidRDefault="00304D4D" w:rsidP="00CD2D7F">
            <w:pPr>
              <w:pStyle w:val="ECCTabletext"/>
              <w:rPr>
                <w:lang w:eastAsia="da-DK"/>
              </w:rPr>
            </w:pPr>
            <w:r w:rsidRPr="008008CA">
              <w:rPr>
                <w:lang w:eastAsia="da-DK"/>
              </w:rPr>
              <w:t>dB</w:t>
            </w:r>
          </w:p>
        </w:tc>
        <w:tc>
          <w:tcPr>
            <w:tcW w:w="1623" w:type="dxa"/>
            <w:noWrap/>
            <w:hideMark/>
          </w:tcPr>
          <w:p w:rsidR="00304D4D" w:rsidRPr="008008CA" w:rsidRDefault="00304D4D" w:rsidP="00CD2D7F">
            <w:pPr>
              <w:pStyle w:val="ECCTabletext"/>
              <w:rPr>
                <w:lang w:eastAsia="da-DK"/>
              </w:rPr>
            </w:pPr>
            <w:r w:rsidRPr="008008CA">
              <w:rPr>
                <w:lang w:eastAsia="da-DK"/>
              </w:rPr>
              <w:t>15</w:t>
            </w:r>
          </w:p>
        </w:tc>
        <w:tc>
          <w:tcPr>
            <w:tcW w:w="1559" w:type="dxa"/>
            <w:hideMark/>
          </w:tcPr>
          <w:p w:rsidR="00304D4D" w:rsidRPr="008008CA" w:rsidRDefault="00304D4D" w:rsidP="00CD2D7F">
            <w:pPr>
              <w:pStyle w:val="ECCTabletext"/>
              <w:rPr>
                <w:lang w:eastAsia="da-DK"/>
              </w:rPr>
            </w:pPr>
            <w:r w:rsidRPr="008008CA">
              <w:rPr>
                <w:lang w:eastAsia="da-DK"/>
              </w:rPr>
              <w:t>18</w:t>
            </w:r>
          </w:p>
        </w:tc>
      </w:tr>
      <w:tr w:rsidR="00304D4D" w:rsidRPr="008008CA" w:rsidTr="00562408">
        <w:trPr>
          <w:trHeight w:val="580"/>
        </w:trPr>
        <w:tc>
          <w:tcPr>
            <w:tcW w:w="4681" w:type="dxa"/>
            <w:hideMark/>
          </w:tcPr>
          <w:p w:rsidR="00304D4D" w:rsidRPr="008008CA" w:rsidRDefault="00304D4D" w:rsidP="004B025D">
            <w:pPr>
              <w:pStyle w:val="ECCTabletext"/>
              <w:rPr>
                <w:lang w:eastAsia="da-DK"/>
              </w:rPr>
            </w:pPr>
            <w:r w:rsidRPr="008008CA">
              <w:rPr>
                <w:lang w:eastAsia="da-DK"/>
              </w:rPr>
              <w:lastRenderedPageBreak/>
              <w:t>Allowable Interfering power level at</w:t>
            </w:r>
            <w:r w:rsidR="004B025D">
              <w:rPr>
                <w:lang w:eastAsia="da-DK"/>
              </w:rPr>
              <w:t xml:space="preserve"> </w:t>
            </w:r>
            <w:r w:rsidRPr="008008CA">
              <w:rPr>
                <w:lang w:eastAsia="da-DK"/>
              </w:rPr>
              <w:t xml:space="preserve">receiver antenna input </w:t>
            </w:r>
          </w:p>
        </w:tc>
        <w:tc>
          <w:tcPr>
            <w:tcW w:w="0" w:type="auto"/>
            <w:hideMark/>
          </w:tcPr>
          <w:p w:rsidR="00304D4D" w:rsidRPr="008008CA" w:rsidRDefault="00304D4D" w:rsidP="00CD2D7F">
            <w:pPr>
              <w:pStyle w:val="ECCTabletext"/>
              <w:rPr>
                <w:lang w:eastAsia="da-DK"/>
              </w:rPr>
            </w:pPr>
            <w:r w:rsidRPr="008008CA">
              <w:rPr>
                <w:lang w:eastAsia="da-DK"/>
              </w:rPr>
              <w:t>dBm/MHz</w:t>
            </w:r>
          </w:p>
        </w:tc>
        <w:tc>
          <w:tcPr>
            <w:tcW w:w="1623" w:type="dxa"/>
            <w:hideMark/>
          </w:tcPr>
          <w:p w:rsidR="00304D4D" w:rsidRPr="008008CA" w:rsidRDefault="00304D4D" w:rsidP="00CD2D7F">
            <w:pPr>
              <w:pStyle w:val="ECCTabletext"/>
              <w:rPr>
                <w:lang w:eastAsia="da-DK"/>
              </w:rPr>
            </w:pPr>
            <w:r w:rsidRPr="008008CA">
              <w:rPr>
                <w:lang w:eastAsia="da-DK"/>
              </w:rPr>
              <w:t>-98</w:t>
            </w:r>
          </w:p>
        </w:tc>
        <w:tc>
          <w:tcPr>
            <w:tcW w:w="1559" w:type="dxa"/>
            <w:hideMark/>
          </w:tcPr>
          <w:p w:rsidR="00304D4D" w:rsidRPr="008008CA" w:rsidRDefault="00304D4D" w:rsidP="00CD2D7F">
            <w:pPr>
              <w:pStyle w:val="ECCTabletext"/>
              <w:rPr>
                <w:lang w:eastAsia="da-DK"/>
              </w:rPr>
            </w:pPr>
            <w:r w:rsidRPr="008008CA">
              <w:rPr>
                <w:lang w:eastAsia="da-DK"/>
              </w:rPr>
              <w:t>-96</w:t>
            </w:r>
          </w:p>
        </w:tc>
      </w:tr>
      <w:tr w:rsidR="00304D4D" w:rsidRPr="008008CA" w:rsidTr="00562408">
        <w:trPr>
          <w:trHeight w:val="290"/>
        </w:trPr>
        <w:tc>
          <w:tcPr>
            <w:tcW w:w="4681" w:type="dxa"/>
            <w:noWrap/>
            <w:hideMark/>
          </w:tcPr>
          <w:p w:rsidR="00304D4D" w:rsidRPr="00CD2D7F" w:rsidRDefault="00304D4D" w:rsidP="00CD2D7F">
            <w:pPr>
              <w:pStyle w:val="ECCTabletext"/>
              <w:rPr>
                <w:rFonts w:cs="Arial"/>
                <w:bCs/>
                <w:szCs w:val="20"/>
                <w:lang w:eastAsia="da-DK"/>
              </w:rPr>
            </w:pPr>
            <w:r w:rsidRPr="00CD2D7F">
              <w:rPr>
                <w:rFonts w:cs="Arial"/>
                <w:bCs/>
                <w:szCs w:val="20"/>
                <w:lang w:eastAsia="da-DK"/>
              </w:rPr>
              <w:t xml:space="preserve">Required Attenuation </w:t>
            </w:r>
          </w:p>
        </w:tc>
        <w:tc>
          <w:tcPr>
            <w:tcW w:w="0" w:type="auto"/>
            <w:noWrap/>
            <w:hideMark/>
          </w:tcPr>
          <w:p w:rsidR="00304D4D" w:rsidRPr="008008CA" w:rsidRDefault="00304D4D" w:rsidP="00CD2D7F">
            <w:pPr>
              <w:pStyle w:val="ECCTabletext"/>
              <w:rPr>
                <w:rFonts w:cs="Arial"/>
                <w:szCs w:val="20"/>
                <w:lang w:eastAsia="da-DK"/>
              </w:rPr>
            </w:pPr>
            <w:r w:rsidRPr="008008CA">
              <w:rPr>
                <w:rFonts w:cs="Arial"/>
                <w:szCs w:val="20"/>
                <w:lang w:eastAsia="da-DK"/>
              </w:rPr>
              <w:t> </w:t>
            </w:r>
            <w:r w:rsidR="00605CBD">
              <w:t>dB</w:t>
            </w:r>
          </w:p>
        </w:tc>
        <w:tc>
          <w:tcPr>
            <w:tcW w:w="1623" w:type="dxa"/>
            <w:noWrap/>
            <w:hideMark/>
          </w:tcPr>
          <w:p w:rsidR="00304D4D" w:rsidRPr="008008CA" w:rsidRDefault="00304D4D" w:rsidP="00CD2D7F">
            <w:pPr>
              <w:pStyle w:val="ECCTabletext"/>
              <w:rPr>
                <w:rFonts w:cs="Arial"/>
                <w:szCs w:val="20"/>
                <w:lang w:eastAsia="da-DK"/>
              </w:rPr>
            </w:pPr>
            <w:r w:rsidRPr="008008CA">
              <w:rPr>
                <w:rFonts w:cs="Arial"/>
                <w:szCs w:val="20"/>
                <w:lang w:eastAsia="da-DK"/>
              </w:rPr>
              <w:t>121</w:t>
            </w:r>
          </w:p>
        </w:tc>
        <w:tc>
          <w:tcPr>
            <w:tcW w:w="1559" w:type="dxa"/>
            <w:hideMark/>
          </w:tcPr>
          <w:p w:rsidR="00304D4D" w:rsidRPr="008008CA" w:rsidRDefault="00304D4D" w:rsidP="00CD2D7F">
            <w:pPr>
              <w:pStyle w:val="ECCTabletext"/>
              <w:rPr>
                <w:rFonts w:cs="Arial"/>
                <w:szCs w:val="20"/>
                <w:lang w:eastAsia="da-DK"/>
              </w:rPr>
            </w:pPr>
            <w:r w:rsidRPr="008008CA">
              <w:rPr>
                <w:rFonts w:cs="Arial"/>
                <w:szCs w:val="20"/>
                <w:lang w:eastAsia="da-DK"/>
              </w:rPr>
              <w:t>119</w:t>
            </w:r>
          </w:p>
        </w:tc>
      </w:tr>
      <w:tr w:rsidR="00304D4D" w:rsidRPr="008008CA" w:rsidTr="00562408">
        <w:trPr>
          <w:trHeight w:val="290"/>
        </w:trPr>
        <w:tc>
          <w:tcPr>
            <w:tcW w:w="4681" w:type="dxa"/>
            <w:noWrap/>
            <w:hideMark/>
          </w:tcPr>
          <w:p w:rsidR="00304D4D" w:rsidRPr="008008CA" w:rsidRDefault="00304D4D" w:rsidP="00CD2D7F">
            <w:pPr>
              <w:pStyle w:val="ECCTabletext"/>
              <w:rPr>
                <w:lang w:eastAsia="da-DK"/>
              </w:rPr>
            </w:pPr>
            <w:r w:rsidRPr="008008CA">
              <w:rPr>
                <w:lang w:eastAsia="da-DK"/>
              </w:rPr>
              <w:t>Separation Distance CBTC-&gt;FS</w:t>
            </w:r>
          </w:p>
        </w:tc>
        <w:tc>
          <w:tcPr>
            <w:tcW w:w="0" w:type="auto"/>
            <w:noWrap/>
            <w:hideMark/>
          </w:tcPr>
          <w:p w:rsidR="00304D4D" w:rsidRPr="008008CA" w:rsidRDefault="00304D4D" w:rsidP="00CD2D7F">
            <w:pPr>
              <w:pStyle w:val="ECCTabletext"/>
              <w:rPr>
                <w:lang w:eastAsia="da-DK"/>
              </w:rPr>
            </w:pPr>
            <w:r w:rsidRPr="008008CA">
              <w:rPr>
                <w:lang w:eastAsia="da-DK"/>
              </w:rPr>
              <w:t>m</w:t>
            </w:r>
          </w:p>
        </w:tc>
        <w:tc>
          <w:tcPr>
            <w:tcW w:w="1623" w:type="dxa"/>
            <w:noWrap/>
            <w:hideMark/>
          </w:tcPr>
          <w:p w:rsidR="00304D4D" w:rsidRPr="008008CA" w:rsidRDefault="00304D4D" w:rsidP="00CD2D7F">
            <w:pPr>
              <w:pStyle w:val="ECCTabletext"/>
              <w:rPr>
                <w:lang w:eastAsia="da-DK"/>
              </w:rPr>
            </w:pPr>
            <w:r w:rsidRPr="008008CA">
              <w:rPr>
                <w:lang w:eastAsia="da-DK"/>
              </w:rPr>
              <w:t>513</w:t>
            </w:r>
          </w:p>
        </w:tc>
        <w:tc>
          <w:tcPr>
            <w:tcW w:w="1559" w:type="dxa"/>
            <w:hideMark/>
          </w:tcPr>
          <w:p w:rsidR="00304D4D" w:rsidRPr="008008CA" w:rsidRDefault="00304D4D" w:rsidP="00CD2D7F">
            <w:pPr>
              <w:pStyle w:val="ECCTabletext"/>
              <w:rPr>
                <w:lang w:eastAsia="da-DK"/>
              </w:rPr>
            </w:pPr>
            <w:r w:rsidRPr="008008CA">
              <w:rPr>
                <w:lang w:eastAsia="da-DK"/>
              </w:rPr>
              <w:t>461</w:t>
            </w:r>
          </w:p>
        </w:tc>
      </w:tr>
      <w:tr w:rsidR="00292787" w:rsidRPr="008008CA" w:rsidTr="00562408">
        <w:trPr>
          <w:trHeight w:val="290"/>
        </w:trPr>
        <w:tc>
          <w:tcPr>
            <w:tcW w:w="8957" w:type="dxa"/>
            <w:gridSpan w:val="4"/>
            <w:noWrap/>
            <w:hideMark/>
          </w:tcPr>
          <w:p w:rsidR="00292787" w:rsidRPr="008008CA" w:rsidRDefault="00292787" w:rsidP="00304D4D">
            <w:pPr>
              <w:spacing w:before="0" w:after="0"/>
              <w:jc w:val="left"/>
              <w:rPr>
                <w:rFonts w:ascii="Calibri" w:eastAsia="Times New Roman" w:hAnsi="Calibri" w:cs="Calibri"/>
                <w:color w:val="000000"/>
                <w:sz w:val="22"/>
                <w:lang w:eastAsia="da-DK"/>
              </w:rPr>
            </w:pPr>
            <w:r w:rsidRPr="00292787">
              <w:rPr>
                <w:rFonts w:eastAsia="Times New Roman" w:cs="Arial"/>
                <w:b/>
                <w:color w:val="000000"/>
                <w:szCs w:val="20"/>
                <w:lang w:eastAsia="da-DK"/>
              </w:rPr>
              <w:t>SIDE LOBE CBTC - SIDE LOBE FS</w:t>
            </w:r>
            <w:r w:rsidR="00807CAE">
              <w:rPr>
                <w:rFonts w:eastAsia="Times New Roman" w:cs="Arial"/>
                <w:b/>
                <w:color w:val="000000"/>
                <w:szCs w:val="20"/>
                <w:lang w:eastAsia="da-DK"/>
              </w:rPr>
              <w:t xml:space="preserve"> </w:t>
            </w:r>
          </w:p>
        </w:tc>
      </w:tr>
      <w:tr w:rsidR="00304D4D" w:rsidRPr="008008CA" w:rsidTr="00562408">
        <w:trPr>
          <w:trHeight w:val="290"/>
        </w:trPr>
        <w:tc>
          <w:tcPr>
            <w:tcW w:w="4681" w:type="dxa"/>
            <w:noWrap/>
            <w:hideMark/>
          </w:tcPr>
          <w:p w:rsidR="00304D4D" w:rsidRPr="008008CA" w:rsidRDefault="00396E1D" w:rsidP="00CD2D7F">
            <w:pPr>
              <w:pStyle w:val="ECCTabletext"/>
              <w:rPr>
                <w:lang w:eastAsia="da-DK"/>
              </w:rPr>
            </w:pPr>
            <w:r>
              <w:rPr>
                <w:lang w:eastAsia="da-DK"/>
              </w:rPr>
              <w:t>Side lobe</w:t>
            </w:r>
            <w:r w:rsidR="00304D4D" w:rsidRPr="008008CA">
              <w:rPr>
                <w:lang w:eastAsia="da-DK"/>
              </w:rPr>
              <w:t xml:space="preserve"> CTBC Antenna rejection</w:t>
            </w:r>
          </w:p>
        </w:tc>
        <w:tc>
          <w:tcPr>
            <w:tcW w:w="0" w:type="auto"/>
            <w:noWrap/>
            <w:hideMark/>
          </w:tcPr>
          <w:p w:rsidR="00304D4D" w:rsidRPr="00CD2D7F" w:rsidRDefault="00304D4D" w:rsidP="00CD2D7F">
            <w:pPr>
              <w:pStyle w:val="ECCTabletext"/>
            </w:pPr>
            <w:r w:rsidRPr="00CD2D7F">
              <w:t>dB</w:t>
            </w:r>
          </w:p>
        </w:tc>
        <w:tc>
          <w:tcPr>
            <w:tcW w:w="1623" w:type="dxa"/>
            <w:noWrap/>
            <w:hideMark/>
          </w:tcPr>
          <w:p w:rsidR="00304D4D" w:rsidRPr="00CD2D7F" w:rsidRDefault="00304D4D" w:rsidP="00CD2D7F">
            <w:pPr>
              <w:pStyle w:val="ECCTabletext"/>
            </w:pPr>
            <w:r w:rsidRPr="00CD2D7F">
              <w:t>15</w:t>
            </w:r>
          </w:p>
        </w:tc>
        <w:tc>
          <w:tcPr>
            <w:tcW w:w="1559" w:type="dxa"/>
            <w:hideMark/>
          </w:tcPr>
          <w:p w:rsidR="00304D4D" w:rsidRPr="00CD2D7F" w:rsidRDefault="00304D4D" w:rsidP="00CD2D7F">
            <w:pPr>
              <w:pStyle w:val="ECCTabletext"/>
            </w:pPr>
            <w:r w:rsidRPr="00CD2D7F">
              <w:t>18</w:t>
            </w:r>
          </w:p>
        </w:tc>
      </w:tr>
      <w:tr w:rsidR="00304D4D" w:rsidRPr="008008CA" w:rsidTr="00562408">
        <w:trPr>
          <w:trHeight w:val="290"/>
        </w:trPr>
        <w:tc>
          <w:tcPr>
            <w:tcW w:w="4681" w:type="dxa"/>
            <w:noWrap/>
            <w:hideMark/>
          </w:tcPr>
          <w:p w:rsidR="00304D4D" w:rsidRPr="008008CA" w:rsidRDefault="00396E1D" w:rsidP="00CD2D7F">
            <w:pPr>
              <w:pStyle w:val="ECCTabletext"/>
              <w:rPr>
                <w:lang w:eastAsia="da-DK"/>
              </w:rPr>
            </w:pPr>
            <w:r>
              <w:rPr>
                <w:lang w:eastAsia="da-DK"/>
              </w:rPr>
              <w:t>Side lobe</w:t>
            </w:r>
            <w:r w:rsidR="00304D4D" w:rsidRPr="008008CA">
              <w:rPr>
                <w:lang w:eastAsia="da-DK"/>
              </w:rPr>
              <w:t xml:space="preserve"> Radar Antenna rejection</w:t>
            </w:r>
          </w:p>
        </w:tc>
        <w:tc>
          <w:tcPr>
            <w:tcW w:w="0" w:type="auto"/>
            <w:noWrap/>
            <w:hideMark/>
          </w:tcPr>
          <w:p w:rsidR="00304D4D" w:rsidRPr="00CD2D7F" w:rsidRDefault="00304D4D" w:rsidP="00CD2D7F">
            <w:pPr>
              <w:pStyle w:val="ECCTabletext"/>
            </w:pPr>
            <w:r w:rsidRPr="00CD2D7F">
              <w:t>dB</w:t>
            </w:r>
          </w:p>
        </w:tc>
        <w:tc>
          <w:tcPr>
            <w:tcW w:w="1623" w:type="dxa"/>
            <w:noWrap/>
            <w:hideMark/>
          </w:tcPr>
          <w:p w:rsidR="00304D4D" w:rsidRPr="00CD2D7F" w:rsidRDefault="00304D4D" w:rsidP="00CD2D7F">
            <w:pPr>
              <w:pStyle w:val="ECCTabletext"/>
            </w:pPr>
            <w:r w:rsidRPr="00CD2D7F">
              <w:t>50</w:t>
            </w:r>
          </w:p>
        </w:tc>
        <w:tc>
          <w:tcPr>
            <w:tcW w:w="1559" w:type="dxa"/>
            <w:hideMark/>
          </w:tcPr>
          <w:p w:rsidR="00304D4D" w:rsidRPr="00CD2D7F" w:rsidRDefault="00304D4D" w:rsidP="00CD2D7F">
            <w:pPr>
              <w:pStyle w:val="ECCTabletext"/>
            </w:pPr>
            <w:r w:rsidRPr="00CD2D7F">
              <w:t>50</w:t>
            </w:r>
          </w:p>
        </w:tc>
      </w:tr>
      <w:tr w:rsidR="00304D4D" w:rsidRPr="008008CA" w:rsidTr="00562408">
        <w:trPr>
          <w:trHeight w:val="580"/>
        </w:trPr>
        <w:tc>
          <w:tcPr>
            <w:tcW w:w="4681" w:type="dxa"/>
            <w:hideMark/>
          </w:tcPr>
          <w:p w:rsidR="00304D4D" w:rsidRPr="008008CA" w:rsidRDefault="00304D4D" w:rsidP="00CD2D7F">
            <w:pPr>
              <w:pStyle w:val="ECCTabletext"/>
              <w:rPr>
                <w:lang w:eastAsia="da-DK"/>
              </w:rPr>
            </w:pPr>
            <w:r w:rsidRPr="008008CA">
              <w:rPr>
                <w:lang w:eastAsia="da-DK"/>
              </w:rPr>
              <w:t>Allowable Interfering power level 'I' on the antenna in side lobe</w:t>
            </w:r>
          </w:p>
        </w:tc>
        <w:tc>
          <w:tcPr>
            <w:tcW w:w="0" w:type="auto"/>
            <w:hideMark/>
          </w:tcPr>
          <w:p w:rsidR="00304D4D" w:rsidRPr="00CD2D7F" w:rsidRDefault="00304D4D" w:rsidP="00CD2D7F">
            <w:pPr>
              <w:pStyle w:val="ECCTabletext"/>
            </w:pPr>
            <w:r w:rsidRPr="00CD2D7F">
              <w:t>dBm/MHz</w:t>
            </w:r>
          </w:p>
        </w:tc>
        <w:tc>
          <w:tcPr>
            <w:tcW w:w="1623" w:type="dxa"/>
            <w:hideMark/>
          </w:tcPr>
          <w:p w:rsidR="00304D4D" w:rsidRPr="00CD2D7F" w:rsidRDefault="00304D4D" w:rsidP="00CD2D7F">
            <w:pPr>
              <w:pStyle w:val="ECCTabletext"/>
            </w:pPr>
            <w:r w:rsidRPr="00CD2D7F">
              <w:t>-98</w:t>
            </w:r>
          </w:p>
        </w:tc>
        <w:tc>
          <w:tcPr>
            <w:tcW w:w="1559" w:type="dxa"/>
            <w:hideMark/>
          </w:tcPr>
          <w:p w:rsidR="00304D4D" w:rsidRPr="00CD2D7F" w:rsidRDefault="00304D4D" w:rsidP="00CD2D7F">
            <w:pPr>
              <w:pStyle w:val="ECCTabletext"/>
            </w:pPr>
            <w:r w:rsidRPr="00CD2D7F">
              <w:t>-96</w:t>
            </w:r>
          </w:p>
        </w:tc>
      </w:tr>
      <w:tr w:rsidR="00304D4D" w:rsidRPr="008008CA" w:rsidTr="00562408">
        <w:trPr>
          <w:trHeight w:val="290"/>
        </w:trPr>
        <w:tc>
          <w:tcPr>
            <w:tcW w:w="4681" w:type="dxa"/>
            <w:noWrap/>
            <w:hideMark/>
          </w:tcPr>
          <w:p w:rsidR="00304D4D" w:rsidRPr="008008CA" w:rsidRDefault="00304D4D" w:rsidP="00CD2D7F">
            <w:pPr>
              <w:pStyle w:val="ECCTabletext"/>
              <w:rPr>
                <w:lang w:eastAsia="da-DK"/>
              </w:rPr>
            </w:pPr>
            <w:r w:rsidRPr="008008CA">
              <w:rPr>
                <w:lang w:eastAsia="da-DK"/>
              </w:rPr>
              <w:t>Required Attenuation</w:t>
            </w:r>
          </w:p>
        </w:tc>
        <w:tc>
          <w:tcPr>
            <w:tcW w:w="0" w:type="auto"/>
            <w:noWrap/>
            <w:hideMark/>
          </w:tcPr>
          <w:p w:rsidR="00304D4D" w:rsidRPr="00CD2D7F" w:rsidRDefault="00304D4D" w:rsidP="00CD2D7F">
            <w:pPr>
              <w:pStyle w:val="ECCTabletext"/>
            </w:pPr>
            <w:r w:rsidRPr="00CD2D7F">
              <w:t>dB</w:t>
            </w:r>
          </w:p>
        </w:tc>
        <w:tc>
          <w:tcPr>
            <w:tcW w:w="1623" w:type="dxa"/>
            <w:noWrap/>
            <w:hideMark/>
          </w:tcPr>
          <w:p w:rsidR="00304D4D" w:rsidRPr="00CD2D7F" w:rsidRDefault="00304D4D" w:rsidP="00CD2D7F">
            <w:pPr>
              <w:pStyle w:val="ECCTabletext"/>
            </w:pPr>
            <w:r w:rsidRPr="00CD2D7F">
              <w:t>71</w:t>
            </w:r>
          </w:p>
        </w:tc>
        <w:tc>
          <w:tcPr>
            <w:tcW w:w="1559" w:type="dxa"/>
            <w:hideMark/>
          </w:tcPr>
          <w:p w:rsidR="00304D4D" w:rsidRPr="00CD2D7F" w:rsidRDefault="00304D4D" w:rsidP="00CD2D7F">
            <w:pPr>
              <w:pStyle w:val="ECCTabletext"/>
            </w:pPr>
            <w:r w:rsidRPr="00CD2D7F">
              <w:t>69</w:t>
            </w:r>
          </w:p>
        </w:tc>
      </w:tr>
      <w:tr w:rsidR="00304D4D" w:rsidRPr="008008CA" w:rsidTr="00562408">
        <w:trPr>
          <w:trHeight w:val="290"/>
        </w:trPr>
        <w:tc>
          <w:tcPr>
            <w:tcW w:w="4681" w:type="dxa"/>
            <w:noWrap/>
            <w:hideMark/>
          </w:tcPr>
          <w:p w:rsidR="00304D4D" w:rsidRPr="008008CA" w:rsidRDefault="00304D4D" w:rsidP="00CD2D7F">
            <w:pPr>
              <w:pStyle w:val="ECCTabletext"/>
              <w:rPr>
                <w:lang w:eastAsia="da-DK"/>
              </w:rPr>
            </w:pPr>
            <w:r w:rsidRPr="008008CA">
              <w:rPr>
                <w:lang w:eastAsia="da-DK"/>
              </w:rPr>
              <w:t>Separation Distance CBTC -&gt; FS</w:t>
            </w:r>
          </w:p>
        </w:tc>
        <w:tc>
          <w:tcPr>
            <w:tcW w:w="0" w:type="auto"/>
            <w:noWrap/>
            <w:hideMark/>
          </w:tcPr>
          <w:p w:rsidR="00304D4D" w:rsidRPr="00CD2D7F" w:rsidRDefault="00304D4D" w:rsidP="00CD2D7F">
            <w:pPr>
              <w:pStyle w:val="ECCTabletext"/>
            </w:pPr>
            <w:r w:rsidRPr="00CD2D7F">
              <w:t>m</w:t>
            </w:r>
          </w:p>
        </w:tc>
        <w:tc>
          <w:tcPr>
            <w:tcW w:w="1623" w:type="dxa"/>
            <w:noWrap/>
            <w:hideMark/>
          </w:tcPr>
          <w:p w:rsidR="00304D4D" w:rsidRPr="00CD2D7F" w:rsidRDefault="00304D4D" w:rsidP="00CD2D7F">
            <w:pPr>
              <w:pStyle w:val="ECCTabletext"/>
            </w:pPr>
            <w:r w:rsidRPr="00CD2D7F">
              <w:t>15</w:t>
            </w:r>
          </w:p>
        </w:tc>
        <w:tc>
          <w:tcPr>
            <w:tcW w:w="1559" w:type="dxa"/>
            <w:hideMark/>
          </w:tcPr>
          <w:p w:rsidR="00304D4D" w:rsidRPr="00CD2D7F" w:rsidRDefault="00304D4D" w:rsidP="00CD2D7F">
            <w:pPr>
              <w:pStyle w:val="ECCTabletext"/>
            </w:pPr>
            <w:r w:rsidRPr="00CD2D7F">
              <w:t>12</w:t>
            </w:r>
          </w:p>
        </w:tc>
      </w:tr>
    </w:tbl>
    <w:p w:rsidR="00ED5D8B" w:rsidRPr="00632E98" w:rsidRDefault="00B611E4" w:rsidP="001D0E68">
      <w:r w:rsidRPr="00950EE6">
        <w:fldChar w:fldCharType="begin"/>
      </w:r>
      <w:r w:rsidRPr="00632E98">
        <w:instrText xml:space="preserve"> REF _Ref529194159 \h </w:instrText>
      </w:r>
      <w:r w:rsidRPr="00950EE6">
        <w:fldChar w:fldCharType="separate"/>
      </w:r>
      <w:r w:rsidR="0055352D" w:rsidRPr="006B7C2F">
        <w:t xml:space="preserve">Table </w:t>
      </w:r>
      <w:r w:rsidR="0055352D">
        <w:rPr>
          <w:noProof/>
        </w:rPr>
        <w:t>39</w:t>
      </w:r>
      <w:r w:rsidRPr="00950EE6">
        <w:fldChar w:fldCharType="end"/>
      </w:r>
      <w:r w:rsidRPr="00950EE6">
        <w:t xml:space="preserve"> </w:t>
      </w:r>
      <w:r w:rsidR="001D0E68" w:rsidRPr="00950EE6">
        <w:t xml:space="preserve">gives the analysis for the CBTC radio system based on </w:t>
      </w:r>
      <w:r w:rsidR="002C58D4">
        <w:t>IEEE</w:t>
      </w:r>
      <w:r w:rsidR="00807CAE">
        <w:t xml:space="preserve"> </w:t>
      </w:r>
      <w:r w:rsidR="001D0E68" w:rsidRPr="00AC387F">
        <w:t>802.11 taking into account the system margin</w:t>
      </w:r>
      <w:r w:rsidRPr="00632E98">
        <w:t>.</w:t>
      </w:r>
    </w:p>
    <w:p w:rsidR="001D0E68" w:rsidRPr="0009673C" w:rsidRDefault="00ED5D8B" w:rsidP="00342FEC">
      <w:pPr>
        <w:pStyle w:val="Caption"/>
        <w:rPr>
          <w:lang w:val="en-GB"/>
        </w:rPr>
      </w:pPr>
      <w:bookmarkStart w:id="162" w:name="_Ref529194159"/>
      <w:r w:rsidRPr="006B7C2F">
        <w:rPr>
          <w:lang w:val="en-GB"/>
        </w:rPr>
        <w:t xml:space="preserve">Table </w:t>
      </w:r>
      <w:r w:rsidRPr="00033220">
        <w:rPr>
          <w:lang w:val="en-GB"/>
        </w:rPr>
        <w:fldChar w:fldCharType="begin"/>
      </w:r>
      <w:r w:rsidRPr="008008CA">
        <w:rPr>
          <w:lang w:val="en-GB"/>
        </w:rPr>
        <w:instrText xml:space="preserve"> SEQ Table \* ARABIC </w:instrText>
      </w:r>
      <w:r w:rsidRPr="00033220">
        <w:rPr>
          <w:lang w:val="en-GB"/>
        </w:rPr>
        <w:fldChar w:fldCharType="separate"/>
      </w:r>
      <w:r w:rsidR="0055352D">
        <w:rPr>
          <w:noProof/>
          <w:lang w:val="en-GB"/>
        </w:rPr>
        <w:t>39</w:t>
      </w:r>
      <w:r w:rsidRPr="00033220">
        <w:rPr>
          <w:lang w:val="en-GB"/>
        </w:rPr>
        <w:fldChar w:fldCharType="end"/>
      </w:r>
      <w:bookmarkEnd w:id="162"/>
      <w:r w:rsidR="00987834" w:rsidRPr="006B7C2F">
        <w:rPr>
          <w:lang w:val="en-GB"/>
        </w:rPr>
        <w:t>:</w:t>
      </w:r>
      <w:r w:rsidRPr="00033220">
        <w:rPr>
          <w:lang w:val="en-GB"/>
        </w:rPr>
        <w:t xml:space="preserve"> Minimum separation distance between CBTC based on </w:t>
      </w:r>
      <w:r w:rsidR="002C58D4">
        <w:rPr>
          <w:lang w:val="en-GB"/>
        </w:rPr>
        <w:t>IEEE</w:t>
      </w:r>
      <w:r w:rsidR="00807CAE">
        <w:rPr>
          <w:lang w:val="en-GB"/>
        </w:rPr>
        <w:t xml:space="preserve"> </w:t>
      </w:r>
      <w:r w:rsidRPr="00033220">
        <w:rPr>
          <w:lang w:val="en-GB"/>
        </w:rPr>
        <w:t>802.11 technology and FS wit</w:t>
      </w:r>
      <w:r w:rsidR="00B611E4" w:rsidRPr="005F198B">
        <w:rPr>
          <w:lang w:val="en-GB"/>
        </w:rPr>
        <w:t>h</w:t>
      </w:r>
      <w:r w:rsidRPr="0009673C">
        <w:rPr>
          <w:lang w:val="en-GB"/>
        </w:rPr>
        <w:t xml:space="preserve"> system margin</w:t>
      </w:r>
    </w:p>
    <w:tbl>
      <w:tblPr>
        <w:tblStyle w:val="ECCTable-redheader"/>
        <w:tblW w:w="0" w:type="auto"/>
        <w:tblInd w:w="0" w:type="dxa"/>
        <w:tblLook w:val="04A0" w:firstRow="1" w:lastRow="0" w:firstColumn="1" w:lastColumn="0" w:noHBand="0" w:noVBand="1"/>
      </w:tblPr>
      <w:tblGrid>
        <w:gridCol w:w="4923"/>
        <w:gridCol w:w="1094"/>
        <w:gridCol w:w="1340"/>
        <w:gridCol w:w="1340"/>
      </w:tblGrid>
      <w:tr w:rsidR="006A2FB8" w:rsidRPr="006B7C2F" w:rsidTr="00562408">
        <w:trPr>
          <w:cnfStyle w:val="100000000000" w:firstRow="1" w:lastRow="0" w:firstColumn="0" w:lastColumn="0" w:oddVBand="0" w:evenVBand="0" w:oddHBand="0" w:evenHBand="0" w:firstRowFirstColumn="0" w:firstRowLastColumn="0" w:lastRowFirstColumn="0" w:lastRowLastColumn="0"/>
          <w:trHeight w:val="520"/>
        </w:trPr>
        <w:tc>
          <w:tcPr>
            <w:tcW w:w="4923" w:type="dxa"/>
            <w:hideMark/>
          </w:tcPr>
          <w:p w:rsidR="006A2FB8" w:rsidRPr="008008CA" w:rsidRDefault="002C58D4" w:rsidP="00562408">
            <w:pPr>
              <w:spacing w:before="0" w:after="0"/>
              <w:rPr>
                <w:rFonts w:eastAsia="Times New Roman" w:cs="Arial"/>
                <w:bCs/>
                <w:szCs w:val="20"/>
                <w:lang w:eastAsia="da-DK"/>
              </w:rPr>
            </w:pPr>
            <w:r>
              <w:rPr>
                <w:rFonts w:eastAsia="Times New Roman" w:cs="Arial"/>
                <w:bCs/>
                <w:szCs w:val="20"/>
                <w:lang w:eastAsia="da-DK"/>
              </w:rPr>
              <w:t>IEEE</w:t>
            </w:r>
            <w:r w:rsidR="00562408">
              <w:rPr>
                <w:rFonts w:eastAsia="Times New Roman" w:cs="Arial"/>
                <w:bCs/>
                <w:szCs w:val="20"/>
                <w:lang w:eastAsia="da-DK"/>
              </w:rPr>
              <w:t> </w:t>
            </w:r>
            <w:r w:rsidR="006A2FB8" w:rsidRPr="008008CA">
              <w:rPr>
                <w:rFonts w:eastAsia="Times New Roman" w:cs="Arial"/>
                <w:bCs/>
                <w:szCs w:val="20"/>
                <w:lang w:eastAsia="da-DK"/>
              </w:rPr>
              <w:t>802.11 with system margin</w:t>
            </w:r>
          </w:p>
        </w:tc>
        <w:tc>
          <w:tcPr>
            <w:tcW w:w="0" w:type="auto"/>
            <w:hideMark/>
          </w:tcPr>
          <w:p w:rsidR="006A2FB8" w:rsidRPr="008008CA" w:rsidRDefault="006A2FB8" w:rsidP="00562408">
            <w:pPr>
              <w:spacing w:before="0" w:after="0"/>
              <w:rPr>
                <w:rFonts w:ascii="Calibri" w:eastAsia="Times New Roman" w:hAnsi="Calibri" w:cs="Calibri"/>
                <w:sz w:val="22"/>
                <w:lang w:eastAsia="da-DK"/>
              </w:rPr>
            </w:pPr>
          </w:p>
        </w:tc>
        <w:tc>
          <w:tcPr>
            <w:tcW w:w="1338" w:type="dxa"/>
            <w:hideMark/>
          </w:tcPr>
          <w:p w:rsidR="006A2FB8" w:rsidRPr="008008CA" w:rsidRDefault="002C58D4" w:rsidP="00562408">
            <w:pPr>
              <w:spacing w:before="0" w:after="0"/>
              <w:rPr>
                <w:rFonts w:eastAsia="Times New Roman" w:cs="Arial"/>
                <w:bCs/>
                <w:szCs w:val="20"/>
                <w:lang w:eastAsia="da-DK"/>
              </w:rPr>
            </w:pPr>
            <w:r>
              <w:rPr>
                <w:rFonts w:eastAsia="Times New Roman" w:cs="Arial"/>
                <w:bCs/>
                <w:szCs w:val="20"/>
                <w:lang w:eastAsia="da-DK"/>
              </w:rPr>
              <w:t>IEEE</w:t>
            </w:r>
            <w:r w:rsidR="00562408">
              <w:rPr>
                <w:rFonts w:eastAsia="Times New Roman" w:cs="Arial"/>
                <w:bCs/>
                <w:szCs w:val="20"/>
                <w:lang w:eastAsia="da-DK"/>
              </w:rPr>
              <w:t> </w:t>
            </w:r>
            <w:r w:rsidR="006A2FB8" w:rsidRPr="008008CA">
              <w:rPr>
                <w:rFonts w:eastAsia="Times New Roman" w:cs="Arial"/>
                <w:bCs/>
                <w:szCs w:val="20"/>
                <w:lang w:eastAsia="da-DK"/>
              </w:rPr>
              <w:t>802.11 Wayside</w:t>
            </w:r>
          </w:p>
        </w:tc>
        <w:tc>
          <w:tcPr>
            <w:tcW w:w="1165" w:type="dxa"/>
            <w:hideMark/>
          </w:tcPr>
          <w:p w:rsidR="006A2FB8" w:rsidRPr="008008CA" w:rsidRDefault="002C58D4" w:rsidP="00562408">
            <w:pPr>
              <w:spacing w:before="0" w:after="0"/>
              <w:rPr>
                <w:rFonts w:eastAsia="Times New Roman" w:cs="Arial"/>
                <w:bCs/>
                <w:szCs w:val="20"/>
                <w:lang w:eastAsia="da-DK"/>
              </w:rPr>
            </w:pPr>
            <w:r>
              <w:rPr>
                <w:rFonts w:eastAsia="Times New Roman" w:cs="Arial"/>
                <w:bCs/>
                <w:szCs w:val="20"/>
                <w:lang w:eastAsia="da-DK"/>
              </w:rPr>
              <w:t>IEEE</w:t>
            </w:r>
            <w:r w:rsidR="00562408">
              <w:rPr>
                <w:rFonts w:eastAsia="Times New Roman" w:cs="Arial"/>
                <w:bCs/>
                <w:szCs w:val="20"/>
                <w:lang w:eastAsia="da-DK"/>
              </w:rPr>
              <w:t> </w:t>
            </w:r>
            <w:r w:rsidR="006A2FB8" w:rsidRPr="008008CA">
              <w:rPr>
                <w:rFonts w:eastAsia="Times New Roman" w:cs="Arial"/>
                <w:bCs/>
                <w:szCs w:val="20"/>
                <w:lang w:eastAsia="da-DK"/>
              </w:rPr>
              <w:t>802.11 Train</w:t>
            </w:r>
          </w:p>
        </w:tc>
      </w:tr>
      <w:tr w:rsidR="006A2FB8" w:rsidRPr="008008CA" w:rsidTr="00562408">
        <w:trPr>
          <w:trHeight w:val="290"/>
        </w:trPr>
        <w:tc>
          <w:tcPr>
            <w:tcW w:w="4923" w:type="dxa"/>
            <w:noWrap/>
            <w:hideMark/>
          </w:tcPr>
          <w:p w:rsidR="006A2FB8" w:rsidRPr="008008CA" w:rsidRDefault="00605CBD" w:rsidP="00605CBD">
            <w:pPr>
              <w:pStyle w:val="ECCTabletext"/>
              <w:jc w:val="left"/>
              <w:rPr>
                <w:lang w:eastAsia="da-DK"/>
              </w:rPr>
            </w:pPr>
            <w:r>
              <w:t xml:space="preserve">FS </w:t>
            </w:r>
            <w:r w:rsidR="004B3EA9" w:rsidRPr="004B3EA9">
              <w:rPr>
                <w:lang w:eastAsia="da-DK"/>
              </w:rPr>
              <w:t>e.i.r.p.</w:t>
            </w:r>
            <w:r w:rsidR="006A2FB8" w:rsidRPr="008008CA">
              <w:rPr>
                <w:lang w:eastAsia="da-DK"/>
              </w:rPr>
              <w:t xml:space="preserve"> </w:t>
            </w:r>
          </w:p>
        </w:tc>
        <w:tc>
          <w:tcPr>
            <w:tcW w:w="0" w:type="auto"/>
            <w:noWrap/>
            <w:hideMark/>
          </w:tcPr>
          <w:p w:rsidR="006A2FB8" w:rsidRPr="008008CA" w:rsidRDefault="006A2FB8" w:rsidP="00F04BFF">
            <w:pPr>
              <w:pStyle w:val="ECCTabletext"/>
              <w:jc w:val="left"/>
              <w:rPr>
                <w:lang w:eastAsia="da-DK"/>
              </w:rPr>
            </w:pPr>
            <w:r w:rsidRPr="008008CA">
              <w:rPr>
                <w:lang w:eastAsia="da-DK"/>
              </w:rPr>
              <w:t>dBm/MHz</w:t>
            </w:r>
          </w:p>
        </w:tc>
        <w:tc>
          <w:tcPr>
            <w:tcW w:w="1338" w:type="dxa"/>
            <w:hideMark/>
          </w:tcPr>
          <w:p w:rsidR="006A2FB8" w:rsidRPr="008008CA" w:rsidRDefault="006A2FB8" w:rsidP="00F04BFF">
            <w:pPr>
              <w:pStyle w:val="ECCTabletext"/>
              <w:jc w:val="left"/>
              <w:rPr>
                <w:lang w:eastAsia="da-DK"/>
              </w:rPr>
            </w:pPr>
            <w:r w:rsidRPr="008008CA">
              <w:rPr>
                <w:lang w:eastAsia="da-DK"/>
              </w:rPr>
              <w:t>60</w:t>
            </w:r>
          </w:p>
        </w:tc>
        <w:tc>
          <w:tcPr>
            <w:tcW w:w="1165" w:type="dxa"/>
            <w:hideMark/>
          </w:tcPr>
          <w:p w:rsidR="006A2FB8" w:rsidRPr="008008CA" w:rsidRDefault="006A2FB8" w:rsidP="00F04BFF">
            <w:pPr>
              <w:pStyle w:val="ECCTabletext"/>
              <w:jc w:val="left"/>
              <w:rPr>
                <w:lang w:eastAsia="da-DK"/>
              </w:rPr>
            </w:pPr>
            <w:r w:rsidRPr="008008CA">
              <w:rPr>
                <w:lang w:eastAsia="da-DK"/>
              </w:rPr>
              <w:t>60</w:t>
            </w:r>
          </w:p>
        </w:tc>
      </w:tr>
      <w:tr w:rsidR="006A2FB8" w:rsidRPr="008008CA" w:rsidTr="00562408">
        <w:trPr>
          <w:trHeight w:val="290"/>
        </w:trPr>
        <w:tc>
          <w:tcPr>
            <w:tcW w:w="4923" w:type="dxa"/>
            <w:noWrap/>
            <w:hideMark/>
          </w:tcPr>
          <w:p w:rsidR="006A2FB8" w:rsidRPr="008008CA" w:rsidRDefault="006A2FB8" w:rsidP="00F04BFF">
            <w:pPr>
              <w:pStyle w:val="ECCTabletext"/>
              <w:jc w:val="left"/>
              <w:rPr>
                <w:lang w:eastAsia="da-DK"/>
              </w:rPr>
            </w:pPr>
            <w:r w:rsidRPr="00C064CF">
              <w:t xml:space="preserve">Out Of band </w:t>
            </w:r>
            <w:r w:rsidR="004B3EA9" w:rsidRPr="00C064CF">
              <w:t>attenuation</w:t>
            </w:r>
            <w:r w:rsidRPr="008008CA">
              <w:rPr>
                <w:lang w:eastAsia="da-DK"/>
              </w:rPr>
              <w:t xml:space="preserve"> (channel FS 29.5 MHz)</w:t>
            </w:r>
          </w:p>
        </w:tc>
        <w:tc>
          <w:tcPr>
            <w:tcW w:w="0" w:type="auto"/>
            <w:noWrap/>
            <w:hideMark/>
          </w:tcPr>
          <w:p w:rsidR="006A2FB8" w:rsidRPr="008008CA" w:rsidRDefault="006A2FB8" w:rsidP="00F04BFF">
            <w:pPr>
              <w:pStyle w:val="ECCTabletext"/>
              <w:jc w:val="left"/>
              <w:rPr>
                <w:lang w:eastAsia="da-DK"/>
              </w:rPr>
            </w:pPr>
            <w:proofErr w:type="spellStart"/>
            <w:r w:rsidRPr="008008CA">
              <w:rPr>
                <w:lang w:eastAsia="da-DK"/>
              </w:rPr>
              <w:t>dBr</w:t>
            </w:r>
            <w:proofErr w:type="spellEnd"/>
          </w:p>
        </w:tc>
        <w:tc>
          <w:tcPr>
            <w:tcW w:w="1338" w:type="dxa"/>
            <w:noWrap/>
            <w:hideMark/>
          </w:tcPr>
          <w:p w:rsidR="006A2FB8" w:rsidRPr="008008CA" w:rsidRDefault="006A2FB8" w:rsidP="00F04BFF">
            <w:pPr>
              <w:pStyle w:val="ECCTabletext"/>
              <w:jc w:val="left"/>
              <w:rPr>
                <w:lang w:eastAsia="da-DK"/>
              </w:rPr>
            </w:pPr>
            <w:r w:rsidRPr="008008CA">
              <w:rPr>
                <w:lang w:eastAsia="da-DK"/>
              </w:rPr>
              <w:t>37</w:t>
            </w:r>
          </w:p>
        </w:tc>
        <w:tc>
          <w:tcPr>
            <w:tcW w:w="1165" w:type="dxa"/>
            <w:hideMark/>
          </w:tcPr>
          <w:p w:rsidR="006A2FB8" w:rsidRPr="008008CA" w:rsidRDefault="006A2FB8" w:rsidP="00F04BFF">
            <w:pPr>
              <w:pStyle w:val="ECCTabletext"/>
              <w:jc w:val="left"/>
              <w:rPr>
                <w:lang w:eastAsia="da-DK"/>
              </w:rPr>
            </w:pPr>
            <w:r w:rsidRPr="008008CA">
              <w:rPr>
                <w:lang w:eastAsia="da-DK"/>
              </w:rPr>
              <w:t>37</w:t>
            </w:r>
          </w:p>
        </w:tc>
      </w:tr>
      <w:tr w:rsidR="006A2FB8" w:rsidRPr="008008CA" w:rsidTr="00562408">
        <w:trPr>
          <w:trHeight w:val="290"/>
        </w:trPr>
        <w:tc>
          <w:tcPr>
            <w:tcW w:w="4923" w:type="dxa"/>
            <w:noWrap/>
            <w:hideMark/>
          </w:tcPr>
          <w:p w:rsidR="006A2FB8" w:rsidRPr="008008CA" w:rsidRDefault="006A2FB8" w:rsidP="00F04BFF">
            <w:pPr>
              <w:pStyle w:val="ECCTabletext"/>
              <w:jc w:val="left"/>
              <w:rPr>
                <w:lang w:eastAsia="da-DK"/>
              </w:rPr>
            </w:pPr>
            <w:r w:rsidRPr="008008CA">
              <w:rPr>
                <w:lang w:eastAsia="da-DK"/>
              </w:rPr>
              <w:t>Spurious Level in CBTC frequency band</w:t>
            </w:r>
          </w:p>
        </w:tc>
        <w:tc>
          <w:tcPr>
            <w:tcW w:w="0" w:type="auto"/>
            <w:noWrap/>
            <w:hideMark/>
          </w:tcPr>
          <w:p w:rsidR="006A2FB8" w:rsidRPr="008008CA" w:rsidRDefault="006A2FB8" w:rsidP="00F04BFF">
            <w:pPr>
              <w:pStyle w:val="ECCTabletext"/>
              <w:jc w:val="left"/>
              <w:rPr>
                <w:lang w:eastAsia="da-DK"/>
              </w:rPr>
            </w:pPr>
            <w:r w:rsidRPr="008008CA">
              <w:rPr>
                <w:lang w:eastAsia="da-DK"/>
              </w:rPr>
              <w:t>dBm/MHz</w:t>
            </w:r>
          </w:p>
        </w:tc>
        <w:tc>
          <w:tcPr>
            <w:tcW w:w="1338" w:type="dxa"/>
            <w:noWrap/>
            <w:hideMark/>
          </w:tcPr>
          <w:p w:rsidR="006A2FB8" w:rsidRPr="008008CA" w:rsidRDefault="006A2FB8" w:rsidP="00F04BFF">
            <w:pPr>
              <w:pStyle w:val="ECCTabletext"/>
              <w:jc w:val="left"/>
              <w:rPr>
                <w:lang w:eastAsia="da-DK"/>
              </w:rPr>
            </w:pPr>
            <w:r w:rsidRPr="008008CA">
              <w:rPr>
                <w:lang w:eastAsia="da-DK"/>
              </w:rPr>
              <w:t>23</w:t>
            </w:r>
          </w:p>
        </w:tc>
        <w:tc>
          <w:tcPr>
            <w:tcW w:w="1165" w:type="dxa"/>
            <w:hideMark/>
          </w:tcPr>
          <w:p w:rsidR="006A2FB8" w:rsidRPr="008008CA" w:rsidRDefault="006A2FB8" w:rsidP="00F04BFF">
            <w:pPr>
              <w:pStyle w:val="ECCTabletext"/>
              <w:jc w:val="left"/>
              <w:rPr>
                <w:lang w:eastAsia="da-DK"/>
              </w:rPr>
            </w:pPr>
            <w:r w:rsidRPr="008008CA">
              <w:rPr>
                <w:lang w:eastAsia="da-DK"/>
              </w:rPr>
              <w:t>23</w:t>
            </w:r>
          </w:p>
        </w:tc>
      </w:tr>
      <w:tr w:rsidR="006A2FB8" w:rsidRPr="008008CA" w:rsidTr="00562408">
        <w:trPr>
          <w:trHeight w:val="290"/>
        </w:trPr>
        <w:tc>
          <w:tcPr>
            <w:tcW w:w="4923" w:type="dxa"/>
            <w:noWrap/>
            <w:hideMark/>
          </w:tcPr>
          <w:p w:rsidR="006A2FB8" w:rsidRPr="008008CA" w:rsidRDefault="006A2FB8" w:rsidP="00F04BFF">
            <w:pPr>
              <w:pStyle w:val="ECCTabletext"/>
              <w:jc w:val="left"/>
              <w:rPr>
                <w:lang w:eastAsia="da-DK"/>
              </w:rPr>
            </w:pPr>
            <w:r w:rsidRPr="008008CA">
              <w:rPr>
                <w:lang w:eastAsia="da-DK"/>
              </w:rPr>
              <w:t>Protection Criterion C/I for CBTC</w:t>
            </w:r>
          </w:p>
        </w:tc>
        <w:tc>
          <w:tcPr>
            <w:tcW w:w="0" w:type="auto"/>
            <w:noWrap/>
            <w:hideMark/>
          </w:tcPr>
          <w:p w:rsidR="006A2FB8" w:rsidRPr="008008CA" w:rsidRDefault="006A2FB8" w:rsidP="00F04BFF">
            <w:pPr>
              <w:pStyle w:val="ECCTabletext"/>
              <w:jc w:val="left"/>
              <w:rPr>
                <w:lang w:eastAsia="da-DK"/>
              </w:rPr>
            </w:pPr>
            <w:r w:rsidRPr="008008CA">
              <w:rPr>
                <w:lang w:eastAsia="da-DK"/>
              </w:rPr>
              <w:t>dB</w:t>
            </w:r>
          </w:p>
        </w:tc>
        <w:tc>
          <w:tcPr>
            <w:tcW w:w="1338" w:type="dxa"/>
            <w:noWrap/>
            <w:hideMark/>
          </w:tcPr>
          <w:p w:rsidR="006A2FB8" w:rsidRPr="008008CA" w:rsidRDefault="006A2FB8" w:rsidP="00F04BFF">
            <w:pPr>
              <w:pStyle w:val="ECCTabletext"/>
              <w:jc w:val="left"/>
              <w:rPr>
                <w:lang w:eastAsia="da-DK"/>
              </w:rPr>
            </w:pPr>
            <w:r w:rsidRPr="008008CA">
              <w:rPr>
                <w:lang w:eastAsia="da-DK"/>
              </w:rPr>
              <w:t>-3</w:t>
            </w:r>
          </w:p>
        </w:tc>
        <w:tc>
          <w:tcPr>
            <w:tcW w:w="1165" w:type="dxa"/>
            <w:hideMark/>
          </w:tcPr>
          <w:p w:rsidR="006A2FB8" w:rsidRPr="008008CA" w:rsidRDefault="006A2FB8" w:rsidP="00F04BFF">
            <w:pPr>
              <w:pStyle w:val="ECCTabletext"/>
              <w:jc w:val="left"/>
              <w:rPr>
                <w:lang w:eastAsia="da-DK"/>
              </w:rPr>
            </w:pPr>
            <w:r w:rsidRPr="008008CA">
              <w:rPr>
                <w:lang w:eastAsia="da-DK"/>
              </w:rPr>
              <w:t>-3</w:t>
            </w:r>
          </w:p>
        </w:tc>
      </w:tr>
      <w:tr w:rsidR="006A2FB8" w:rsidRPr="008008CA" w:rsidTr="00562408">
        <w:trPr>
          <w:trHeight w:val="580"/>
        </w:trPr>
        <w:tc>
          <w:tcPr>
            <w:tcW w:w="4923" w:type="dxa"/>
            <w:hideMark/>
          </w:tcPr>
          <w:p w:rsidR="006A2FB8" w:rsidRPr="008008CA" w:rsidRDefault="006A2FB8" w:rsidP="00F04BFF">
            <w:pPr>
              <w:pStyle w:val="ECCTabletext"/>
              <w:jc w:val="left"/>
              <w:rPr>
                <w:lang w:eastAsia="da-DK"/>
              </w:rPr>
            </w:pPr>
            <w:r w:rsidRPr="008008CA">
              <w:rPr>
                <w:lang w:eastAsia="da-DK"/>
              </w:rPr>
              <w:t>Allowable Interfering power level 'I'</w:t>
            </w:r>
            <w:r w:rsidRPr="008008CA">
              <w:rPr>
                <w:lang w:eastAsia="da-DK"/>
              </w:rPr>
              <w:br/>
              <w:t>at receiver antenna input</w:t>
            </w:r>
          </w:p>
        </w:tc>
        <w:tc>
          <w:tcPr>
            <w:tcW w:w="0" w:type="auto"/>
            <w:hideMark/>
          </w:tcPr>
          <w:p w:rsidR="006A2FB8" w:rsidRPr="008008CA" w:rsidRDefault="006A2FB8" w:rsidP="00F04BFF">
            <w:pPr>
              <w:pStyle w:val="ECCTabletext"/>
              <w:jc w:val="left"/>
              <w:rPr>
                <w:lang w:eastAsia="da-DK"/>
              </w:rPr>
            </w:pPr>
            <w:r w:rsidRPr="008008CA">
              <w:rPr>
                <w:lang w:eastAsia="da-DK"/>
              </w:rPr>
              <w:t>dBm/MHz</w:t>
            </w:r>
          </w:p>
        </w:tc>
        <w:tc>
          <w:tcPr>
            <w:tcW w:w="1338" w:type="dxa"/>
            <w:hideMark/>
          </w:tcPr>
          <w:p w:rsidR="006A2FB8" w:rsidRPr="008008CA" w:rsidRDefault="006A2FB8" w:rsidP="00F04BFF">
            <w:pPr>
              <w:pStyle w:val="ECCTabletext"/>
              <w:jc w:val="left"/>
              <w:rPr>
                <w:lang w:eastAsia="da-DK"/>
              </w:rPr>
            </w:pPr>
            <w:r w:rsidRPr="008008CA">
              <w:rPr>
                <w:lang w:eastAsia="da-DK"/>
              </w:rPr>
              <w:t>-102</w:t>
            </w:r>
          </w:p>
        </w:tc>
        <w:tc>
          <w:tcPr>
            <w:tcW w:w="1165" w:type="dxa"/>
            <w:hideMark/>
          </w:tcPr>
          <w:p w:rsidR="006A2FB8" w:rsidRPr="008008CA" w:rsidRDefault="006A2FB8" w:rsidP="00F04BFF">
            <w:pPr>
              <w:pStyle w:val="ECCTabletext"/>
              <w:jc w:val="left"/>
              <w:rPr>
                <w:lang w:eastAsia="da-DK"/>
              </w:rPr>
            </w:pPr>
            <w:r w:rsidRPr="008008CA">
              <w:rPr>
                <w:lang w:eastAsia="da-DK"/>
              </w:rPr>
              <w:t>-102</w:t>
            </w:r>
          </w:p>
        </w:tc>
      </w:tr>
      <w:tr w:rsidR="000E75B1" w:rsidRPr="008008CA" w:rsidTr="00562408">
        <w:trPr>
          <w:trHeight w:val="290"/>
        </w:trPr>
        <w:tc>
          <w:tcPr>
            <w:tcW w:w="8567" w:type="dxa"/>
            <w:gridSpan w:val="4"/>
            <w:noWrap/>
            <w:hideMark/>
          </w:tcPr>
          <w:p w:rsidR="000E75B1" w:rsidRPr="00F04BFF" w:rsidRDefault="000E75B1" w:rsidP="00F04BFF">
            <w:pPr>
              <w:spacing w:before="0" w:after="0"/>
              <w:jc w:val="left"/>
              <w:rPr>
                <w:rFonts w:eastAsia="Times New Roman" w:cs="Arial"/>
                <w:b/>
                <w:color w:val="000000"/>
                <w:sz w:val="22"/>
                <w:lang w:eastAsia="da-DK"/>
              </w:rPr>
            </w:pPr>
            <w:r w:rsidRPr="00F04BFF">
              <w:rPr>
                <w:rFonts w:eastAsia="Times New Roman" w:cs="Arial"/>
                <w:b/>
                <w:color w:val="000000"/>
                <w:szCs w:val="20"/>
                <w:lang w:eastAsia="da-DK"/>
              </w:rPr>
              <w:t>MAIN LOBE CBTC - MAIN LOBE FS</w:t>
            </w:r>
            <w:r w:rsidRPr="00F04BFF">
              <w:rPr>
                <w:rFonts w:eastAsia="Times New Roman" w:cs="Arial"/>
                <w:b/>
                <w:color w:val="000000"/>
                <w:sz w:val="22"/>
                <w:lang w:eastAsia="da-DK"/>
              </w:rPr>
              <w:t> </w:t>
            </w:r>
          </w:p>
        </w:tc>
      </w:tr>
      <w:tr w:rsidR="006A2FB8" w:rsidRPr="008008CA" w:rsidTr="00562408">
        <w:trPr>
          <w:trHeight w:val="580"/>
        </w:trPr>
        <w:tc>
          <w:tcPr>
            <w:tcW w:w="4923" w:type="dxa"/>
            <w:hideMark/>
          </w:tcPr>
          <w:p w:rsidR="006A2FB8" w:rsidRPr="008008CA" w:rsidRDefault="006A2FB8" w:rsidP="00F04BFF">
            <w:pPr>
              <w:pStyle w:val="ECCTabletext"/>
              <w:jc w:val="left"/>
              <w:rPr>
                <w:lang w:eastAsia="da-DK"/>
              </w:rPr>
            </w:pPr>
            <w:r w:rsidRPr="008008CA">
              <w:rPr>
                <w:lang w:eastAsia="da-DK"/>
              </w:rPr>
              <w:t>Allowable Interfering power level 'I'</w:t>
            </w:r>
            <w:r w:rsidR="00F04BFF">
              <w:rPr>
                <w:lang w:eastAsia="da-DK"/>
              </w:rPr>
              <w:t xml:space="preserve"> </w:t>
            </w:r>
            <w:r w:rsidRPr="008008CA">
              <w:rPr>
                <w:lang w:eastAsia="da-DK"/>
              </w:rPr>
              <w:t>at receiver antenna input</w:t>
            </w:r>
          </w:p>
        </w:tc>
        <w:tc>
          <w:tcPr>
            <w:tcW w:w="0" w:type="auto"/>
            <w:hideMark/>
          </w:tcPr>
          <w:p w:rsidR="006A2FB8" w:rsidRPr="008008CA" w:rsidRDefault="006A2FB8" w:rsidP="00F04BFF">
            <w:pPr>
              <w:pStyle w:val="ECCTabletext"/>
              <w:jc w:val="left"/>
              <w:rPr>
                <w:lang w:eastAsia="da-DK"/>
              </w:rPr>
            </w:pPr>
            <w:r w:rsidRPr="008008CA">
              <w:rPr>
                <w:lang w:eastAsia="da-DK"/>
              </w:rPr>
              <w:t>dBm/MHz</w:t>
            </w:r>
          </w:p>
        </w:tc>
        <w:tc>
          <w:tcPr>
            <w:tcW w:w="1338" w:type="dxa"/>
            <w:hideMark/>
          </w:tcPr>
          <w:p w:rsidR="006A2FB8" w:rsidRPr="008008CA" w:rsidRDefault="006A2FB8" w:rsidP="00F04BFF">
            <w:pPr>
              <w:pStyle w:val="ECCTabletext"/>
              <w:jc w:val="left"/>
              <w:rPr>
                <w:lang w:eastAsia="da-DK"/>
              </w:rPr>
            </w:pPr>
            <w:r w:rsidRPr="008008CA">
              <w:rPr>
                <w:lang w:eastAsia="da-DK"/>
              </w:rPr>
              <w:t>-102</w:t>
            </w:r>
          </w:p>
        </w:tc>
        <w:tc>
          <w:tcPr>
            <w:tcW w:w="1165" w:type="dxa"/>
            <w:hideMark/>
          </w:tcPr>
          <w:p w:rsidR="006A2FB8" w:rsidRPr="008008CA" w:rsidRDefault="006A2FB8" w:rsidP="00F04BFF">
            <w:pPr>
              <w:pStyle w:val="ECCTabletext"/>
              <w:jc w:val="left"/>
              <w:rPr>
                <w:lang w:eastAsia="da-DK"/>
              </w:rPr>
            </w:pPr>
            <w:r w:rsidRPr="008008CA">
              <w:rPr>
                <w:lang w:eastAsia="da-DK"/>
              </w:rPr>
              <w:t>-102</w:t>
            </w:r>
          </w:p>
        </w:tc>
      </w:tr>
      <w:tr w:rsidR="006A2FB8" w:rsidRPr="008008CA" w:rsidTr="00562408">
        <w:trPr>
          <w:trHeight w:val="290"/>
        </w:trPr>
        <w:tc>
          <w:tcPr>
            <w:tcW w:w="4923" w:type="dxa"/>
            <w:noWrap/>
            <w:hideMark/>
          </w:tcPr>
          <w:p w:rsidR="006A2FB8" w:rsidRPr="008008CA" w:rsidRDefault="006A2FB8" w:rsidP="00F04BFF">
            <w:pPr>
              <w:pStyle w:val="ECCTabletext"/>
              <w:jc w:val="left"/>
              <w:rPr>
                <w:lang w:eastAsia="da-DK"/>
              </w:rPr>
            </w:pPr>
            <w:r w:rsidRPr="008008CA">
              <w:rPr>
                <w:lang w:eastAsia="da-DK"/>
              </w:rPr>
              <w:t>Required Attenuation</w:t>
            </w:r>
          </w:p>
        </w:tc>
        <w:tc>
          <w:tcPr>
            <w:tcW w:w="0" w:type="auto"/>
            <w:noWrap/>
            <w:hideMark/>
          </w:tcPr>
          <w:p w:rsidR="006A2FB8" w:rsidRPr="008008CA" w:rsidRDefault="006A2FB8" w:rsidP="00F04BFF">
            <w:pPr>
              <w:pStyle w:val="ECCTabletext"/>
              <w:jc w:val="left"/>
              <w:rPr>
                <w:lang w:eastAsia="da-DK"/>
              </w:rPr>
            </w:pPr>
            <w:r w:rsidRPr="008008CA">
              <w:rPr>
                <w:lang w:eastAsia="da-DK"/>
              </w:rPr>
              <w:t>dB</w:t>
            </w:r>
          </w:p>
        </w:tc>
        <w:tc>
          <w:tcPr>
            <w:tcW w:w="1338" w:type="dxa"/>
            <w:noWrap/>
            <w:hideMark/>
          </w:tcPr>
          <w:p w:rsidR="006A2FB8" w:rsidRPr="008008CA" w:rsidRDefault="006A2FB8" w:rsidP="00F04BFF">
            <w:pPr>
              <w:pStyle w:val="ECCTabletext"/>
              <w:jc w:val="left"/>
              <w:rPr>
                <w:lang w:eastAsia="da-DK"/>
              </w:rPr>
            </w:pPr>
            <w:r w:rsidRPr="008008CA">
              <w:rPr>
                <w:lang w:eastAsia="da-DK"/>
              </w:rPr>
              <w:t>125</w:t>
            </w:r>
          </w:p>
        </w:tc>
        <w:tc>
          <w:tcPr>
            <w:tcW w:w="1165" w:type="dxa"/>
            <w:hideMark/>
          </w:tcPr>
          <w:p w:rsidR="006A2FB8" w:rsidRPr="008008CA" w:rsidRDefault="006A2FB8" w:rsidP="00F04BFF">
            <w:pPr>
              <w:pStyle w:val="ECCTabletext"/>
              <w:jc w:val="left"/>
              <w:rPr>
                <w:lang w:eastAsia="da-DK"/>
              </w:rPr>
            </w:pPr>
            <w:r w:rsidRPr="008008CA">
              <w:rPr>
                <w:lang w:eastAsia="da-DK"/>
              </w:rPr>
              <w:t>125</w:t>
            </w:r>
          </w:p>
        </w:tc>
      </w:tr>
      <w:tr w:rsidR="006A2FB8" w:rsidRPr="008008CA" w:rsidTr="00562408">
        <w:trPr>
          <w:trHeight w:val="290"/>
        </w:trPr>
        <w:tc>
          <w:tcPr>
            <w:tcW w:w="4923" w:type="dxa"/>
            <w:noWrap/>
            <w:hideMark/>
          </w:tcPr>
          <w:p w:rsidR="006A2FB8" w:rsidRPr="008008CA" w:rsidRDefault="006A2FB8" w:rsidP="00F04BFF">
            <w:pPr>
              <w:pStyle w:val="ECCTabletext"/>
              <w:jc w:val="left"/>
              <w:rPr>
                <w:lang w:eastAsia="da-DK"/>
              </w:rPr>
            </w:pPr>
            <w:r w:rsidRPr="008008CA">
              <w:rPr>
                <w:lang w:eastAsia="da-DK"/>
              </w:rPr>
              <w:t xml:space="preserve">Separation </w:t>
            </w:r>
            <w:r w:rsidR="004B3EA9" w:rsidRPr="008008CA">
              <w:rPr>
                <w:lang w:eastAsia="da-DK"/>
              </w:rPr>
              <w:t>Distance</w:t>
            </w:r>
            <w:r w:rsidRPr="008008CA">
              <w:rPr>
                <w:lang w:eastAsia="da-DK"/>
              </w:rPr>
              <w:t xml:space="preserve"> CBTC-&gt;FS </w:t>
            </w:r>
          </w:p>
        </w:tc>
        <w:tc>
          <w:tcPr>
            <w:tcW w:w="0" w:type="auto"/>
            <w:noWrap/>
            <w:hideMark/>
          </w:tcPr>
          <w:p w:rsidR="006A2FB8" w:rsidRPr="008008CA" w:rsidRDefault="006A2FB8" w:rsidP="00F04BFF">
            <w:pPr>
              <w:pStyle w:val="ECCTabletext"/>
              <w:jc w:val="left"/>
              <w:rPr>
                <w:lang w:eastAsia="da-DK"/>
              </w:rPr>
            </w:pPr>
            <w:r w:rsidRPr="008008CA">
              <w:rPr>
                <w:lang w:eastAsia="da-DK"/>
              </w:rPr>
              <w:t>m</w:t>
            </w:r>
          </w:p>
        </w:tc>
        <w:tc>
          <w:tcPr>
            <w:tcW w:w="1338" w:type="dxa"/>
            <w:noWrap/>
            <w:hideMark/>
          </w:tcPr>
          <w:p w:rsidR="006A2FB8" w:rsidRPr="008008CA" w:rsidRDefault="006A2FB8" w:rsidP="00F04BFF">
            <w:pPr>
              <w:pStyle w:val="ECCTabletext"/>
              <w:jc w:val="left"/>
              <w:rPr>
                <w:lang w:eastAsia="da-DK"/>
              </w:rPr>
            </w:pPr>
            <w:r w:rsidRPr="008008CA">
              <w:rPr>
                <w:lang w:eastAsia="da-DK"/>
              </w:rPr>
              <w:t>636</w:t>
            </w:r>
          </w:p>
        </w:tc>
        <w:tc>
          <w:tcPr>
            <w:tcW w:w="1165" w:type="dxa"/>
            <w:hideMark/>
          </w:tcPr>
          <w:p w:rsidR="006A2FB8" w:rsidRPr="008008CA" w:rsidRDefault="006A2FB8" w:rsidP="00F04BFF">
            <w:pPr>
              <w:pStyle w:val="ECCTabletext"/>
              <w:jc w:val="left"/>
              <w:rPr>
                <w:lang w:eastAsia="da-DK"/>
              </w:rPr>
            </w:pPr>
            <w:r w:rsidRPr="008008CA">
              <w:rPr>
                <w:lang w:eastAsia="da-DK"/>
              </w:rPr>
              <w:t>636</w:t>
            </w:r>
          </w:p>
        </w:tc>
      </w:tr>
      <w:tr w:rsidR="000E75B1" w:rsidRPr="008008CA" w:rsidTr="00562408">
        <w:trPr>
          <w:trHeight w:val="290"/>
        </w:trPr>
        <w:tc>
          <w:tcPr>
            <w:tcW w:w="8567" w:type="dxa"/>
            <w:gridSpan w:val="4"/>
            <w:noWrap/>
            <w:hideMark/>
          </w:tcPr>
          <w:p w:rsidR="000E75B1" w:rsidRPr="008008CA" w:rsidRDefault="000E75B1" w:rsidP="00F04BFF">
            <w:pPr>
              <w:spacing w:before="0" w:after="0"/>
              <w:jc w:val="left"/>
              <w:rPr>
                <w:rFonts w:ascii="Calibri" w:eastAsia="Times New Roman" w:hAnsi="Calibri" w:cs="Calibri"/>
                <w:color w:val="000000"/>
                <w:sz w:val="22"/>
                <w:lang w:eastAsia="da-DK"/>
              </w:rPr>
            </w:pPr>
            <w:r w:rsidRPr="00F04BFF">
              <w:rPr>
                <w:rFonts w:eastAsia="Times New Roman" w:cs="Arial"/>
                <w:b/>
                <w:color w:val="000000"/>
                <w:szCs w:val="20"/>
                <w:lang w:eastAsia="da-DK"/>
              </w:rPr>
              <w:t>MAIN LOBE CBTC - SIDE LOBE FS</w:t>
            </w:r>
            <w:r w:rsidRPr="008008CA">
              <w:rPr>
                <w:rFonts w:ascii="Calibri" w:eastAsia="Times New Roman" w:hAnsi="Calibri" w:cs="Calibri"/>
                <w:color w:val="000000"/>
                <w:sz w:val="22"/>
                <w:lang w:eastAsia="da-DK"/>
              </w:rPr>
              <w:t> </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t>Side</w:t>
            </w:r>
            <w:r w:rsidR="00772989" w:rsidRPr="00F04BFF">
              <w:t xml:space="preserve"> </w:t>
            </w:r>
            <w:r w:rsidRPr="00F04BFF">
              <w:t xml:space="preserve">lobe attenuation </w:t>
            </w:r>
          </w:p>
        </w:tc>
        <w:tc>
          <w:tcPr>
            <w:tcW w:w="0" w:type="auto"/>
            <w:noWrap/>
            <w:hideMark/>
          </w:tcPr>
          <w:p w:rsidR="006A2FB8" w:rsidRPr="00F04BFF" w:rsidRDefault="006A2FB8" w:rsidP="00F04BFF">
            <w:pPr>
              <w:pStyle w:val="ECCTabletext"/>
              <w:jc w:val="left"/>
            </w:pPr>
            <w:r w:rsidRPr="00F04BFF">
              <w:t>dB</w:t>
            </w:r>
          </w:p>
        </w:tc>
        <w:tc>
          <w:tcPr>
            <w:tcW w:w="1338" w:type="dxa"/>
            <w:noWrap/>
            <w:hideMark/>
          </w:tcPr>
          <w:p w:rsidR="006A2FB8" w:rsidRPr="00F04BFF" w:rsidRDefault="006A2FB8" w:rsidP="00F04BFF">
            <w:pPr>
              <w:pStyle w:val="ECCTabletext"/>
              <w:jc w:val="left"/>
            </w:pPr>
            <w:r w:rsidRPr="00F04BFF">
              <w:t>50</w:t>
            </w:r>
          </w:p>
        </w:tc>
        <w:tc>
          <w:tcPr>
            <w:tcW w:w="1165" w:type="dxa"/>
            <w:hideMark/>
          </w:tcPr>
          <w:p w:rsidR="006A2FB8" w:rsidRPr="00F04BFF" w:rsidRDefault="006A2FB8" w:rsidP="00F04BFF">
            <w:pPr>
              <w:pStyle w:val="ECCTabletext"/>
              <w:jc w:val="left"/>
            </w:pPr>
            <w:r w:rsidRPr="00F04BFF">
              <w:t>50</w:t>
            </w:r>
          </w:p>
        </w:tc>
      </w:tr>
      <w:tr w:rsidR="006A2FB8" w:rsidRPr="008008CA" w:rsidTr="00562408">
        <w:trPr>
          <w:trHeight w:val="384"/>
        </w:trPr>
        <w:tc>
          <w:tcPr>
            <w:tcW w:w="4923" w:type="dxa"/>
            <w:hideMark/>
          </w:tcPr>
          <w:p w:rsidR="006A2FB8" w:rsidRPr="00F04BFF" w:rsidRDefault="006A2FB8" w:rsidP="00F04BFF">
            <w:pPr>
              <w:pStyle w:val="ECCTabletext"/>
              <w:jc w:val="left"/>
            </w:pPr>
            <w:r w:rsidRPr="00F04BFF">
              <w:t>Allowable Interfering power level at</w:t>
            </w:r>
            <w:r w:rsidR="00F04BFF">
              <w:t xml:space="preserve"> </w:t>
            </w:r>
            <w:r w:rsidRPr="00F04BFF">
              <w:t>receiver antenna input</w:t>
            </w:r>
          </w:p>
        </w:tc>
        <w:tc>
          <w:tcPr>
            <w:tcW w:w="0" w:type="auto"/>
            <w:hideMark/>
          </w:tcPr>
          <w:p w:rsidR="006A2FB8" w:rsidRPr="00F04BFF" w:rsidRDefault="006A2FB8" w:rsidP="00F04BFF">
            <w:pPr>
              <w:pStyle w:val="ECCTabletext"/>
              <w:jc w:val="left"/>
            </w:pPr>
            <w:r w:rsidRPr="00F04BFF">
              <w:t>dBm/MHz</w:t>
            </w:r>
          </w:p>
        </w:tc>
        <w:tc>
          <w:tcPr>
            <w:tcW w:w="1338" w:type="dxa"/>
            <w:hideMark/>
          </w:tcPr>
          <w:p w:rsidR="006A2FB8" w:rsidRPr="00F04BFF" w:rsidRDefault="006A2FB8" w:rsidP="00F04BFF">
            <w:pPr>
              <w:pStyle w:val="ECCTabletext"/>
              <w:jc w:val="left"/>
            </w:pPr>
            <w:r w:rsidRPr="00F04BFF">
              <w:t>-102</w:t>
            </w:r>
          </w:p>
        </w:tc>
        <w:tc>
          <w:tcPr>
            <w:tcW w:w="1165" w:type="dxa"/>
            <w:hideMark/>
          </w:tcPr>
          <w:p w:rsidR="006A2FB8" w:rsidRPr="00F04BFF" w:rsidRDefault="006A2FB8" w:rsidP="00F04BFF">
            <w:pPr>
              <w:pStyle w:val="ECCTabletext"/>
              <w:jc w:val="left"/>
            </w:pPr>
            <w:r w:rsidRPr="00F04BFF">
              <w:t>-102</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t xml:space="preserve">Required Attenuation </w:t>
            </w:r>
          </w:p>
        </w:tc>
        <w:tc>
          <w:tcPr>
            <w:tcW w:w="0" w:type="auto"/>
            <w:noWrap/>
            <w:hideMark/>
          </w:tcPr>
          <w:p w:rsidR="006A2FB8" w:rsidRPr="00F04BFF" w:rsidRDefault="006A2FB8" w:rsidP="00F04BFF">
            <w:pPr>
              <w:pStyle w:val="ECCTabletext"/>
              <w:jc w:val="left"/>
            </w:pPr>
            <w:r w:rsidRPr="00F04BFF">
              <w:t>dB</w:t>
            </w:r>
          </w:p>
        </w:tc>
        <w:tc>
          <w:tcPr>
            <w:tcW w:w="1338" w:type="dxa"/>
            <w:noWrap/>
            <w:hideMark/>
          </w:tcPr>
          <w:p w:rsidR="006A2FB8" w:rsidRPr="00F04BFF" w:rsidRDefault="006A2FB8" w:rsidP="00F04BFF">
            <w:pPr>
              <w:pStyle w:val="ECCTabletext"/>
              <w:jc w:val="left"/>
            </w:pPr>
            <w:r w:rsidRPr="00F04BFF">
              <w:t>75</w:t>
            </w:r>
          </w:p>
        </w:tc>
        <w:tc>
          <w:tcPr>
            <w:tcW w:w="1165" w:type="dxa"/>
            <w:hideMark/>
          </w:tcPr>
          <w:p w:rsidR="006A2FB8" w:rsidRPr="00F04BFF" w:rsidRDefault="006A2FB8" w:rsidP="00F04BFF">
            <w:pPr>
              <w:pStyle w:val="ECCTabletext"/>
              <w:jc w:val="left"/>
            </w:pPr>
            <w:r w:rsidRPr="00F04BFF">
              <w:t>75</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t xml:space="preserve">Separation Distance CBTC-&gt;FS </w:t>
            </w:r>
          </w:p>
        </w:tc>
        <w:tc>
          <w:tcPr>
            <w:tcW w:w="0" w:type="auto"/>
            <w:noWrap/>
            <w:hideMark/>
          </w:tcPr>
          <w:p w:rsidR="006A2FB8" w:rsidRPr="00F04BFF" w:rsidRDefault="006A2FB8" w:rsidP="00F04BFF">
            <w:pPr>
              <w:pStyle w:val="ECCTabletext"/>
              <w:jc w:val="left"/>
            </w:pPr>
            <w:r w:rsidRPr="00F04BFF">
              <w:t>m</w:t>
            </w:r>
          </w:p>
        </w:tc>
        <w:tc>
          <w:tcPr>
            <w:tcW w:w="1338" w:type="dxa"/>
            <w:noWrap/>
            <w:hideMark/>
          </w:tcPr>
          <w:p w:rsidR="006A2FB8" w:rsidRPr="00F04BFF" w:rsidRDefault="006A2FB8" w:rsidP="00F04BFF">
            <w:pPr>
              <w:pStyle w:val="ECCTabletext"/>
              <w:jc w:val="left"/>
            </w:pPr>
            <w:r w:rsidRPr="00F04BFF">
              <w:t>24</w:t>
            </w:r>
          </w:p>
        </w:tc>
        <w:tc>
          <w:tcPr>
            <w:tcW w:w="1165" w:type="dxa"/>
            <w:hideMark/>
          </w:tcPr>
          <w:p w:rsidR="006A2FB8" w:rsidRPr="00F04BFF" w:rsidRDefault="006A2FB8" w:rsidP="00F04BFF">
            <w:pPr>
              <w:pStyle w:val="ECCTabletext"/>
              <w:jc w:val="left"/>
            </w:pPr>
            <w:r w:rsidRPr="00F04BFF">
              <w:t>24</w:t>
            </w:r>
          </w:p>
        </w:tc>
      </w:tr>
      <w:tr w:rsidR="000E75B1" w:rsidRPr="008008CA" w:rsidTr="00562408">
        <w:trPr>
          <w:trHeight w:val="290"/>
        </w:trPr>
        <w:tc>
          <w:tcPr>
            <w:tcW w:w="8567" w:type="dxa"/>
            <w:gridSpan w:val="4"/>
            <w:noWrap/>
            <w:hideMark/>
          </w:tcPr>
          <w:p w:rsidR="000E75B1" w:rsidRPr="00F04BFF" w:rsidRDefault="000E75B1" w:rsidP="00F04BFF">
            <w:pPr>
              <w:spacing w:before="0" w:after="0"/>
              <w:jc w:val="left"/>
              <w:rPr>
                <w:rFonts w:eastAsia="Times New Roman" w:cs="Arial"/>
                <w:b/>
                <w:color w:val="000000"/>
                <w:sz w:val="22"/>
                <w:lang w:eastAsia="da-DK"/>
              </w:rPr>
            </w:pPr>
            <w:r w:rsidRPr="00F04BFF">
              <w:rPr>
                <w:rFonts w:eastAsia="Times New Roman" w:cs="Arial"/>
                <w:b/>
                <w:color w:val="000000"/>
                <w:szCs w:val="20"/>
                <w:lang w:eastAsia="da-DK"/>
              </w:rPr>
              <w:t>SIDE LOBE CBTC - MAIN LOBE FS</w:t>
            </w:r>
            <w:r w:rsidRPr="00F04BFF">
              <w:rPr>
                <w:rFonts w:eastAsia="Times New Roman" w:cs="Arial"/>
                <w:b/>
                <w:color w:val="000000"/>
                <w:sz w:val="22"/>
                <w:lang w:eastAsia="da-DK"/>
              </w:rPr>
              <w:t> </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t>Side</w:t>
            </w:r>
            <w:r w:rsidR="00772989" w:rsidRPr="00F04BFF">
              <w:t xml:space="preserve"> </w:t>
            </w:r>
            <w:r w:rsidRPr="00F04BFF">
              <w:t xml:space="preserve">lobe attenuation </w:t>
            </w:r>
          </w:p>
        </w:tc>
        <w:tc>
          <w:tcPr>
            <w:tcW w:w="0" w:type="auto"/>
            <w:noWrap/>
            <w:hideMark/>
          </w:tcPr>
          <w:p w:rsidR="006A2FB8" w:rsidRPr="00F04BFF" w:rsidRDefault="006A2FB8" w:rsidP="00F04BFF">
            <w:pPr>
              <w:pStyle w:val="ECCTabletext"/>
              <w:jc w:val="left"/>
            </w:pPr>
            <w:r w:rsidRPr="00F04BFF">
              <w:t>dB</w:t>
            </w:r>
          </w:p>
        </w:tc>
        <w:tc>
          <w:tcPr>
            <w:tcW w:w="1338" w:type="dxa"/>
            <w:noWrap/>
            <w:hideMark/>
          </w:tcPr>
          <w:p w:rsidR="006A2FB8" w:rsidRPr="00F04BFF" w:rsidRDefault="006A2FB8" w:rsidP="00F04BFF">
            <w:pPr>
              <w:pStyle w:val="ECCTabletext"/>
              <w:jc w:val="left"/>
            </w:pPr>
            <w:r w:rsidRPr="00F04BFF">
              <w:t>15</w:t>
            </w:r>
          </w:p>
        </w:tc>
        <w:tc>
          <w:tcPr>
            <w:tcW w:w="1165" w:type="dxa"/>
            <w:hideMark/>
          </w:tcPr>
          <w:p w:rsidR="006A2FB8" w:rsidRPr="00F04BFF" w:rsidRDefault="006A2FB8" w:rsidP="00F04BFF">
            <w:pPr>
              <w:pStyle w:val="ECCTabletext"/>
              <w:jc w:val="left"/>
            </w:pPr>
            <w:r w:rsidRPr="00F04BFF">
              <w:t>18</w:t>
            </w:r>
          </w:p>
        </w:tc>
      </w:tr>
      <w:tr w:rsidR="006A2FB8" w:rsidRPr="008008CA" w:rsidTr="00562408">
        <w:trPr>
          <w:trHeight w:val="580"/>
        </w:trPr>
        <w:tc>
          <w:tcPr>
            <w:tcW w:w="4923" w:type="dxa"/>
            <w:hideMark/>
          </w:tcPr>
          <w:p w:rsidR="006A2FB8" w:rsidRPr="00F04BFF" w:rsidRDefault="006A2FB8" w:rsidP="00F04BFF">
            <w:pPr>
              <w:pStyle w:val="ECCTabletext"/>
              <w:jc w:val="left"/>
            </w:pPr>
            <w:r w:rsidRPr="00F04BFF">
              <w:t>Allowable Interfering power level at</w:t>
            </w:r>
            <w:r w:rsidRPr="00F04BFF">
              <w:br/>
              <w:t xml:space="preserve">receiver antenna input </w:t>
            </w:r>
          </w:p>
        </w:tc>
        <w:tc>
          <w:tcPr>
            <w:tcW w:w="0" w:type="auto"/>
            <w:hideMark/>
          </w:tcPr>
          <w:p w:rsidR="006A2FB8" w:rsidRPr="00F04BFF" w:rsidRDefault="006A2FB8" w:rsidP="00F04BFF">
            <w:pPr>
              <w:pStyle w:val="ECCTabletext"/>
              <w:jc w:val="left"/>
            </w:pPr>
            <w:r w:rsidRPr="00F04BFF">
              <w:t>dBm/MHz</w:t>
            </w:r>
          </w:p>
        </w:tc>
        <w:tc>
          <w:tcPr>
            <w:tcW w:w="1338" w:type="dxa"/>
            <w:hideMark/>
          </w:tcPr>
          <w:p w:rsidR="006A2FB8" w:rsidRPr="00F04BFF" w:rsidRDefault="006A2FB8" w:rsidP="00F04BFF">
            <w:pPr>
              <w:pStyle w:val="ECCTabletext"/>
              <w:jc w:val="left"/>
            </w:pPr>
            <w:r w:rsidRPr="00F04BFF">
              <w:t>-87</w:t>
            </w:r>
          </w:p>
        </w:tc>
        <w:tc>
          <w:tcPr>
            <w:tcW w:w="1165" w:type="dxa"/>
            <w:hideMark/>
          </w:tcPr>
          <w:p w:rsidR="006A2FB8" w:rsidRPr="00F04BFF" w:rsidRDefault="006A2FB8" w:rsidP="00F04BFF">
            <w:pPr>
              <w:pStyle w:val="ECCTabletext"/>
              <w:jc w:val="left"/>
            </w:pPr>
            <w:r w:rsidRPr="00F04BFF">
              <w:t>-84</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lastRenderedPageBreak/>
              <w:t xml:space="preserve">Required Attenuation </w:t>
            </w:r>
          </w:p>
        </w:tc>
        <w:tc>
          <w:tcPr>
            <w:tcW w:w="0" w:type="auto"/>
            <w:noWrap/>
            <w:hideMark/>
          </w:tcPr>
          <w:p w:rsidR="006A2FB8" w:rsidRPr="00F04BFF" w:rsidRDefault="00605CBD" w:rsidP="00F04BFF">
            <w:pPr>
              <w:pStyle w:val="ECCTabletext"/>
              <w:jc w:val="left"/>
            </w:pPr>
            <w:r>
              <w:t>dB</w:t>
            </w:r>
          </w:p>
        </w:tc>
        <w:tc>
          <w:tcPr>
            <w:tcW w:w="1338" w:type="dxa"/>
            <w:noWrap/>
            <w:hideMark/>
          </w:tcPr>
          <w:p w:rsidR="006A2FB8" w:rsidRPr="00F04BFF" w:rsidRDefault="006A2FB8" w:rsidP="00F04BFF">
            <w:pPr>
              <w:pStyle w:val="ECCTabletext"/>
              <w:jc w:val="left"/>
            </w:pPr>
            <w:r w:rsidRPr="00F04BFF">
              <w:t>110</w:t>
            </w:r>
          </w:p>
        </w:tc>
        <w:tc>
          <w:tcPr>
            <w:tcW w:w="1165" w:type="dxa"/>
            <w:hideMark/>
          </w:tcPr>
          <w:p w:rsidR="006A2FB8" w:rsidRPr="00F04BFF" w:rsidRDefault="006A2FB8" w:rsidP="00F04BFF">
            <w:pPr>
              <w:pStyle w:val="ECCTabletext"/>
              <w:jc w:val="left"/>
            </w:pPr>
            <w:r w:rsidRPr="00F04BFF">
              <w:t>107</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t>Separation Distance CBTC-&gt;FS</w:t>
            </w:r>
          </w:p>
        </w:tc>
        <w:tc>
          <w:tcPr>
            <w:tcW w:w="0" w:type="auto"/>
            <w:noWrap/>
            <w:hideMark/>
          </w:tcPr>
          <w:p w:rsidR="006A2FB8" w:rsidRPr="00F04BFF" w:rsidRDefault="006A2FB8" w:rsidP="00F04BFF">
            <w:pPr>
              <w:pStyle w:val="ECCTabletext"/>
              <w:jc w:val="left"/>
            </w:pPr>
            <w:r w:rsidRPr="00F04BFF">
              <w:t>m</w:t>
            </w:r>
          </w:p>
        </w:tc>
        <w:tc>
          <w:tcPr>
            <w:tcW w:w="1338" w:type="dxa"/>
            <w:noWrap/>
            <w:hideMark/>
          </w:tcPr>
          <w:p w:rsidR="006A2FB8" w:rsidRPr="00F04BFF" w:rsidRDefault="006A2FB8" w:rsidP="00F04BFF">
            <w:pPr>
              <w:pStyle w:val="ECCTabletext"/>
              <w:jc w:val="left"/>
            </w:pPr>
            <w:r w:rsidRPr="00F04BFF">
              <w:t>285</w:t>
            </w:r>
          </w:p>
        </w:tc>
        <w:tc>
          <w:tcPr>
            <w:tcW w:w="1165" w:type="dxa"/>
            <w:hideMark/>
          </w:tcPr>
          <w:p w:rsidR="006A2FB8" w:rsidRPr="00F04BFF" w:rsidRDefault="006A2FB8" w:rsidP="00F04BFF">
            <w:pPr>
              <w:pStyle w:val="ECCTabletext"/>
              <w:jc w:val="left"/>
            </w:pPr>
            <w:r w:rsidRPr="00F04BFF">
              <w:t>242</w:t>
            </w:r>
          </w:p>
        </w:tc>
      </w:tr>
      <w:tr w:rsidR="00F04BFF" w:rsidRPr="008008CA" w:rsidTr="00562408">
        <w:trPr>
          <w:trHeight w:val="290"/>
        </w:trPr>
        <w:tc>
          <w:tcPr>
            <w:tcW w:w="8567" w:type="dxa"/>
            <w:gridSpan w:val="4"/>
            <w:noWrap/>
            <w:hideMark/>
          </w:tcPr>
          <w:p w:rsidR="00F04BFF" w:rsidRPr="00F04BFF" w:rsidRDefault="00F04BFF" w:rsidP="00F04BFF">
            <w:pPr>
              <w:spacing w:before="0" w:after="0"/>
              <w:jc w:val="left"/>
              <w:rPr>
                <w:rFonts w:ascii="Calibri" w:eastAsia="Times New Roman" w:hAnsi="Calibri" w:cs="Calibri"/>
                <w:color w:val="000000"/>
                <w:szCs w:val="20"/>
                <w:lang w:eastAsia="da-DK"/>
              </w:rPr>
            </w:pPr>
            <w:r w:rsidRPr="00F04BFF">
              <w:rPr>
                <w:rFonts w:eastAsia="Times New Roman" w:cs="Arial"/>
                <w:b/>
                <w:color w:val="000000"/>
                <w:szCs w:val="20"/>
                <w:lang w:eastAsia="da-DK"/>
              </w:rPr>
              <w:t>SIDE LOBE CBTC - SIDE LOBE FS</w:t>
            </w:r>
            <w:r w:rsidR="00807CAE">
              <w:rPr>
                <w:rFonts w:eastAsia="Times New Roman" w:cs="Arial"/>
                <w:b/>
                <w:color w:val="000000"/>
                <w:szCs w:val="20"/>
                <w:lang w:eastAsia="da-DK"/>
              </w:rPr>
              <w:t xml:space="preserve"> </w:t>
            </w:r>
          </w:p>
        </w:tc>
      </w:tr>
      <w:tr w:rsidR="006A2FB8" w:rsidRPr="008008CA" w:rsidTr="00562408">
        <w:trPr>
          <w:trHeight w:val="290"/>
        </w:trPr>
        <w:tc>
          <w:tcPr>
            <w:tcW w:w="4923" w:type="dxa"/>
            <w:noWrap/>
            <w:hideMark/>
          </w:tcPr>
          <w:p w:rsidR="006A2FB8" w:rsidRPr="00F04BFF" w:rsidRDefault="00396E1D" w:rsidP="00F04BFF">
            <w:pPr>
              <w:pStyle w:val="ECCTabletext"/>
              <w:jc w:val="left"/>
            </w:pPr>
            <w:r w:rsidRPr="00F04BFF">
              <w:t>Side lobe</w:t>
            </w:r>
            <w:r w:rsidR="006A2FB8" w:rsidRPr="00F04BFF">
              <w:t xml:space="preserve"> CTBC Antenna rejection</w:t>
            </w:r>
          </w:p>
        </w:tc>
        <w:tc>
          <w:tcPr>
            <w:tcW w:w="0" w:type="auto"/>
            <w:noWrap/>
            <w:hideMark/>
          </w:tcPr>
          <w:p w:rsidR="006A2FB8" w:rsidRPr="00F04BFF" w:rsidRDefault="006A2FB8" w:rsidP="00F04BFF">
            <w:pPr>
              <w:pStyle w:val="ECCTabletext"/>
              <w:jc w:val="left"/>
            </w:pPr>
            <w:r w:rsidRPr="00F04BFF">
              <w:t>dB</w:t>
            </w:r>
          </w:p>
        </w:tc>
        <w:tc>
          <w:tcPr>
            <w:tcW w:w="1338" w:type="dxa"/>
            <w:noWrap/>
            <w:hideMark/>
          </w:tcPr>
          <w:p w:rsidR="006A2FB8" w:rsidRPr="00F04BFF" w:rsidRDefault="006A2FB8" w:rsidP="00F04BFF">
            <w:pPr>
              <w:pStyle w:val="ECCTabletext"/>
              <w:jc w:val="left"/>
            </w:pPr>
            <w:r w:rsidRPr="00F04BFF">
              <w:t>15</w:t>
            </w:r>
          </w:p>
        </w:tc>
        <w:tc>
          <w:tcPr>
            <w:tcW w:w="1165" w:type="dxa"/>
            <w:hideMark/>
          </w:tcPr>
          <w:p w:rsidR="006A2FB8" w:rsidRPr="00F04BFF" w:rsidRDefault="006A2FB8" w:rsidP="00F04BFF">
            <w:pPr>
              <w:pStyle w:val="ECCTabletext"/>
              <w:jc w:val="left"/>
            </w:pPr>
            <w:r w:rsidRPr="00F04BFF">
              <w:t>18</w:t>
            </w:r>
          </w:p>
        </w:tc>
      </w:tr>
      <w:tr w:rsidR="006A2FB8" w:rsidRPr="008008CA" w:rsidTr="00562408">
        <w:trPr>
          <w:trHeight w:val="290"/>
        </w:trPr>
        <w:tc>
          <w:tcPr>
            <w:tcW w:w="4923" w:type="dxa"/>
            <w:noWrap/>
            <w:hideMark/>
          </w:tcPr>
          <w:p w:rsidR="006A2FB8" w:rsidRPr="00F04BFF" w:rsidRDefault="00396E1D" w:rsidP="00F04BFF">
            <w:pPr>
              <w:pStyle w:val="ECCTabletext"/>
              <w:jc w:val="left"/>
            </w:pPr>
            <w:r w:rsidRPr="00F04BFF">
              <w:t>Side lobe</w:t>
            </w:r>
            <w:r w:rsidR="006A2FB8" w:rsidRPr="00F04BFF">
              <w:t xml:space="preserve"> Radar Antenna rejection</w:t>
            </w:r>
          </w:p>
        </w:tc>
        <w:tc>
          <w:tcPr>
            <w:tcW w:w="0" w:type="auto"/>
            <w:noWrap/>
            <w:hideMark/>
          </w:tcPr>
          <w:p w:rsidR="006A2FB8" w:rsidRPr="00F04BFF" w:rsidRDefault="006A2FB8" w:rsidP="00F04BFF">
            <w:pPr>
              <w:pStyle w:val="ECCTabletext"/>
              <w:jc w:val="left"/>
            </w:pPr>
            <w:r w:rsidRPr="00F04BFF">
              <w:t>dB</w:t>
            </w:r>
          </w:p>
        </w:tc>
        <w:tc>
          <w:tcPr>
            <w:tcW w:w="1338" w:type="dxa"/>
            <w:noWrap/>
            <w:hideMark/>
          </w:tcPr>
          <w:p w:rsidR="006A2FB8" w:rsidRPr="00F04BFF" w:rsidRDefault="006A2FB8" w:rsidP="00F04BFF">
            <w:pPr>
              <w:pStyle w:val="ECCTabletext"/>
              <w:jc w:val="left"/>
            </w:pPr>
            <w:r w:rsidRPr="00F04BFF">
              <w:t>50</w:t>
            </w:r>
          </w:p>
        </w:tc>
        <w:tc>
          <w:tcPr>
            <w:tcW w:w="1165" w:type="dxa"/>
            <w:hideMark/>
          </w:tcPr>
          <w:p w:rsidR="006A2FB8" w:rsidRPr="00F04BFF" w:rsidRDefault="006A2FB8" w:rsidP="00F04BFF">
            <w:pPr>
              <w:pStyle w:val="ECCTabletext"/>
              <w:jc w:val="left"/>
            </w:pPr>
            <w:r w:rsidRPr="00F04BFF">
              <w:t>50</w:t>
            </w:r>
          </w:p>
        </w:tc>
      </w:tr>
      <w:tr w:rsidR="006A2FB8" w:rsidRPr="008008CA" w:rsidTr="00562408">
        <w:trPr>
          <w:trHeight w:val="580"/>
        </w:trPr>
        <w:tc>
          <w:tcPr>
            <w:tcW w:w="4923" w:type="dxa"/>
            <w:hideMark/>
          </w:tcPr>
          <w:p w:rsidR="006A2FB8" w:rsidRPr="00F04BFF" w:rsidRDefault="006A2FB8" w:rsidP="00F04BFF">
            <w:pPr>
              <w:pStyle w:val="ECCTabletext"/>
              <w:jc w:val="left"/>
            </w:pPr>
            <w:r w:rsidRPr="00F04BFF">
              <w:t>Allowable Interfering power level 'I' on the antenna in side lobe</w:t>
            </w:r>
          </w:p>
        </w:tc>
        <w:tc>
          <w:tcPr>
            <w:tcW w:w="0" w:type="auto"/>
            <w:hideMark/>
          </w:tcPr>
          <w:p w:rsidR="006A2FB8" w:rsidRPr="00F04BFF" w:rsidRDefault="006A2FB8" w:rsidP="00F04BFF">
            <w:pPr>
              <w:pStyle w:val="ECCTabletext"/>
              <w:jc w:val="left"/>
            </w:pPr>
            <w:r w:rsidRPr="00F04BFF">
              <w:t>dBm/MHz</w:t>
            </w:r>
          </w:p>
        </w:tc>
        <w:tc>
          <w:tcPr>
            <w:tcW w:w="1338" w:type="dxa"/>
            <w:hideMark/>
          </w:tcPr>
          <w:p w:rsidR="006A2FB8" w:rsidRPr="00F04BFF" w:rsidRDefault="006A2FB8" w:rsidP="00F04BFF">
            <w:pPr>
              <w:pStyle w:val="ECCTabletext"/>
              <w:jc w:val="left"/>
            </w:pPr>
            <w:r w:rsidRPr="00F04BFF">
              <w:t>-87</w:t>
            </w:r>
          </w:p>
        </w:tc>
        <w:tc>
          <w:tcPr>
            <w:tcW w:w="1165" w:type="dxa"/>
            <w:hideMark/>
          </w:tcPr>
          <w:p w:rsidR="006A2FB8" w:rsidRPr="00F04BFF" w:rsidRDefault="006A2FB8" w:rsidP="00F04BFF">
            <w:pPr>
              <w:pStyle w:val="ECCTabletext"/>
              <w:jc w:val="left"/>
            </w:pPr>
            <w:r w:rsidRPr="00F04BFF">
              <w:t>-84</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t>Required Attenuation</w:t>
            </w:r>
          </w:p>
        </w:tc>
        <w:tc>
          <w:tcPr>
            <w:tcW w:w="0" w:type="auto"/>
            <w:noWrap/>
            <w:hideMark/>
          </w:tcPr>
          <w:p w:rsidR="006A2FB8" w:rsidRPr="00F04BFF" w:rsidRDefault="006A2FB8" w:rsidP="00F04BFF">
            <w:pPr>
              <w:pStyle w:val="ECCTabletext"/>
              <w:jc w:val="left"/>
            </w:pPr>
            <w:r w:rsidRPr="00F04BFF">
              <w:t>dB</w:t>
            </w:r>
          </w:p>
        </w:tc>
        <w:tc>
          <w:tcPr>
            <w:tcW w:w="1338" w:type="dxa"/>
            <w:noWrap/>
            <w:hideMark/>
          </w:tcPr>
          <w:p w:rsidR="006A2FB8" w:rsidRPr="00F04BFF" w:rsidRDefault="006A2FB8" w:rsidP="00F04BFF">
            <w:pPr>
              <w:pStyle w:val="ECCTabletext"/>
              <w:jc w:val="left"/>
            </w:pPr>
            <w:r w:rsidRPr="00F04BFF">
              <w:t>60</w:t>
            </w:r>
          </w:p>
        </w:tc>
        <w:tc>
          <w:tcPr>
            <w:tcW w:w="1165" w:type="dxa"/>
            <w:hideMark/>
          </w:tcPr>
          <w:p w:rsidR="006A2FB8" w:rsidRPr="00F04BFF" w:rsidRDefault="006A2FB8" w:rsidP="00F04BFF">
            <w:pPr>
              <w:pStyle w:val="ECCTabletext"/>
              <w:jc w:val="left"/>
            </w:pPr>
            <w:r w:rsidRPr="00F04BFF">
              <w:t>57</w:t>
            </w:r>
          </w:p>
        </w:tc>
      </w:tr>
      <w:tr w:rsidR="006A2FB8" w:rsidRPr="008008CA" w:rsidTr="00562408">
        <w:trPr>
          <w:trHeight w:val="290"/>
        </w:trPr>
        <w:tc>
          <w:tcPr>
            <w:tcW w:w="4923" w:type="dxa"/>
            <w:noWrap/>
            <w:hideMark/>
          </w:tcPr>
          <w:p w:rsidR="006A2FB8" w:rsidRPr="00F04BFF" w:rsidRDefault="006A2FB8" w:rsidP="00F04BFF">
            <w:pPr>
              <w:pStyle w:val="ECCTabletext"/>
              <w:jc w:val="left"/>
            </w:pPr>
            <w:r w:rsidRPr="00F04BFF">
              <w:t>Separation Distance CBTC -&gt; FS</w:t>
            </w:r>
          </w:p>
        </w:tc>
        <w:tc>
          <w:tcPr>
            <w:tcW w:w="0" w:type="auto"/>
            <w:noWrap/>
            <w:hideMark/>
          </w:tcPr>
          <w:p w:rsidR="006A2FB8" w:rsidRPr="00F04BFF" w:rsidRDefault="006A2FB8" w:rsidP="00F04BFF">
            <w:pPr>
              <w:pStyle w:val="ECCTabletext"/>
              <w:jc w:val="left"/>
            </w:pPr>
            <w:r w:rsidRPr="00F04BFF">
              <w:t>m</w:t>
            </w:r>
          </w:p>
        </w:tc>
        <w:tc>
          <w:tcPr>
            <w:tcW w:w="1338" w:type="dxa"/>
            <w:noWrap/>
            <w:hideMark/>
          </w:tcPr>
          <w:p w:rsidR="006A2FB8" w:rsidRPr="00F04BFF" w:rsidRDefault="006A2FB8" w:rsidP="00F04BFF">
            <w:pPr>
              <w:pStyle w:val="ECCTabletext"/>
              <w:jc w:val="left"/>
            </w:pPr>
            <w:r w:rsidRPr="00F04BFF">
              <w:t>4</w:t>
            </w:r>
          </w:p>
        </w:tc>
        <w:tc>
          <w:tcPr>
            <w:tcW w:w="1165" w:type="dxa"/>
            <w:hideMark/>
          </w:tcPr>
          <w:p w:rsidR="006A2FB8" w:rsidRPr="00F04BFF" w:rsidRDefault="006A2FB8" w:rsidP="00F04BFF">
            <w:pPr>
              <w:pStyle w:val="ECCTabletext"/>
              <w:jc w:val="left"/>
            </w:pPr>
            <w:r w:rsidRPr="00F04BFF">
              <w:t>3</w:t>
            </w:r>
          </w:p>
        </w:tc>
      </w:tr>
    </w:tbl>
    <w:p w:rsidR="00ED5D8B" w:rsidRPr="008008CA" w:rsidRDefault="00B611E4" w:rsidP="001D0E68">
      <w:r w:rsidRPr="008008CA">
        <w:fldChar w:fldCharType="begin"/>
      </w:r>
      <w:r w:rsidRPr="008008CA">
        <w:instrText xml:space="preserve"> REF _Ref529194324 \h </w:instrText>
      </w:r>
      <w:r w:rsidRPr="008008CA">
        <w:fldChar w:fldCharType="separate"/>
      </w:r>
      <w:r w:rsidR="0055352D" w:rsidRPr="008008CA">
        <w:t xml:space="preserve">Table </w:t>
      </w:r>
      <w:r w:rsidR="0055352D">
        <w:rPr>
          <w:noProof/>
        </w:rPr>
        <w:t>40</w:t>
      </w:r>
      <w:r w:rsidRPr="008008CA">
        <w:fldChar w:fldCharType="end"/>
      </w:r>
      <w:r w:rsidRPr="008008CA">
        <w:t xml:space="preserve"> </w:t>
      </w:r>
      <w:r w:rsidR="001D0E68" w:rsidRPr="008008CA">
        <w:t>gives a summary of the analysis of the impact of FS system on CBTC system</w:t>
      </w:r>
      <w:r w:rsidRPr="008008CA">
        <w:t>.</w:t>
      </w:r>
    </w:p>
    <w:p w:rsidR="006A2FB8" w:rsidRPr="008008CA" w:rsidRDefault="00ED5D8B" w:rsidP="00F20D84">
      <w:pPr>
        <w:pStyle w:val="Caption"/>
        <w:keepNext/>
        <w:rPr>
          <w:lang w:val="en-GB"/>
        </w:rPr>
      </w:pPr>
      <w:bookmarkStart w:id="163" w:name="_Ref529194324"/>
      <w:r w:rsidRPr="008008CA">
        <w:rPr>
          <w:lang w:val="en-GB"/>
        </w:rPr>
        <w:t xml:space="preserve">Table </w:t>
      </w:r>
      <w:r w:rsidRPr="00033220">
        <w:rPr>
          <w:lang w:val="en-GB"/>
        </w:rPr>
        <w:fldChar w:fldCharType="begin"/>
      </w:r>
      <w:r w:rsidRPr="008008CA">
        <w:rPr>
          <w:lang w:val="en-GB"/>
        </w:rPr>
        <w:instrText xml:space="preserve"> SEQ Table \* ARABIC </w:instrText>
      </w:r>
      <w:r w:rsidRPr="00033220">
        <w:rPr>
          <w:lang w:val="en-GB"/>
        </w:rPr>
        <w:fldChar w:fldCharType="separate"/>
      </w:r>
      <w:r w:rsidR="0055352D">
        <w:rPr>
          <w:noProof/>
          <w:lang w:val="en-GB"/>
        </w:rPr>
        <w:t>40</w:t>
      </w:r>
      <w:r w:rsidRPr="00033220">
        <w:rPr>
          <w:lang w:val="en-GB"/>
        </w:rPr>
        <w:fldChar w:fldCharType="end"/>
      </w:r>
      <w:bookmarkEnd w:id="163"/>
      <w:r w:rsidR="00987834" w:rsidRPr="00033220">
        <w:rPr>
          <w:lang w:val="en-GB"/>
        </w:rPr>
        <w:t>:</w:t>
      </w:r>
      <w:r w:rsidRPr="00033220">
        <w:rPr>
          <w:lang w:val="en-GB"/>
        </w:rPr>
        <w:t xml:space="preserve"> </w:t>
      </w:r>
      <w:r w:rsidR="00BF0EB2" w:rsidRPr="00333CCE">
        <w:t xml:space="preserve">Summary of </w:t>
      </w:r>
      <w:r w:rsidRPr="00033220">
        <w:rPr>
          <w:lang w:val="en-GB"/>
        </w:rPr>
        <w:t>FS system impact on CBTC</w:t>
      </w:r>
      <w:r w:rsidR="00B611E4" w:rsidRPr="00033220">
        <w:rPr>
          <w:lang w:val="en-GB"/>
        </w:rPr>
        <w:t xml:space="preserve"> </w:t>
      </w:r>
      <w:r w:rsidR="00E47826" w:rsidRPr="00333CCE">
        <w:t>in 5905-5925 MHz</w:t>
      </w:r>
    </w:p>
    <w:tbl>
      <w:tblPr>
        <w:tblStyle w:val="ECCTable-redheader"/>
        <w:tblW w:w="4563" w:type="pct"/>
        <w:tblInd w:w="0" w:type="dxa"/>
        <w:tblLayout w:type="fixed"/>
        <w:tblLook w:val="04A0" w:firstRow="1" w:lastRow="0" w:firstColumn="1" w:lastColumn="0" w:noHBand="0" w:noVBand="1"/>
      </w:tblPr>
      <w:tblGrid>
        <w:gridCol w:w="4015"/>
        <w:gridCol w:w="1275"/>
        <w:gridCol w:w="831"/>
        <w:gridCol w:w="1495"/>
        <w:gridCol w:w="1378"/>
      </w:tblGrid>
      <w:tr w:rsidR="00880977" w:rsidRPr="002953BC" w:rsidTr="00562408">
        <w:trPr>
          <w:cnfStyle w:val="100000000000" w:firstRow="1" w:lastRow="0" w:firstColumn="0" w:lastColumn="0" w:oddVBand="0" w:evenVBand="0" w:oddHBand="0" w:evenHBand="0" w:firstRowFirstColumn="0" w:firstRowLastColumn="0" w:lastRowFirstColumn="0" w:lastRowLastColumn="0"/>
          <w:trHeight w:val="290"/>
        </w:trPr>
        <w:tc>
          <w:tcPr>
            <w:tcW w:w="5000" w:type="pct"/>
            <w:gridSpan w:val="5"/>
            <w:noWrap/>
            <w:hideMark/>
          </w:tcPr>
          <w:p w:rsidR="006A2FB8" w:rsidRPr="002953BC" w:rsidRDefault="006A2FB8" w:rsidP="002953BC">
            <w:pPr>
              <w:pStyle w:val="ECCTableHeaderwhitefont"/>
              <w:keepNext/>
            </w:pPr>
            <w:r w:rsidRPr="002953BC">
              <w:t>Minimum separation distance</w:t>
            </w:r>
            <w:r w:rsidR="00605CBD" w:rsidRPr="002953BC">
              <w:t>(m)</w:t>
            </w:r>
            <w:r w:rsidRPr="002953BC">
              <w:t xml:space="preserve"> between FS and CBTC system without system margin</w:t>
            </w:r>
          </w:p>
        </w:tc>
      </w:tr>
      <w:tr w:rsidR="00AE1A22" w:rsidRPr="002953BC" w:rsidTr="000447D6">
        <w:trPr>
          <w:trHeight w:val="290"/>
        </w:trPr>
        <w:tc>
          <w:tcPr>
            <w:tcW w:w="2232" w:type="pct"/>
            <w:shd w:val="clear" w:color="auto" w:fill="D2232A"/>
            <w:noWrap/>
            <w:hideMark/>
          </w:tcPr>
          <w:p w:rsidR="006A2FB8" w:rsidRPr="000447D6" w:rsidRDefault="006A2FB8" w:rsidP="000447D6">
            <w:pPr>
              <w:pStyle w:val="ECCTabletext"/>
              <w:keepNext/>
              <w:jc w:val="center"/>
              <w:rPr>
                <w:b/>
                <w:color w:val="FFFFFF" w:themeColor="background1"/>
                <w:lang w:eastAsia="da-DK"/>
              </w:rPr>
            </w:pPr>
          </w:p>
        </w:tc>
        <w:tc>
          <w:tcPr>
            <w:tcW w:w="709" w:type="pct"/>
            <w:shd w:val="clear" w:color="auto" w:fill="D2232A"/>
            <w:noWrap/>
            <w:hideMark/>
          </w:tcPr>
          <w:p w:rsidR="006A2FB8" w:rsidRPr="000447D6" w:rsidRDefault="006A2FB8" w:rsidP="000447D6">
            <w:pPr>
              <w:pStyle w:val="ECCTabletext"/>
              <w:keepNext/>
              <w:jc w:val="center"/>
              <w:rPr>
                <w:b/>
                <w:color w:val="FFFFFF" w:themeColor="background1"/>
                <w:lang w:eastAsia="da-DK"/>
              </w:rPr>
            </w:pPr>
            <w:r w:rsidRPr="000447D6">
              <w:rPr>
                <w:b/>
                <w:color w:val="FFFFFF" w:themeColor="background1"/>
                <w:lang w:eastAsia="da-DK"/>
              </w:rPr>
              <w:t>DSSS Wayside</w:t>
            </w:r>
          </w:p>
        </w:tc>
        <w:tc>
          <w:tcPr>
            <w:tcW w:w="462" w:type="pct"/>
            <w:shd w:val="clear" w:color="auto" w:fill="D2232A"/>
            <w:noWrap/>
            <w:hideMark/>
          </w:tcPr>
          <w:p w:rsidR="006A2FB8" w:rsidRPr="000447D6" w:rsidRDefault="006A2FB8" w:rsidP="000447D6">
            <w:pPr>
              <w:pStyle w:val="ECCTabletext"/>
              <w:keepNext/>
              <w:jc w:val="center"/>
              <w:rPr>
                <w:b/>
                <w:color w:val="FFFFFF" w:themeColor="background1"/>
                <w:lang w:eastAsia="da-DK"/>
              </w:rPr>
            </w:pPr>
            <w:r w:rsidRPr="000447D6">
              <w:rPr>
                <w:b/>
                <w:color w:val="FFFFFF" w:themeColor="background1"/>
                <w:lang w:eastAsia="da-DK"/>
              </w:rPr>
              <w:t>DSSS Train</w:t>
            </w:r>
          </w:p>
        </w:tc>
        <w:tc>
          <w:tcPr>
            <w:tcW w:w="831" w:type="pct"/>
            <w:shd w:val="clear" w:color="auto" w:fill="D2232A"/>
            <w:noWrap/>
            <w:hideMark/>
          </w:tcPr>
          <w:p w:rsidR="006A2FB8" w:rsidRPr="000447D6" w:rsidRDefault="002C58D4" w:rsidP="000447D6">
            <w:pPr>
              <w:pStyle w:val="ECCTabletext"/>
              <w:keepNext/>
              <w:jc w:val="center"/>
              <w:rPr>
                <w:b/>
                <w:color w:val="FFFFFF" w:themeColor="background1"/>
                <w:lang w:eastAsia="da-DK"/>
              </w:rPr>
            </w:pPr>
            <w:r w:rsidRPr="000447D6">
              <w:rPr>
                <w:b/>
                <w:color w:val="FFFFFF" w:themeColor="background1"/>
                <w:lang w:eastAsia="da-DK"/>
              </w:rPr>
              <w:t>IEEE</w:t>
            </w:r>
            <w:r w:rsidR="00880977" w:rsidRPr="000447D6">
              <w:rPr>
                <w:b/>
                <w:color w:val="FFFFFF" w:themeColor="background1"/>
                <w:lang w:eastAsia="da-DK"/>
              </w:rPr>
              <w:t> </w:t>
            </w:r>
            <w:r w:rsidR="006A2FB8" w:rsidRPr="000447D6">
              <w:rPr>
                <w:b/>
                <w:color w:val="FFFFFF" w:themeColor="background1"/>
                <w:lang w:eastAsia="da-DK"/>
              </w:rPr>
              <w:t xml:space="preserve">802.11 </w:t>
            </w:r>
            <w:r w:rsidR="00880977" w:rsidRPr="000447D6">
              <w:rPr>
                <w:b/>
                <w:color w:val="FFFFFF" w:themeColor="background1"/>
                <w:lang w:eastAsia="da-DK"/>
              </w:rPr>
              <w:t>W</w:t>
            </w:r>
            <w:r w:rsidR="006A2FB8" w:rsidRPr="000447D6">
              <w:rPr>
                <w:b/>
                <w:color w:val="FFFFFF" w:themeColor="background1"/>
                <w:lang w:eastAsia="da-DK"/>
              </w:rPr>
              <w:t>ayside</w:t>
            </w:r>
          </w:p>
        </w:tc>
        <w:tc>
          <w:tcPr>
            <w:tcW w:w="766" w:type="pct"/>
            <w:shd w:val="clear" w:color="auto" w:fill="D2232A"/>
            <w:noWrap/>
            <w:hideMark/>
          </w:tcPr>
          <w:p w:rsidR="006A2FB8" w:rsidRPr="002921F5" w:rsidRDefault="002C58D4" w:rsidP="00BD662B">
            <w:pPr>
              <w:pStyle w:val="ECCTabletext"/>
              <w:keepNext/>
              <w:spacing w:before="120" w:after="120"/>
              <w:jc w:val="center"/>
              <w:rPr>
                <w:b/>
                <w:color w:val="FFFFFF" w:themeColor="background1"/>
                <w:lang w:eastAsia="da-DK"/>
              </w:rPr>
            </w:pPr>
            <w:r w:rsidRPr="002953BC">
              <w:rPr>
                <w:b/>
                <w:color w:val="FFFFFF" w:themeColor="background1"/>
                <w:lang w:eastAsia="da-DK"/>
              </w:rPr>
              <w:t>IEEE</w:t>
            </w:r>
            <w:r w:rsidR="00880977" w:rsidRPr="002953BC">
              <w:rPr>
                <w:b/>
                <w:color w:val="FFFFFF" w:themeColor="background1"/>
                <w:lang w:eastAsia="da-DK"/>
              </w:rPr>
              <w:t> </w:t>
            </w:r>
            <w:r w:rsidR="006A2FB8" w:rsidRPr="002953BC">
              <w:rPr>
                <w:b/>
                <w:color w:val="FFFFFF" w:themeColor="background1"/>
                <w:lang w:eastAsia="da-DK"/>
              </w:rPr>
              <w:t>802.11 Train</w:t>
            </w:r>
          </w:p>
        </w:tc>
      </w:tr>
      <w:tr w:rsidR="00AE1A22" w:rsidRPr="008008CA" w:rsidTr="000447D6">
        <w:trPr>
          <w:trHeight w:val="290"/>
        </w:trPr>
        <w:tc>
          <w:tcPr>
            <w:tcW w:w="2232" w:type="pct"/>
            <w:noWrap/>
            <w:hideMark/>
          </w:tcPr>
          <w:p w:rsidR="006A2FB8" w:rsidRPr="008008CA" w:rsidRDefault="006A2FB8" w:rsidP="00F20D84">
            <w:pPr>
              <w:pStyle w:val="ECCTabletext"/>
              <w:keepNext/>
              <w:rPr>
                <w:lang w:eastAsia="da-DK"/>
              </w:rPr>
            </w:pPr>
            <w:r w:rsidRPr="008008CA">
              <w:rPr>
                <w:lang w:eastAsia="da-DK"/>
              </w:rPr>
              <w:t>MAIN LOBE CBTC - MAIN LOBE FS</w:t>
            </w:r>
          </w:p>
        </w:tc>
        <w:tc>
          <w:tcPr>
            <w:tcW w:w="709" w:type="pct"/>
            <w:noWrap/>
            <w:hideMark/>
          </w:tcPr>
          <w:p w:rsidR="006A2FB8" w:rsidRPr="008008CA" w:rsidRDefault="006A2FB8" w:rsidP="00F20D84">
            <w:pPr>
              <w:pStyle w:val="ECCTabletext"/>
              <w:keepNext/>
              <w:rPr>
                <w:lang w:eastAsia="da-DK"/>
              </w:rPr>
            </w:pPr>
            <w:r w:rsidRPr="008008CA">
              <w:rPr>
                <w:lang w:eastAsia="da-DK"/>
              </w:rPr>
              <w:t>1598</w:t>
            </w:r>
          </w:p>
        </w:tc>
        <w:tc>
          <w:tcPr>
            <w:tcW w:w="462" w:type="pct"/>
            <w:noWrap/>
            <w:hideMark/>
          </w:tcPr>
          <w:p w:rsidR="006A2FB8" w:rsidRPr="008008CA" w:rsidRDefault="006A2FB8" w:rsidP="00F20D84">
            <w:pPr>
              <w:pStyle w:val="ECCTabletext"/>
              <w:keepNext/>
              <w:rPr>
                <w:lang w:eastAsia="da-DK"/>
              </w:rPr>
            </w:pPr>
            <w:r w:rsidRPr="008008CA">
              <w:rPr>
                <w:lang w:eastAsia="da-DK"/>
              </w:rPr>
              <w:t>1580</w:t>
            </w:r>
          </w:p>
        </w:tc>
        <w:tc>
          <w:tcPr>
            <w:tcW w:w="831" w:type="pct"/>
            <w:noWrap/>
            <w:hideMark/>
          </w:tcPr>
          <w:p w:rsidR="006A2FB8" w:rsidRPr="008008CA" w:rsidRDefault="006A2FB8" w:rsidP="00F20D84">
            <w:pPr>
              <w:pStyle w:val="ECCTabletext"/>
              <w:keepNext/>
              <w:rPr>
                <w:lang w:eastAsia="da-DK"/>
              </w:rPr>
            </w:pPr>
            <w:r w:rsidRPr="008008CA">
              <w:rPr>
                <w:lang w:eastAsia="da-DK"/>
              </w:rPr>
              <w:t>1146</w:t>
            </w:r>
          </w:p>
        </w:tc>
        <w:tc>
          <w:tcPr>
            <w:tcW w:w="766" w:type="pct"/>
            <w:noWrap/>
            <w:hideMark/>
          </w:tcPr>
          <w:p w:rsidR="006A2FB8" w:rsidRPr="008008CA" w:rsidRDefault="006A2FB8" w:rsidP="00F20D84">
            <w:pPr>
              <w:pStyle w:val="ECCTabletext"/>
              <w:keepNext/>
              <w:rPr>
                <w:lang w:eastAsia="da-DK"/>
              </w:rPr>
            </w:pPr>
            <w:r w:rsidRPr="008008CA">
              <w:rPr>
                <w:lang w:eastAsia="da-DK"/>
              </w:rPr>
              <w:t>1209</w:t>
            </w:r>
          </w:p>
        </w:tc>
      </w:tr>
      <w:tr w:rsidR="00AE1A22" w:rsidRPr="008008CA" w:rsidTr="000447D6">
        <w:trPr>
          <w:trHeight w:val="290"/>
        </w:trPr>
        <w:tc>
          <w:tcPr>
            <w:tcW w:w="2232" w:type="pct"/>
            <w:noWrap/>
            <w:hideMark/>
          </w:tcPr>
          <w:p w:rsidR="006A2FB8" w:rsidRPr="008008CA" w:rsidRDefault="006A2FB8" w:rsidP="00F20D84">
            <w:pPr>
              <w:pStyle w:val="ECCTabletext"/>
              <w:keepNext/>
              <w:rPr>
                <w:lang w:eastAsia="da-DK"/>
              </w:rPr>
            </w:pPr>
            <w:r w:rsidRPr="008008CA">
              <w:rPr>
                <w:lang w:eastAsia="da-DK"/>
              </w:rPr>
              <w:t>MAIN LOBE CBTC - SIDE LOBE FS</w:t>
            </w:r>
          </w:p>
        </w:tc>
        <w:tc>
          <w:tcPr>
            <w:tcW w:w="709" w:type="pct"/>
            <w:noWrap/>
            <w:hideMark/>
          </w:tcPr>
          <w:p w:rsidR="006A2FB8" w:rsidRPr="008008CA" w:rsidRDefault="006A2FB8" w:rsidP="00F20D84">
            <w:pPr>
              <w:pStyle w:val="ECCTabletext"/>
              <w:keepNext/>
              <w:rPr>
                <w:lang w:eastAsia="da-DK"/>
              </w:rPr>
            </w:pPr>
            <w:r w:rsidRPr="008008CA">
              <w:rPr>
                <w:lang w:eastAsia="da-DK"/>
              </w:rPr>
              <w:t>103</w:t>
            </w:r>
          </w:p>
        </w:tc>
        <w:tc>
          <w:tcPr>
            <w:tcW w:w="462" w:type="pct"/>
            <w:noWrap/>
            <w:hideMark/>
          </w:tcPr>
          <w:p w:rsidR="006A2FB8" w:rsidRPr="008008CA" w:rsidRDefault="006A2FB8" w:rsidP="00F20D84">
            <w:pPr>
              <w:pStyle w:val="ECCTabletext"/>
              <w:keepNext/>
              <w:rPr>
                <w:lang w:eastAsia="da-DK"/>
              </w:rPr>
            </w:pPr>
            <w:r w:rsidRPr="008008CA">
              <w:rPr>
                <w:lang w:eastAsia="da-DK"/>
              </w:rPr>
              <w:t>109</w:t>
            </w:r>
          </w:p>
        </w:tc>
        <w:tc>
          <w:tcPr>
            <w:tcW w:w="831" w:type="pct"/>
            <w:noWrap/>
            <w:hideMark/>
          </w:tcPr>
          <w:p w:rsidR="006A2FB8" w:rsidRPr="008008CA" w:rsidRDefault="006A2FB8" w:rsidP="00F20D84">
            <w:pPr>
              <w:pStyle w:val="ECCTabletext"/>
              <w:keepNext/>
              <w:rPr>
                <w:lang w:eastAsia="da-DK"/>
              </w:rPr>
            </w:pPr>
            <w:r w:rsidRPr="008008CA">
              <w:rPr>
                <w:lang w:eastAsia="da-DK"/>
              </w:rPr>
              <w:t>74</w:t>
            </w:r>
          </w:p>
        </w:tc>
        <w:tc>
          <w:tcPr>
            <w:tcW w:w="766" w:type="pct"/>
            <w:noWrap/>
            <w:hideMark/>
          </w:tcPr>
          <w:p w:rsidR="006A2FB8" w:rsidRPr="008008CA" w:rsidRDefault="006A2FB8" w:rsidP="00F20D84">
            <w:pPr>
              <w:pStyle w:val="ECCTabletext"/>
              <w:keepNext/>
              <w:rPr>
                <w:lang w:eastAsia="da-DK"/>
              </w:rPr>
            </w:pPr>
            <w:r w:rsidRPr="008008CA">
              <w:rPr>
                <w:lang w:eastAsia="da-DK"/>
              </w:rPr>
              <w:t>78</w:t>
            </w:r>
          </w:p>
        </w:tc>
      </w:tr>
      <w:tr w:rsidR="00AE1A22" w:rsidRPr="008008CA" w:rsidTr="000447D6">
        <w:trPr>
          <w:trHeight w:val="290"/>
        </w:trPr>
        <w:tc>
          <w:tcPr>
            <w:tcW w:w="2232" w:type="pct"/>
            <w:noWrap/>
            <w:hideMark/>
          </w:tcPr>
          <w:p w:rsidR="006A2FB8" w:rsidRPr="008008CA" w:rsidRDefault="006A2FB8" w:rsidP="00F20D84">
            <w:pPr>
              <w:pStyle w:val="ECCTabletext"/>
              <w:keepNext/>
              <w:rPr>
                <w:lang w:eastAsia="da-DK"/>
              </w:rPr>
            </w:pPr>
            <w:r w:rsidRPr="008008CA">
              <w:rPr>
                <w:lang w:eastAsia="da-DK"/>
              </w:rPr>
              <w:t>SIDE LOBE</w:t>
            </w:r>
            <w:r w:rsidR="00807CAE">
              <w:rPr>
                <w:lang w:eastAsia="da-DK"/>
              </w:rPr>
              <w:t xml:space="preserve"> </w:t>
            </w:r>
            <w:r w:rsidRPr="008008CA">
              <w:rPr>
                <w:lang w:eastAsia="da-DK"/>
              </w:rPr>
              <w:t>CBTC - MAIN LOBE FS</w:t>
            </w:r>
          </w:p>
        </w:tc>
        <w:tc>
          <w:tcPr>
            <w:tcW w:w="709" w:type="pct"/>
            <w:noWrap/>
            <w:hideMark/>
          </w:tcPr>
          <w:p w:rsidR="006A2FB8" w:rsidRPr="008008CA" w:rsidRDefault="006A2FB8" w:rsidP="00F20D84">
            <w:pPr>
              <w:pStyle w:val="ECCTabletext"/>
              <w:keepNext/>
              <w:rPr>
                <w:lang w:eastAsia="da-DK"/>
              </w:rPr>
            </w:pPr>
            <w:r w:rsidRPr="008008CA">
              <w:rPr>
                <w:lang w:eastAsia="da-DK"/>
              </w:rPr>
              <w:t>671</w:t>
            </w:r>
          </w:p>
        </w:tc>
        <w:tc>
          <w:tcPr>
            <w:tcW w:w="462" w:type="pct"/>
            <w:noWrap/>
            <w:hideMark/>
          </w:tcPr>
          <w:p w:rsidR="006A2FB8" w:rsidRPr="008008CA" w:rsidRDefault="006A2FB8" w:rsidP="00F20D84">
            <w:pPr>
              <w:pStyle w:val="ECCTabletext"/>
              <w:keepNext/>
              <w:rPr>
                <w:lang w:eastAsia="da-DK"/>
              </w:rPr>
            </w:pPr>
            <w:r w:rsidRPr="008008CA">
              <w:rPr>
                <w:lang w:eastAsia="da-DK"/>
              </w:rPr>
              <w:t>603</w:t>
            </w:r>
          </w:p>
        </w:tc>
        <w:tc>
          <w:tcPr>
            <w:tcW w:w="831" w:type="pct"/>
            <w:noWrap/>
            <w:hideMark/>
          </w:tcPr>
          <w:p w:rsidR="006A2FB8" w:rsidRPr="008008CA" w:rsidRDefault="006A2FB8" w:rsidP="00F20D84">
            <w:pPr>
              <w:pStyle w:val="ECCTabletext"/>
              <w:keepNext/>
              <w:rPr>
                <w:lang w:eastAsia="da-DK"/>
              </w:rPr>
            </w:pPr>
            <w:r w:rsidRPr="008008CA">
              <w:rPr>
                <w:lang w:eastAsia="da-DK"/>
              </w:rPr>
              <w:t>513</w:t>
            </w:r>
          </w:p>
        </w:tc>
        <w:tc>
          <w:tcPr>
            <w:tcW w:w="766" w:type="pct"/>
            <w:noWrap/>
            <w:hideMark/>
          </w:tcPr>
          <w:p w:rsidR="006A2FB8" w:rsidRPr="008008CA" w:rsidRDefault="006A2FB8" w:rsidP="00F20D84">
            <w:pPr>
              <w:pStyle w:val="ECCTabletext"/>
              <w:keepNext/>
              <w:rPr>
                <w:lang w:eastAsia="da-DK"/>
              </w:rPr>
            </w:pPr>
            <w:r w:rsidRPr="008008CA">
              <w:rPr>
                <w:lang w:eastAsia="da-DK"/>
              </w:rPr>
              <w:t>461</w:t>
            </w:r>
          </w:p>
        </w:tc>
      </w:tr>
      <w:tr w:rsidR="00AE1A22" w:rsidRPr="008008CA" w:rsidTr="000447D6">
        <w:trPr>
          <w:trHeight w:val="290"/>
        </w:trPr>
        <w:tc>
          <w:tcPr>
            <w:tcW w:w="2232" w:type="pct"/>
            <w:noWrap/>
            <w:hideMark/>
          </w:tcPr>
          <w:p w:rsidR="006A2FB8" w:rsidRPr="008008CA" w:rsidRDefault="006A2FB8" w:rsidP="00F20D84">
            <w:pPr>
              <w:pStyle w:val="ECCTabletext"/>
              <w:keepNext/>
              <w:rPr>
                <w:lang w:eastAsia="da-DK"/>
              </w:rPr>
            </w:pPr>
            <w:r w:rsidRPr="008008CA">
              <w:rPr>
                <w:lang w:eastAsia="da-DK"/>
              </w:rPr>
              <w:t xml:space="preserve">SIDE LOBE CBTC - SIDE LOBE FS </w:t>
            </w:r>
          </w:p>
        </w:tc>
        <w:tc>
          <w:tcPr>
            <w:tcW w:w="709" w:type="pct"/>
            <w:noWrap/>
            <w:hideMark/>
          </w:tcPr>
          <w:p w:rsidR="006A2FB8" w:rsidRPr="008008CA" w:rsidRDefault="006A2FB8" w:rsidP="00F20D84">
            <w:pPr>
              <w:pStyle w:val="ECCTabletext"/>
              <w:keepNext/>
              <w:rPr>
                <w:lang w:eastAsia="da-DK"/>
              </w:rPr>
            </w:pPr>
            <w:r w:rsidRPr="008008CA">
              <w:rPr>
                <w:lang w:eastAsia="da-DK"/>
              </w:rPr>
              <w:t>27</w:t>
            </w:r>
          </w:p>
        </w:tc>
        <w:tc>
          <w:tcPr>
            <w:tcW w:w="462" w:type="pct"/>
            <w:noWrap/>
            <w:hideMark/>
          </w:tcPr>
          <w:p w:rsidR="006A2FB8" w:rsidRPr="008008CA" w:rsidRDefault="006A2FB8" w:rsidP="00F20D84">
            <w:pPr>
              <w:pStyle w:val="ECCTabletext"/>
              <w:keepNext/>
              <w:rPr>
                <w:lang w:eastAsia="da-DK"/>
              </w:rPr>
            </w:pPr>
            <w:r w:rsidRPr="008008CA">
              <w:rPr>
                <w:lang w:eastAsia="da-DK"/>
              </w:rPr>
              <w:t>21</w:t>
            </w:r>
          </w:p>
        </w:tc>
        <w:tc>
          <w:tcPr>
            <w:tcW w:w="831" w:type="pct"/>
            <w:noWrap/>
            <w:hideMark/>
          </w:tcPr>
          <w:p w:rsidR="006A2FB8" w:rsidRPr="008008CA" w:rsidRDefault="006A2FB8" w:rsidP="00F20D84">
            <w:pPr>
              <w:pStyle w:val="ECCTabletext"/>
              <w:keepNext/>
              <w:rPr>
                <w:lang w:eastAsia="da-DK"/>
              </w:rPr>
            </w:pPr>
            <w:r w:rsidRPr="008008CA">
              <w:rPr>
                <w:lang w:eastAsia="da-DK"/>
              </w:rPr>
              <w:t>15</w:t>
            </w:r>
          </w:p>
        </w:tc>
        <w:tc>
          <w:tcPr>
            <w:tcW w:w="766" w:type="pct"/>
            <w:noWrap/>
            <w:hideMark/>
          </w:tcPr>
          <w:p w:rsidR="006A2FB8" w:rsidRPr="008008CA" w:rsidRDefault="006A2FB8" w:rsidP="00F20D84">
            <w:pPr>
              <w:pStyle w:val="ECCTabletext"/>
              <w:keepNext/>
              <w:rPr>
                <w:lang w:eastAsia="da-DK"/>
              </w:rPr>
            </w:pPr>
            <w:r w:rsidRPr="008008CA">
              <w:rPr>
                <w:lang w:eastAsia="da-DK"/>
              </w:rPr>
              <w:t>12</w:t>
            </w:r>
          </w:p>
        </w:tc>
      </w:tr>
    </w:tbl>
    <w:p w:rsidR="006A2FB8" w:rsidRPr="00B90760" w:rsidRDefault="006A2FB8" w:rsidP="00F20D84">
      <w:pPr>
        <w:keepNext/>
        <w:spacing w:before="40"/>
        <w:rPr>
          <w:sz w:val="2"/>
          <w:szCs w:val="2"/>
        </w:rPr>
      </w:pPr>
    </w:p>
    <w:tbl>
      <w:tblPr>
        <w:tblStyle w:val="ECCTable-redheader"/>
        <w:tblW w:w="4608" w:type="pct"/>
        <w:tblInd w:w="12" w:type="dxa"/>
        <w:tblLayout w:type="fixed"/>
        <w:tblLook w:val="04A0" w:firstRow="1" w:lastRow="0" w:firstColumn="1" w:lastColumn="0" w:noHBand="0" w:noVBand="1"/>
      </w:tblPr>
      <w:tblGrid>
        <w:gridCol w:w="3958"/>
        <w:gridCol w:w="1277"/>
        <w:gridCol w:w="848"/>
        <w:gridCol w:w="1562"/>
        <w:gridCol w:w="1437"/>
      </w:tblGrid>
      <w:tr w:rsidR="00AE1A22" w:rsidRPr="008008CA" w:rsidTr="00497E99">
        <w:trPr>
          <w:cnfStyle w:val="100000000000" w:firstRow="1" w:lastRow="0" w:firstColumn="0" w:lastColumn="0" w:oddVBand="0" w:evenVBand="0" w:oddHBand="0" w:evenHBand="0" w:firstRowFirstColumn="0" w:firstRowLastColumn="0" w:lastRowFirstColumn="0" w:lastRowLastColumn="0"/>
          <w:trHeight w:val="290"/>
        </w:trPr>
        <w:tc>
          <w:tcPr>
            <w:tcW w:w="5000" w:type="pct"/>
            <w:gridSpan w:val="5"/>
            <w:noWrap/>
            <w:hideMark/>
          </w:tcPr>
          <w:p w:rsidR="006A2FB8" w:rsidRPr="008008CA" w:rsidRDefault="006A2FB8" w:rsidP="002953BC">
            <w:pPr>
              <w:pStyle w:val="ECCTableHeaderwhitefont"/>
              <w:keepNext/>
            </w:pPr>
            <w:r w:rsidRPr="008008CA">
              <w:t>Minimum separation distance</w:t>
            </w:r>
            <w:r w:rsidR="00605CBD">
              <w:t xml:space="preserve"> (m)</w:t>
            </w:r>
            <w:r w:rsidRPr="008008CA">
              <w:t xml:space="preserve"> between FS and CBTC system with system margin</w:t>
            </w:r>
          </w:p>
        </w:tc>
      </w:tr>
      <w:tr w:rsidR="00F20D84" w:rsidRPr="008008CA" w:rsidTr="00497E99">
        <w:trPr>
          <w:trHeight w:val="290"/>
        </w:trPr>
        <w:tc>
          <w:tcPr>
            <w:tcW w:w="2179" w:type="pct"/>
            <w:shd w:val="clear" w:color="auto" w:fill="D2232A"/>
            <w:noWrap/>
            <w:hideMark/>
          </w:tcPr>
          <w:p w:rsidR="006A2FB8" w:rsidRPr="00562408" w:rsidRDefault="006A2FB8" w:rsidP="00562408">
            <w:pPr>
              <w:keepNext/>
              <w:spacing w:before="0" w:after="0"/>
              <w:jc w:val="center"/>
              <w:rPr>
                <w:rFonts w:ascii="Calibri" w:eastAsia="Times New Roman" w:hAnsi="Calibri" w:cs="Calibri"/>
                <w:b/>
                <w:color w:val="FFFFFF" w:themeColor="background1"/>
                <w:sz w:val="22"/>
                <w:lang w:eastAsia="da-DK"/>
              </w:rPr>
            </w:pPr>
          </w:p>
        </w:tc>
        <w:tc>
          <w:tcPr>
            <w:tcW w:w="703" w:type="pct"/>
            <w:shd w:val="clear" w:color="auto" w:fill="D2232A"/>
            <w:noWrap/>
            <w:hideMark/>
          </w:tcPr>
          <w:p w:rsidR="006A2FB8" w:rsidRPr="00562408" w:rsidRDefault="006A2FB8" w:rsidP="00562408">
            <w:pPr>
              <w:keepNext/>
              <w:spacing w:before="0" w:after="0"/>
              <w:jc w:val="center"/>
              <w:rPr>
                <w:rFonts w:ascii="Calibri" w:eastAsia="Times New Roman" w:hAnsi="Calibri" w:cs="Calibri"/>
                <w:b/>
                <w:color w:val="FFFFFF" w:themeColor="background1"/>
                <w:sz w:val="22"/>
                <w:lang w:eastAsia="da-DK"/>
              </w:rPr>
            </w:pPr>
            <w:r w:rsidRPr="00562408">
              <w:rPr>
                <w:rFonts w:ascii="Calibri" w:eastAsia="Times New Roman" w:hAnsi="Calibri" w:cs="Calibri"/>
                <w:b/>
                <w:color w:val="FFFFFF" w:themeColor="background1"/>
                <w:sz w:val="22"/>
                <w:lang w:eastAsia="da-DK"/>
              </w:rPr>
              <w:t>DSSS Wayside</w:t>
            </w:r>
          </w:p>
        </w:tc>
        <w:tc>
          <w:tcPr>
            <w:tcW w:w="467" w:type="pct"/>
            <w:shd w:val="clear" w:color="auto" w:fill="D2232A"/>
            <w:noWrap/>
            <w:hideMark/>
          </w:tcPr>
          <w:p w:rsidR="006A2FB8" w:rsidRPr="00562408" w:rsidRDefault="006A2FB8" w:rsidP="00562408">
            <w:pPr>
              <w:keepNext/>
              <w:spacing w:before="0" w:after="0"/>
              <w:jc w:val="center"/>
              <w:rPr>
                <w:rFonts w:ascii="Calibri" w:eastAsia="Times New Roman" w:hAnsi="Calibri" w:cs="Calibri"/>
                <w:b/>
                <w:color w:val="FFFFFF" w:themeColor="background1"/>
                <w:sz w:val="22"/>
                <w:lang w:eastAsia="da-DK"/>
              </w:rPr>
            </w:pPr>
            <w:r w:rsidRPr="00562408">
              <w:rPr>
                <w:rFonts w:ascii="Calibri" w:eastAsia="Times New Roman" w:hAnsi="Calibri" w:cs="Calibri"/>
                <w:b/>
                <w:color w:val="FFFFFF" w:themeColor="background1"/>
                <w:sz w:val="22"/>
                <w:lang w:eastAsia="da-DK"/>
              </w:rPr>
              <w:t>DSSS Train</w:t>
            </w:r>
          </w:p>
        </w:tc>
        <w:tc>
          <w:tcPr>
            <w:tcW w:w="860" w:type="pct"/>
            <w:shd w:val="clear" w:color="auto" w:fill="D2232A"/>
            <w:noWrap/>
            <w:hideMark/>
          </w:tcPr>
          <w:p w:rsidR="006A2FB8" w:rsidRPr="00562408" w:rsidRDefault="002C58D4" w:rsidP="00BD662B">
            <w:pPr>
              <w:keepNext/>
              <w:spacing w:before="120" w:after="120"/>
              <w:jc w:val="center"/>
              <w:rPr>
                <w:rFonts w:ascii="Calibri" w:eastAsia="Times New Roman" w:hAnsi="Calibri" w:cs="Calibri"/>
                <w:b/>
                <w:color w:val="FFFFFF" w:themeColor="background1"/>
                <w:sz w:val="22"/>
                <w:lang w:eastAsia="da-DK"/>
              </w:rPr>
            </w:pPr>
            <w:r w:rsidRPr="00562408">
              <w:rPr>
                <w:rFonts w:ascii="Calibri" w:eastAsia="Times New Roman" w:hAnsi="Calibri" w:cs="Calibri"/>
                <w:b/>
                <w:color w:val="FFFFFF" w:themeColor="background1"/>
                <w:sz w:val="22"/>
                <w:lang w:eastAsia="da-DK"/>
              </w:rPr>
              <w:t>IEEE</w:t>
            </w:r>
            <w:r w:rsidR="00807CAE">
              <w:rPr>
                <w:rFonts w:ascii="Calibri" w:eastAsia="Times New Roman" w:hAnsi="Calibri" w:cs="Calibri"/>
                <w:b/>
                <w:color w:val="FFFFFF" w:themeColor="background1"/>
                <w:sz w:val="22"/>
                <w:lang w:eastAsia="da-DK"/>
              </w:rPr>
              <w:t xml:space="preserve"> </w:t>
            </w:r>
            <w:r w:rsidR="006A2FB8" w:rsidRPr="00562408">
              <w:rPr>
                <w:rFonts w:ascii="Calibri" w:eastAsia="Times New Roman" w:hAnsi="Calibri" w:cs="Calibri"/>
                <w:b/>
                <w:color w:val="FFFFFF" w:themeColor="background1"/>
                <w:sz w:val="22"/>
                <w:lang w:eastAsia="da-DK"/>
              </w:rPr>
              <w:t xml:space="preserve">802.11 </w:t>
            </w:r>
            <w:r w:rsidR="00AE1A22" w:rsidRPr="00562408">
              <w:rPr>
                <w:rFonts w:ascii="Calibri" w:eastAsia="Times New Roman" w:hAnsi="Calibri" w:cs="Calibri"/>
                <w:b/>
                <w:color w:val="FFFFFF" w:themeColor="background1"/>
                <w:sz w:val="22"/>
                <w:lang w:eastAsia="da-DK"/>
              </w:rPr>
              <w:t>W</w:t>
            </w:r>
            <w:r w:rsidR="006A2FB8" w:rsidRPr="00562408">
              <w:rPr>
                <w:rFonts w:ascii="Calibri" w:eastAsia="Times New Roman" w:hAnsi="Calibri" w:cs="Calibri"/>
                <w:b/>
                <w:color w:val="FFFFFF" w:themeColor="background1"/>
                <w:sz w:val="22"/>
                <w:lang w:eastAsia="da-DK"/>
              </w:rPr>
              <w:t>ayside</w:t>
            </w:r>
          </w:p>
        </w:tc>
        <w:tc>
          <w:tcPr>
            <w:tcW w:w="791" w:type="pct"/>
            <w:shd w:val="clear" w:color="auto" w:fill="D2232A"/>
            <w:noWrap/>
            <w:hideMark/>
          </w:tcPr>
          <w:p w:rsidR="006A2FB8" w:rsidRPr="00562408" w:rsidRDefault="002C58D4" w:rsidP="00BD662B">
            <w:pPr>
              <w:keepNext/>
              <w:spacing w:before="120" w:after="120"/>
              <w:jc w:val="center"/>
              <w:rPr>
                <w:rFonts w:ascii="Calibri" w:eastAsia="Times New Roman" w:hAnsi="Calibri" w:cs="Calibri"/>
                <w:b/>
                <w:color w:val="FFFFFF" w:themeColor="background1"/>
                <w:sz w:val="22"/>
                <w:lang w:eastAsia="da-DK"/>
              </w:rPr>
            </w:pPr>
            <w:r w:rsidRPr="00562408">
              <w:rPr>
                <w:rFonts w:ascii="Calibri" w:eastAsia="Times New Roman" w:hAnsi="Calibri" w:cs="Calibri"/>
                <w:b/>
                <w:color w:val="FFFFFF" w:themeColor="background1"/>
                <w:sz w:val="22"/>
                <w:lang w:eastAsia="da-DK"/>
              </w:rPr>
              <w:t>IEEE</w:t>
            </w:r>
            <w:r w:rsidR="00807CAE">
              <w:rPr>
                <w:rFonts w:ascii="Calibri" w:eastAsia="Times New Roman" w:hAnsi="Calibri" w:cs="Calibri"/>
                <w:b/>
                <w:color w:val="FFFFFF" w:themeColor="background1"/>
                <w:sz w:val="22"/>
                <w:lang w:eastAsia="da-DK"/>
              </w:rPr>
              <w:t xml:space="preserve"> </w:t>
            </w:r>
            <w:r w:rsidR="006A2FB8" w:rsidRPr="00562408">
              <w:rPr>
                <w:rFonts w:ascii="Calibri" w:eastAsia="Times New Roman" w:hAnsi="Calibri" w:cs="Calibri"/>
                <w:b/>
                <w:color w:val="FFFFFF" w:themeColor="background1"/>
                <w:sz w:val="22"/>
                <w:lang w:eastAsia="da-DK"/>
              </w:rPr>
              <w:t>802.11 Train</w:t>
            </w:r>
          </w:p>
        </w:tc>
      </w:tr>
      <w:tr w:rsidR="00F20D84" w:rsidRPr="008008CA" w:rsidTr="00497E99">
        <w:trPr>
          <w:trHeight w:val="290"/>
        </w:trPr>
        <w:tc>
          <w:tcPr>
            <w:tcW w:w="2179" w:type="pct"/>
            <w:noWrap/>
            <w:hideMark/>
          </w:tcPr>
          <w:p w:rsidR="006A2FB8" w:rsidRPr="008008CA" w:rsidRDefault="006A2FB8" w:rsidP="00562408">
            <w:pPr>
              <w:pStyle w:val="ECCTabletext"/>
              <w:keepNext/>
              <w:jc w:val="left"/>
              <w:rPr>
                <w:lang w:eastAsia="da-DK"/>
              </w:rPr>
            </w:pPr>
            <w:r w:rsidRPr="008008CA">
              <w:rPr>
                <w:lang w:eastAsia="da-DK"/>
              </w:rPr>
              <w:t>MAIN LOBE CBTC - MAIN LOBE FS</w:t>
            </w:r>
          </w:p>
        </w:tc>
        <w:tc>
          <w:tcPr>
            <w:tcW w:w="703" w:type="pct"/>
            <w:noWrap/>
            <w:hideMark/>
          </w:tcPr>
          <w:p w:rsidR="006A2FB8" w:rsidRPr="008008CA" w:rsidRDefault="006A2FB8" w:rsidP="00562408">
            <w:pPr>
              <w:pStyle w:val="ECCTabletext"/>
              <w:keepNext/>
              <w:jc w:val="left"/>
              <w:rPr>
                <w:lang w:eastAsia="da-DK"/>
              </w:rPr>
            </w:pPr>
            <w:r w:rsidRPr="008008CA">
              <w:rPr>
                <w:lang w:eastAsia="da-DK"/>
              </w:rPr>
              <w:t>334</w:t>
            </w:r>
          </w:p>
        </w:tc>
        <w:tc>
          <w:tcPr>
            <w:tcW w:w="467" w:type="pct"/>
            <w:noWrap/>
            <w:hideMark/>
          </w:tcPr>
          <w:p w:rsidR="006A2FB8" w:rsidRPr="008008CA" w:rsidRDefault="006A2FB8" w:rsidP="00562408">
            <w:pPr>
              <w:pStyle w:val="ECCTabletext"/>
              <w:keepNext/>
              <w:jc w:val="left"/>
              <w:rPr>
                <w:lang w:eastAsia="da-DK"/>
              </w:rPr>
            </w:pPr>
            <w:r w:rsidRPr="008008CA">
              <w:rPr>
                <w:lang w:eastAsia="da-DK"/>
              </w:rPr>
              <w:t>334</w:t>
            </w:r>
          </w:p>
        </w:tc>
        <w:tc>
          <w:tcPr>
            <w:tcW w:w="860" w:type="pct"/>
            <w:noWrap/>
            <w:hideMark/>
          </w:tcPr>
          <w:p w:rsidR="006A2FB8" w:rsidRPr="008008CA" w:rsidRDefault="006A2FB8" w:rsidP="00562408">
            <w:pPr>
              <w:pStyle w:val="ECCTabletext"/>
              <w:keepNext/>
              <w:jc w:val="left"/>
              <w:rPr>
                <w:lang w:eastAsia="da-DK"/>
              </w:rPr>
            </w:pPr>
            <w:r w:rsidRPr="008008CA">
              <w:rPr>
                <w:lang w:eastAsia="da-DK"/>
              </w:rPr>
              <w:t>636</w:t>
            </w:r>
          </w:p>
        </w:tc>
        <w:tc>
          <w:tcPr>
            <w:tcW w:w="791" w:type="pct"/>
            <w:noWrap/>
            <w:hideMark/>
          </w:tcPr>
          <w:p w:rsidR="006A2FB8" w:rsidRPr="008008CA" w:rsidRDefault="006A2FB8" w:rsidP="00562408">
            <w:pPr>
              <w:pStyle w:val="ECCTabletext"/>
              <w:keepNext/>
              <w:jc w:val="left"/>
              <w:rPr>
                <w:lang w:eastAsia="da-DK"/>
              </w:rPr>
            </w:pPr>
            <w:r w:rsidRPr="008008CA">
              <w:rPr>
                <w:lang w:eastAsia="da-DK"/>
              </w:rPr>
              <w:t>636</w:t>
            </w:r>
          </w:p>
        </w:tc>
      </w:tr>
      <w:tr w:rsidR="00F20D84" w:rsidRPr="008008CA" w:rsidTr="00497E99">
        <w:trPr>
          <w:trHeight w:val="290"/>
        </w:trPr>
        <w:tc>
          <w:tcPr>
            <w:tcW w:w="2179" w:type="pct"/>
            <w:noWrap/>
            <w:hideMark/>
          </w:tcPr>
          <w:p w:rsidR="006A2FB8" w:rsidRPr="008008CA" w:rsidRDefault="006A2FB8" w:rsidP="00562408">
            <w:pPr>
              <w:pStyle w:val="ECCTabletext"/>
              <w:keepNext/>
              <w:jc w:val="left"/>
              <w:rPr>
                <w:lang w:eastAsia="da-DK"/>
              </w:rPr>
            </w:pPr>
            <w:r w:rsidRPr="008008CA">
              <w:rPr>
                <w:lang w:eastAsia="da-DK"/>
              </w:rPr>
              <w:t>MAIN LOBE CBTC - SIDE LOBE FS</w:t>
            </w:r>
          </w:p>
        </w:tc>
        <w:tc>
          <w:tcPr>
            <w:tcW w:w="703" w:type="pct"/>
            <w:noWrap/>
            <w:hideMark/>
          </w:tcPr>
          <w:p w:rsidR="006A2FB8" w:rsidRPr="008008CA" w:rsidRDefault="006A2FB8" w:rsidP="00562408">
            <w:pPr>
              <w:pStyle w:val="ECCTabletext"/>
              <w:keepNext/>
              <w:jc w:val="left"/>
              <w:rPr>
                <w:lang w:eastAsia="da-DK"/>
              </w:rPr>
            </w:pPr>
            <w:r w:rsidRPr="008008CA">
              <w:rPr>
                <w:lang w:eastAsia="da-DK"/>
              </w:rPr>
              <w:t>6</w:t>
            </w:r>
          </w:p>
        </w:tc>
        <w:tc>
          <w:tcPr>
            <w:tcW w:w="467" w:type="pct"/>
            <w:noWrap/>
            <w:hideMark/>
          </w:tcPr>
          <w:p w:rsidR="006A2FB8" w:rsidRPr="008008CA" w:rsidRDefault="006A2FB8" w:rsidP="00562408">
            <w:pPr>
              <w:pStyle w:val="ECCTabletext"/>
              <w:keepNext/>
              <w:jc w:val="left"/>
              <w:rPr>
                <w:lang w:eastAsia="da-DK"/>
              </w:rPr>
            </w:pPr>
            <w:r w:rsidRPr="008008CA">
              <w:rPr>
                <w:lang w:eastAsia="da-DK"/>
              </w:rPr>
              <w:t>6</w:t>
            </w:r>
          </w:p>
        </w:tc>
        <w:tc>
          <w:tcPr>
            <w:tcW w:w="860" w:type="pct"/>
            <w:noWrap/>
            <w:hideMark/>
          </w:tcPr>
          <w:p w:rsidR="006A2FB8" w:rsidRPr="008008CA" w:rsidRDefault="006A2FB8" w:rsidP="00562408">
            <w:pPr>
              <w:pStyle w:val="ECCTabletext"/>
              <w:keepNext/>
              <w:jc w:val="left"/>
              <w:rPr>
                <w:lang w:eastAsia="da-DK"/>
              </w:rPr>
            </w:pPr>
            <w:r w:rsidRPr="008008CA">
              <w:rPr>
                <w:lang w:eastAsia="da-DK"/>
              </w:rPr>
              <w:t>24</w:t>
            </w:r>
          </w:p>
        </w:tc>
        <w:tc>
          <w:tcPr>
            <w:tcW w:w="791" w:type="pct"/>
            <w:noWrap/>
            <w:hideMark/>
          </w:tcPr>
          <w:p w:rsidR="006A2FB8" w:rsidRPr="008008CA" w:rsidRDefault="006A2FB8" w:rsidP="00562408">
            <w:pPr>
              <w:pStyle w:val="ECCTabletext"/>
              <w:keepNext/>
              <w:jc w:val="left"/>
              <w:rPr>
                <w:lang w:eastAsia="da-DK"/>
              </w:rPr>
            </w:pPr>
            <w:r w:rsidRPr="008008CA">
              <w:rPr>
                <w:lang w:eastAsia="da-DK"/>
              </w:rPr>
              <w:t>24</w:t>
            </w:r>
          </w:p>
        </w:tc>
      </w:tr>
      <w:tr w:rsidR="00F20D84" w:rsidRPr="008008CA" w:rsidTr="00497E99">
        <w:trPr>
          <w:trHeight w:val="290"/>
        </w:trPr>
        <w:tc>
          <w:tcPr>
            <w:tcW w:w="2179" w:type="pct"/>
            <w:noWrap/>
            <w:hideMark/>
          </w:tcPr>
          <w:p w:rsidR="006A2FB8" w:rsidRPr="008008CA" w:rsidRDefault="006A2FB8" w:rsidP="00562408">
            <w:pPr>
              <w:pStyle w:val="ECCTabletext"/>
              <w:keepNext/>
              <w:jc w:val="left"/>
              <w:rPr>
                <w:lang w:eastAsia="da-DK"/>
              </w:rPr>
            </w:pPr>
            <w:r w:rsidRPr="008008CA">
              <w:rPr>
                <w:lang w:eastAsia="da-DK"/>
              </w:rPr>
              <w:t>SIDE LOBE</w:t>
            </w:r>
            <w:r w:rsidR="00807CAE">
              <w:rPr>
                <w:lang w:eastAsia="da-DK"/>
              </w:rPr>
              <w:t xml:space="preserve"> </w:t>
            </w:r>
            <w:r w:rsidRPr="008008CA">
              <w:rPr>
                <w:lang w:eastAsia="da-DK"/>
              </w:rPr>
              <w:t>CBTC - MAIN LOBE FS</w:t>
            </w:r>
          </w:p>
        </w:tc>
        <w:tc>
          <w:tcPr>
            <w:tcW w:w="703" w:type="pct"/>
            <w:noWrap/>
            <w:hideMark/>
          </w:tcPr>
          <w:p w:rsidR="006A2FB8" w:rsidRPr="008008CA" w:rsidRDefault="006A2FB8" w:rsidP="00562408">
            <w:pPr>
              <w:pStyle w:val="ECCTabletext"/>
              <w:keepNext/>
              <w:jc w:val="left"/>
              <w:rPr>
                <w:lang w:eastAsia="da-DK"/>
              </w:rPr>
            </w:pPr>
            <w:r w:rsidRPr="008008CA">
              <w:rPr>
                <w:lang w:eastAsia="da-DK"/>
              </w:rPr>
              <w:t>150</w:t>
            </w:r>
          </w:p>
        </w:tc>
        <w:tc>
          <w:tcPr>
            <w:tcW w:w="467" w:type="pct"/>
            <w:noWrap/>
            <w:hideMark/>
          </w:tcPr>
          <w:p w:rsidR="006A2FB8" w:rsidRPr="008008CA" w:rsidRDefault="006A2FB8" w:rsidP="00562408">
            <w:pPr>
              <w:pStyle w:val="ECCTabletext"/>
              <w:keepNext/>
              <w:jc w:val="left"/>
              <w:rPr>
                <w:lang w:eastAsia="da-DK"/>
              </w:rPr>
            </w:pPr>
            <w:r w:rsidRPr="008008CA">
              <w:rPr>
                <w:lang w:eastAsia="da-DK"/>
              </w:rPr>
              <w:t>128</w:t>
            </w:r>
          </w:p>
        </w:tc>
        <w:tc>
          <w:tcPr>
            <w:tcW w:w="860" w:type="pct"/>
            <w:noWrap/>
            <w:hideMark/>
          </w:tcPr>
          <w:p w:rsidR="006A2FB8" w:rsidRPr="008008CA" w:rsidRDefault="006A2FB8" w:rsidP="00562408">
            <w:pPr>
              <w:pStyle w:val="ECCTabletext"/>
              <w:keepNext/>
              <w:jc w:val="left"/>
              <w:rPr>
                <w:lang w:eastAsia="da-DK"/>
              </w:rPr>
            </w:pPr>
            <w:r w:rsidRPr="008008CA">
              <w:rPr>
                <w:lang w:eastAsia="da-DK"/>
              </w:rPr>
              <w:t>285</w:t>
            </w:r>
          </w:p>
        </w:tc>
        <w:tc>
          <w:tcPr>
            <w:tcW w:w="791" w:type="pct"/>
            <w:noWrap/>
            <w:hideMark/>
          </w:tcPr>
          <w:p w:rsidR="006A2FB8" w:rsidRPr="008008CA" w:rsidRDefault="006A2FB8" w:rsidP="00562408">
            <w:pPr>
              <w:pStyle w:val="ECCTabletext"/>
              <w:keepNext/>
              <w:jc w:val="left"/>
              <w:rPr>
                <w:lang w:eastAsia="da-DK"/>
              </w:rPr>
            </w:pPr>
            <w:r w:rsidRPr="008008CA">
              <w:rPr>
                <w:lang w:eastAsia="da-DK"/>
              </w:rPr>
              <w:t>242</w:t>
            </w:r>
          </w:p>
        </w:tc>
      </w:tr>
      <w:tr w:rsidR="00F20D84" w:rsidRPr="008008CA" w:rsidTr="00497E99">
        <w:trPr>
          <w:trHeight w:val="290"/>
        </w:trPr>
        <w:tc>
          <w:tcPr>
            <w:tcW w:w="2179" w:type="pct"/>
            <w:noWrap/>
            <w:hideMark/>
          </w:tcPr>
          <w:p w:rsidR="006A2FB8" w:rsidRPr="008008CA" w:rsidRDefault="006A2FB8" w:rsidP="00562408">
            <w:pPr>
              <w:pStyle w:val="ECCTabletext"/>
              <w:keepNext/>
              <w:jc w:val="left"/>
              <w:rPr>
                <w:lang w:eastAsia="da-DK"/>
              </w:rPr>
            </w:pPr>
            <w:r w:rsidRPr="008008CA">
              <w:rPr>
                <w:lang w:eastAsia="da-DK"/>
              </w:rPr>
              <w:t xml:space="preserve">SIDE LOBE CBTC - SIDE LOBE FS </w:t>
            </w:r>
          </w:p>
        </w:tc>
        <w:tc>
          <w:tcPr>
            <w:tcW w:w="703" w:type="pct"/>
            <w:noWrap/>
            <w:hideMark/>
          </w:tcPr>
          <w:p w:rsidR="006A2FB8" w:rsidRPr="008008CA" w:rsidRDefault="006A2FB8" w:rsidP="00562408">
            <w:pPr>
              <w:pStyle w:val="ECCTabletext"/>
              <w:keepNext/>
              <w:jc w:val="left"/>
              <w:rPr>
                <w:lang w:eastAsia="da-DK"/>
              </w:rPr>
            </w:pPr>
            <w:r w:rsidRPr="008008CA">
              <w:rPr>
                <w:lang w:eastAsia="da-DK"/>
              </w:rPr>
              <w:t>1</w:t>
            </w:r>
          </w:p>
        </w:tc>
        <w:tc>
          <w:tcPr>
            <w:tcW w:w="467" w:type="pct"/>
            <w:noWrap/>
            <w:hideMark/>
          </w:tcPr>
          <w:p w:rsidR="006A2FB8" w:rsidRPr="008008CA" w:rsidRDefault="006A2FB8" w:rsidP="00562408">
            <w:pPr>
              <w:pStyle w:val="ECCTabletext"/>
              <w:keepNext/>
              <w:jc w:val="left"/>
              <w:rPr>
                <w:lang w:eastAsia="da-DK"/>
              </w:rPr>
            </w:pPr>
            <w:r w:rsidRPr="008008CA">
              <w:rPr>
                <w:lang w:eastAsia="da-DK"/>
              </w:rPr>
              <w:t>1</w:t>
            </w:r>
          </w:p>
        </w:tc>
        <w:tc>
          <w:tcPr>
            <w:tcW w:w="860" w:type="pct"/>
            <w:noWrap/>
            <w:hideMark/>
          </w:tcPr>
          <w:p w:rsidR="006A2FB8" w:rsidRPr="008008CA" w:rsidRDefault="006A2FB8" w:rsidP="00562408">
            <w:pPr>
              <w:pStyle w:val="ECCTabletext"/>
              <w:keepNext/>
              <w:jc w:val="left"/>
              <w:rPr>
                <w:lang w:eastAsia="da-DK"/>
              </w:rPr>
            </w:pPr>
            <w:r w:rsidRPr="008008CA">
              <w:rPr>
                <w:lang w:eastAsia="da-DK"/>
              </w:rPr>
              <w:t>4</w:t>
            </w:r>
          </w:p>
        </w:tc>
        <w:tc>
          <w:tcPr>
            <w:tcW w:w="791" w:type="pct"/>
            <w:noWrap/>
            <w:hideMark/>
          </w:tcPr>
          <w:p w:rsidR="006A2FB8" w:rsidRPr="008008CA" w:rsidRDefault="006A2FB8" w:rsidP="00562408">
            <w:pPr>
              <w:pStyle w:val="ECCTabletext"/>
              <w:keepNext/>
              <w:jc w:val="left"/>
              <w:rPr>
                <w:lang w:eastAsia="da-DK"/>
              </w:rPr>
            </w:pPr>
            <w:r w:rsidRPr="008008CA">
              <w:rPr>
                <w:lang w:eastAsia="da-DK"/>
              </w:rPr>
              <w:t>3</w:t>
            </w:r>
          </w:p>
        </w:tc>
      </w:tr>
    </w:tbl>
    <w:p w:rsidR="001D0E68" w:rsidRPr="006354D0" w:rsidRDefault="001D0E68" w:rsidP="001D0E68">
      <w:r w:rsidRPr="00033220">
        <w:t>Despite the higher out of band transmission</w:t>
      </w:r>
      <w:r w:rsidR="00E507CE">
        <w:t>s</w:t>
      </w:r>
      <w:r w:rsidRPr="00033220">
        <w:t xml:space="preserve"> </w:t>
      </w:r>
      <w:r w:rsidR="0062196D" w:rsidRPr="00033220">
        <w:t xml:space="preserve">level </w:t>
      </w:r>
      <w:r w:rsidRPr="00033220">
        <w:t>(23 dBm/MHz instead of 11</w:t>
      </w:r>
      <w:r w:rsidR="00B611E4" w:rsidRPr="00033220">
        <w:t xml:space="preserve"> </w:t>
      </w:r>
      <w:r w:rsidRPr="00033220">
        <w:t>dBm/</w:t>
      </w:r>
      <w:r w:rsidRPr="0009673C">
        <w:t>MHz</w:t>
      </w:r>
      <w:r w:rsidR="00B611E4" w:rsidRPr="0009673C">
        <w:t>),</w:t>
      </w:r>
      <w:r w:rsidRPr="006761D2">
        <w:t xml:space="preserve"> due to the fact that one CBTC channel is at</w:t>
      </w:r>
      <w:r w:rsidRPr="00A05797">
        <w:t xml:space="preserve"> the edge of the FS frequency band, the minimum separation distance</w:t>
      </w:r>
      <w:r w:rsidR="000142E4" w:rsidRPr="00A05797">
        <w:t>s</w:t>
      </w:r>
      <w:r w:rsidRPr="00914CD8">
        <w:t xml:space="preserve"> are not significantly higher than </w:t>
      </w:r>
      <w:r w:rsidR="0062196D">
        <w:t xml:space="preserve">those </w:t>
      </w:r>
      <w:r w:rsidRPr="00914CD8">
        <w:t xml:space="preserve">for the </w:t>
      </w:r>
      <w:r w:rsidR="00EE2DB4" w:rsidRPr="006354D0">
        <w:t xml:space="preserve">Road </w:t>
      </w:r>
      <w:r w:rsidR="00B611E4" w:rsidRPr="006354D0">
        <w:t>ITS</w:t>
      </w:r>
      <w:r w:rsidRPr="006354D0">
        <w:t>.</w:t>
      </w:r>
    </w:p>
    <w:p w:rsidR="001D0E68" w:rsidRPr="006354D0" w:rsidRDefault="001D0E68" w:rsidP="00333CCE">
      <w:pPr>
        <w:pStyle w:val="ECCLetteredList"/>
        <w:rPr>
          <w:rStyle w:val="ECCParagraph"/>
          <w:b/>
          <w:lang w:eastAsia="de-DE"/>
        </w:rPr>
      </w:pPr>
      <w:bookmarkStart w:id="164" w:name="_Toc522538095"/>
      <w:bookmarkStart w:id="165" w:name="_Toc523990353"/>
      <w:r w:rsidRPr="006354D0">
        <w:rPr>
          <w:rStyle w:val="ECCParagraph"/>
          <w:b/>
        </w:rPr>
        <w:t>FS with channel bandwidth of 90 MHz</w:t>
      </w:r>
      <w:bookmarkEnd w:id="164"/>
      <w:bookmarkEnd w:id="165"/>
    </w:p>
    <w:p w:rsidR="001D0E68" w:rsidRPr="008008CA" w:rsidRDefault="001D0E68" w:rsidP="001D0E68">
      <w:r w:rsidRPr="00BB6958">
        <w:t xml:space="preserve">The analysis made in the </w:t>
      </w:r>
      <w:r w:rsidR="004266CF" w:rsidRPr="008008CA">
        <w:t xml:space="preserve">ECC Report </w:t>
      </w:r>
      <w:r w:rsidRPr="008008CA">
        <w:t>101 §3.7.2.2 shows that at the edge of the FS band (5925 MHz) the radiated out of band transmission is 4 dBm/MHz, it means 19 dB lower than the 23 dBm/MHz considered for FS system operating with channel bandwidth of 29.65 MHz.</w:t>
      </w:r>
    </w:p>
    <w:p w:rsidR="001D0E68" w:rsidRPr="00EB6D1B" w:rsidRDefault="001D0E68" w:rsidP="001D0E68">
      <w:r w:rsidRPr="00607D0E">
        <w:t>FS system operating with channel bandwidth</w:t>
      </w:r>
      <w:r w:rsidRPr="00EB6D1B">
        <w:t xml:space="preserve"> of 90 MHz will not have significant impact on the CBTC system.</w:t>
      </w:r>
    </w:p>
    <w:p w:rsidR="001D0E68" w:rsidRPr="00632E98" w:rsidRDefault="001D0E68" w:rsidP="001D0E68">
      <w:pPr>
        <w:pStyle w:val="Heading4"/>
        <w:rPr>
          <w:lang w:val="en-GB"/>
        </w:rPr>
      </w:pPr>
      <w:bookmarkStart w:id="166" w:name="_Toc522538096"/>
      <w:bookmarkStart w:id="167" w:name="_Toc523990354"/>
      <w:bookmarkStart w:id="168" w:name="_Toc536525060"/>
      <w:r w:rsidRPr="00AC387F">
        <w:rPr>
          <w:lang w:val="en-GB"/>
        </w:rPr>
        <w:lastRenderedPageBreak/>
        <w:t xml:space="preserve">Amateur </w:t>
      </w:r>
      <w:r w:rsidR="00B611E4" w:rsidRPr="00AC387F">
        <w:rPr>
          <w:lang w:val="en-GB"/>
        </w:rPr>
        <w:t xml:space="preserve">Service </w:t>
      </w:r>
      <w:r w:rsidRPr="00632E98">
        <w:rPr>
          <w:lang w:val="en-GB"/>
        </w:rPr>
        <w:t>as interferer</w:t>
      </w:r>
      <w:bookmarkEnd w:id="166"/>
      <w:bookmarkEnd w:id="167"/>
      <w:bookmarkEnd w:id="168"/>
    </w:p>
    <w:p w:rsidR="001D0E68" w:rsidRPr="006B7C2F" w:rsidRDefault="001D0E68" w:rsidP="001D0E68">
      <w:r w:rsidRPr="006B7C2F">
        <w:t xml:space="preserve">Amateur </w:t>
      </w:r>
      <w:r w:rsidR="00B611E4" w:rsidRPr="006B7C2F">
        <w:t>S</w:t>
      </w:r>
      <w:r w:rsidRPr="006B7C2F">
        <w:t>ervice is allowed in the 5830-5850 MHz range.</w:t>
      </w:r>
    </w:p>
    <w:p w:rsidR="001D0E68" w:rsidRPr="006B7C2F" w:rsidRDefault="00B611E4" w:rsidP="001D0E68">
      <w:r w:rsidRPr="006B7C2F">
        <w:t xml:space="preserve">ECC </w:t>
      </w:r>
      <w:r w:rsidR="001D0E68" w:rsidRPr="006B7C2F">
        <w:t xml:space="preserve">Report 101 relied on the compatibility analysis made between </w:t>
      </w:r>
      <w:r w:rsidRPr="006B7C2F">
        <w:t>Amateur S</w:t>
      </w:r>
      <w:r w:rsidR="001D0E68" w:rsidRPr="006B7C2F">
        <w:t xml:space="preserve">ervice and FWA in </w:t>
      </w:r>
      <w:r w:rsidRPr="006B7C2F">
        <w:t>ECC R</w:t>
      </w:r>
      <w:r w:rsidR="001D0E68" w:rsidRPr="006B7C2F">
        <w:t>eport 68</w:t>
      </w:r>
      <w:r w:rsidRPr="006B7C2F">
        <w:t xml:space="preserve"> </w:t>
      </w:r>
      <w:r w:rsidRPr="00EB6D1B">
        <w:fldChar w:fldCharType="begin"/>
      </w:r>
      <w:r w:rsidRPr="00632E98">
        <w:instrText xml:space="preserve"> REF _Ref529194563 \r \h </w:instrText>
      </w:r>
      <w:r w:rsidRPr="00EB6D1B">
        <w:fldChar w:fldCharType="separate"/>
      </w:r>
      <w:r w:rsidR="0055352D">
        <w:t>[23]</w:t>
      </w:r>
      <w:r w:rsidRPr="00EB6D1B">
        <w:fldChar w:fldCharType="end"/>
      </w:r>
      <w:r w:rsidR="001D0E68" w:rsidRPr="00607D0E">
        <w:t xml:space="preserve">, noting in addition that the ITS in 5855-5925 MHz and the </w:t>
      </w:r>
      <w:r w:rsidR="00C45472" w:rsidRPr="00950EE6">
        <w:t>A</w:t>
      </w:r>
      <w:r w:rsidR="001D0E68" w:rsidRPr="00950EE6">
        <w:t xml:space="preserve">mateur </w:t>
      </w:r>
      <w:r w:rsidR="00C45472" w:rsidRPr="00632E98">
        <w:t>S</w:t>
      </w:r>
      <w:r w:rsidR="001D0E68" w:rsidRPr="00632E98">
        <w:t xml:space="preserve">ervice would co-exist not </w:t>
      </w:r>
      <w:r w:rsidR="00C45472" w:rsidRPr="00632E98">
        <w:t xml:space="preserve">in </w:t>
      </w:r>
      <w:r w:rsidR="001D0E68" w:rsidRPr="006B7C2F">
        <w:t>co-channel but in adjacent bands. This is even more the case for CBTC which is not considered to be relevant for 5855-5875 MHz.</w:t>
      </w:r>
    </w:p>
    <w:p w:rsidR="001D0E68" w:rsidRPr="006B7C2F" w:rsidRDefault="001D0E68" w:rsidP="001D0E68">
      <w:r w:rsidRPr="006B7C2F">
        <w:t>Therefore</w:t>
      </w:r>
      <w:r w:rsidR="000142E4" w:rsidRPr="006B7C2F">
        <w:t>,</w:t>
      </w:r>
      <w:r w:rsidRPr="006B7C2F">
        <w:t xml:space="preserve"> </w:t>
      </w:r>
      <w:r w:rsidR="00C45472" w:rsidRPr="006B7C2F">
        <w:t xml:space="preserve">no </w:t>
      </w:r>
      <w:r w:rsidRPr="006B7C2F">
        <w:t xml:space="preserve">constraint </w:t>
      </w:r>
      <w:r w:rsidR="00C45472" w:rsidRPr="006B7C2F">
        <w:t xml:space="preserve">is foreseen </w:t>
      </w:r>
      <w:r w:rsidRPr="006B7C2F">
        <w:t>f</w:t>
      </w:r>
      <w:r w:rsidR="00C45472" w:rsidRPr="006B7C2F">
        <w:t>rom</w:t>
      </w:r>
      <w:r w:rsidRPr="006B7C2F">
        <w:t xml:space="preserve"> </w:t>
      </w:r>
      <w:r w:rsidR="00C45472" w:rsidRPr="006B7C2F">
        <w:t>A</w:t>
      </w:r>
      <w:r w:rsidRPr="006B7C2F">
        <w:t xml:space="preserve">mateur </w:t>
      </w:r>
      <w:r w:rsidR="00C45472" w:rsidRPr="006B7C2F">
        <w:t>S</w:t>
      </w:r>
      <w:r w:rsidRPr="006B7C2F">
        <w:t>ervice to CBTC as a victim</w:t>
      </w:r>
      <w:r w:rsidR="006A4440" w:rsidRPr="006B7C2F">
        <w:t>.</w:t>
      </w:r>
    </w:p>
    <w:p w:rsidR="001D0E68" w:rsidRPr="006B7C2F" w:rsidRDefault="00605CBD" w:rsidP="000D5AB8">
      <w:pPr>
        <w:pStyle w:val="Heading3"/>
      </w:pPr>
      <w:bookmarkStart w:id="169" w:name="_Toc536525061"/>
      <w:r>
        <w:t>Summary of studies</w:t>
      </w:r>
      <w:bookmarkEnd w:id="169"/>
    </w:p>
    <w:p w:rsidR="001D0E68" w:rsidRPr="006B7C2F" w:rsidRDefault="001D0E68" w:rsidP="001D0E68">
      <w:r w:rsidRPr="006B7C2F">
        <w:t>For Radar, SRD and FWA</w:t>
      </w:r>
      <w:r w:rsidR="00E507CE">
        <w:t xml:space="preserve"> interferers</w:t>
      </w:r>
      <w:r w:rsidRPr="006B7C2F">
        <w:t xml:space="preserve"> the analysis</w:t>
      </w:r>
      <w:r w:rsidR="00807CAE">
        <w:t xml:space="preserve"> </w:t>
      </w:r>
      <w:r w:rsidRPr="006B7C2F">
        <w:t xml:space="preserve">on </w:t>
      </w:r>
      <w:proofErr w:type="gramStart"/>
      <w:r w:rsidRPr="006B7C2F">
        <w:t>CBTC</w:t>
      </w:r>
      <w:r w:rsidR="00E507CE">
        <w:t xml:space="preserve"> </w:t>
      </w:r>
      <w:r w:rsidR="00C45472" w:rsidRPr="006B7C2F">
        <w:t>,</w:t>
      </w:r>
      <w:proofErr w:type="gramEnd"/>
      <w:r w:rsidRPr="006B7C2F">
        <w:t xml:space="preserve"> </w:t>
      </w:r>
      <w:r w:rsidR="00C45472" w:rsidRPr="006B7C2F">
        <w:t xml:space="preserve">shows that </w:t>
      </w:r>
      <w:r w:rsidRPr="006B7C2F">
        <w:t xml:space="preserve">the CBTC Radio systems </w:t>
      </w:r>
      <w:r w:rsidR="00E507CE">
        <w:t xml:space="preserve">can </w:t>
      </w:r>
      <w:r w:rsidRPr="006B7C2F">
        <w:t>support</w:t>
      </w:r>
      <w:r w:rsidR="00C45472" w:rsidRPr="006B7C2F">
        <w:t xml:space="preserve"> </w:t>
      </w:r>
      <w:r w:rsidR="00E507CE">
        <w:t>as much</w:t>
      </w:r>
      <w:r w:rsidR="00F43743">
        <w:t xml:space="preserve"> </w:t>
      </w:r>
      <w:r w:rsidR="00E507CE">
        <w:t>or</w:t>
      </w:r>
      <w:r w:rsidRPr="006B7C2F">
        <w:t xml:space="preserve"> more interference than the </w:t>
      </w:r>
      <w:r w:rsidR="00EE2DB4" w:rsidRPr="006B7C2F">
        <w:t xml:space="preserve">Road </w:t>
      </w:r>
      <w:r w:rsidR="00C45472" w:rsidRPr="006B7C2F">
        <w:t>ITS</w:t>
      </w:r>
      <w:r w:rsidR="00E507CE">
        <w:t xml:space="preserve"> when taking into consideration a system margin</w:t>
      </w:r>
      <w:r w:rsidRPr="006B7C2F">
        <w:t>.</w:t>
      </w:r>
    </w:p>
    <w:p w:rsidR="001D0E68" w:rsidRPr="006B7C2F" w:rsidRDefault="001D0E68" w:rsidP="001D0E68">
      <w:r w:rsidRPr="006B7C2F">
        <w:t xml:space="preserve">For SRD </w:t>
      </w:r>
      <w:r w:rsidR="00E507CE">
        <w:t xml:space="preserve">interferers </w:t>
      </w:r>
      <w:r w:rsidRPr="006B7C2F">
        <w:t xml:space="preserve">it is also the case </w:t>
      </w:r>
      <w:r w:rsidR="00E507CE">
        <w:t xml:space="preserve">even </w:t>
      </w:r>
      <w:r w:rsidRPr="006B7C2F">
        <w:t xml:space="preserve">without taking into consideration the system margin because CBTC systems </w:t>
      </w:r>
      <w:r w:rsidR="00E507CE" w:rsidRPr="00E507CE">
        <w:t xml:space="preserve">do not operate in co-channel with SRDs and only </w:t>
      </w:r>
      <w:r w:rsidRPr="006B7C2F">
        <w:t xml:space="preserve">receive out of band or spurious </w:t>
      </w:r>
      <w:r w:rsidR="00E507CE">
        <w:t>emissions from</w:t>
      </w:r>
      <w:r w:rsidR="00807CAE">
        <w:t xml:space="preserve"> </w:t>
      </w:r>
      <w:r w:rsidRPr="006B7C2F">
        <w:t>the SRD devices.</w:t>
      </w:r>
    </w:p>
    <w:p w:rsidR="001D0E68" w:rsidRPr="006B7C2F" w:rsidRDefault="004266CF" w:rsidP="001D0E68">
      <w:r w:rsidRPr="006B7C2F">
        <w:t xml:space="preserve">ECC Report </w:t>
      </w:r>
      <w:r w:rsidR="001D0E68" w:rsidRPr="006B7C2F">
        <w:t xml:space="preserve">101 shows a need for large separation distance between ITS and FSS which is also applicable </w:t>
      </w:r>
      <w:r w:rsidR="00E507CE">
        <w:t>to</w:t>
      </w:r>
      <w:r w:rsidR="00E507CE" w:rsidRPr="006B7C2F">
        <w:t xml:space="preserve"> </w:t>
      </w:r>
      <w:r w:rsidR="001D0E68" w:rsidRPr="006B7C2F">
        <w:t>CBTC.</w:t>
      </w:r>
    </w:p>
    <w:p w:rsidR="008231FC" w:rsidRDefault="001D0E68" w:rsidP="008231FC">
      <w:r w:rsidRPr="006B7C2F">
        <w:t xml:space="preserve">The next table summaries for each system the impact it has on the </w:t>
      </w:r>
      <w:r w:rsidR="00EE2DB4" w:rsidRPr="006B7C2F">
        <w:t xml:space="preserve">Road </w:t>
      </w:r>
      <w:r w:rsidR="00C45472" w:rsidRPr="006B7C2F">
        <w:t>ITS</w:t>
      </w:r>
      <w:r w:rsidRPr="006B7C2F">
        <w:t xml:space="preserve"> system </w:t>
      </w:r>
      <w:r w:rsidR="000142E4" w:rsidRPr="006B7C2F">
        <w:t xml:space="preserve">used in ECC Report 101 </w:t>
      </w:r>
      <w:r w:rsidRPr="006B7C2F">
        <w:t>and on CBTC system.</w:t>
      </w:r>
    </w:p>
    <w:p w:rsidR="00F43743" w:rsidRPr="006B7C2F" w:rsidRDefault="00F43743" w:rsidP="008231FC">
      <w:r w:rsidRPr="00F43743">
        <w:t>Co-frequency operation between urban rail and FS in 5925-5935 MHz was not assessed in this Report as it was considered out of scope.</w:t>
      </w:r>
    </w:p>
    <w:p w:rsidR="007A5D5F" w:rsidRPr="006B7C2F" w:rsidRDefault="008231FC" w:rsidP="008231FC">
      <w:pPr>
        <w:pStyle w:val="Caption"/>
        <w:rPr>
          <w:lang w:val="en-GB"/>
        </w:rPr>
      </w:pPr>
      <w:r w:rsidRPr="008008CA">
        <w:rPr>
          <w:lang w:val="en-GB"/>
        </w:rPr>
        <w:t xml:space="preserve">Table </w:t>
      </w:r>
      <w:r w:rsidR="003D724C" w:rsidRPr="008008CA">
        <w:rPr>
          <w:lang w:val="en-GB"/>
        </w:rPr>
        <w:fldChar w:fldCharType="begin"/>
      </w:r>
      <w:r w:rsidR="003D724C" w:rsidRPr="008008CA">
        <w:rPr>
          <w:lang w:val="en-GB"/>
        </w:rPr>
        <w:instrText xml:space="preserve"> SEQ Table \* ARABIC </w:instrText>
      </w:r>
      <w:r w:rsidR="003D724C" w:rsidRPr="008008CA">
        <w:rPr>
          <w:lang w:val="en-GB"/>
        </w:rPr>
        <w:fldChar w:fldCharType="separate"/>
      </w:r>
      <w:r w:rsidR="0055352D">
        <w:rPr>
          <w:noProof/>
          <w:lang w:val="en-GB"/>
        </w:rPr>
        <w:t>41</w:t>
      </w:r>
      <w:r w:rsidR="003D724C" w:rsidRPr="008008CA">
        <w:rPr>
          <w:noProof/>
          <w:lang w:val="en-GB"/>
        </w:rPr>
        <w:fldChar w:fldCharType="end"/>
      </w:r>
      <w:r w:rsidR="00987834" w:rsidRPr="006B7C2F">
        <w:rPr>
          <w:lang w:val="en-GB"/>
        </w:rPr>
        <w:t>:</w:t>
      </w:r>
      <w:r w:rsidR="003D724C" w:rsidRPr="008008CA">
        <w:rPr>
          <w:lang w:val="en-GB"/>
        </w:rPr>
        <w:t xml:space="preserve"> Summary of the analysis of the impact of other systems on </w:t>
      </w:r>
      <w:r w:rsidR="00EE2DB4" w:rsidRPr="008008CA">
        <w:rPr>
          <w:lang w:val="en-GB"/>
        </w:rPr>
        <w:t xml:space="preserve">Road </w:t>
      </w:r>
      <w:r w:rsidR="00E507CE" w:rsidRPr="00333CCE">
        <w:t>ITS</w:t>
      </w:r>
      <w:r w:rsidR="003D724C" w:rsidRPr="008008CA">
        <w:rPr>
          <w:lang w:val="en-GB"/>
        </w:rPr>
        <w:t xml:space="preserve"> system used in ECC Report 101 and on CBTC system</w:t>
      </w:r>
    </w:p>
    <w:tbl>
      <w:tblPr>
        <w:tblStyle w:val="ECCTable-redheader"/>
        <w:tblW w:w="9918" w:type="dxa"/>
        <w:tblInd w:w="0" w:type="dxa"/>
        <w:tblLook w:val="04A0" w:firstRow="1" w:lastRow="0" w:firstColumn="1" w:lastColumn="0" w:noHBand="0" w:noVBand="1"/>
      </w:tblPr>
      <w:tblGrid>
        <w:gridCol w:w="1838"/>
        <w:gridCol w:w="3972"/>
        <w:gridCol w:w="4108"/>
      </w:tblGrid>
      <w:tr w:rsidR="001D0E68" w:rsidRPr="006B7C2F" w:rsidTr="00861D34">
        <w:trPr>
          <w:cnfStyle w:val="100000000000" w:firstRow="1" w:lastRow="0" w:firstColumn="0" w:lastColumn="0" w:oddVBand="0" w:evenVBand="0" w:oddHBand="0" w:evenHBand="0" w:firstRowFirstColumn="0" w:firstRowLastColumn="0" w:lastRowFirstColumn="0" w:lastRowLastColumn="0"/>
        </w:trPr>
        <w:tc>
          <w:tcPr>
            <w:tcW w:w="1838" w:type="dxa"/>
          </w:tcPr>
          <w:p w:rsidR="001D0E68" w:rsidRPr="00033220" w:rsidRDefault="001D0E68" w:rsidP="001D0E68">
            <w:r w:rsidRPr="00033220">
              <w:t>Service</w:t>
            </w:r>
          </w:p>
        </w:tc>
        <w:tc>
          <w:tcPr>
            <w:tcW w:w="3972" w:type="dxa"/>
          </w:tcPr>
          <w:p w:rsidR="001D0E68" w:rsidRPr="00033220" w:rsidRDefault="00E507CE" w:rsidP="00B34AD8">
            <w:r>
              <w:t xml:space="preserve">Road </w:t>
            </w:r>
            <w:r w:rsidR="001D0E68" w:rsidRPr="00033220">
              <w:t xml:space="preserve">ITS as a victim (conclusion of </w:t>
            </w:r>
            <w:r w:rsidR="00B34AD8">
              <w:t>ECC R</w:t>
            </w:r>
            <w:r w:rsidR="001D0E68" w:rsidRPr="00033220">
              <w:t>eport 101)</w:t>
            </w:r>
          </w:p>
        </w:tc>
        <w:tc>
          <w:tcPr>
            <w:tcW w:w="4108" w:type="dxa"/>
          </w:tcPr>
          <w:p w:rsidR="001D0E68" w:rsidRPr="005F198B" w:rsidRDefault="001D0E68" w:rsidP="001D0E68">
            <w:r w:rsidRPr="00033220">
              <w:t>CBTC as</w:t>
            </w:r>
            <w:r w:rsidRPr="005F198B">
              <w:t xml:space="preserve"> a victim</w:t>
            </w:r>
          </w:p>
        </w:tc>
      </w:tr>
      <w:tr w:rsidR="001D0E68" w:rsidRPr="006B7C2F" w:rsidTr="00861D34">
        <w:tc>
          <w:tcPr>
            <w:tcW w:w="1838" w:type="dxa"/>
          </w:tcPr>
          <w:p w:rsidR="001D0E68" w:rsidRPr="00B950B5" w:rsidRDefault="001D0E68" w:rsidP="009910E6">
            <w:pPr>
              <w:jc w:val="left"/>
            </w:pPr>
            <w:r w:rsidRPr="00B950B5">
              <w:t>Radio amateur (5830-5850 MHz)</w:t>
            </w:r>
          </w:p>
        </w:tc>
        <w:tc>
          <w:tcPr>
            <w:tcW w:w="3972" w:type="dxa"/>
          </w:tcPr>
          <w:p w:rsidR="001D0E68" w:rsidRPr="00A05797" w:rsidRDefault="00BA4424" w:rsidP="009910E6">
            <w:pPr>
              <w:jc w:val="left"/>
            </w:pPr>
            <w:r>
              <w:t>Compatibility is achieved</w:t>
            </w:r>
          </w:p>
        </w:tc>
        <w:tc>
          <w:tcPr>
            <w:tcW w:w="4108" w:type="dxa"/>
          </w:tcPr>
          <w:p w:rsidR="001D0E68" w:rsidRPr="00914CD8" w:rsidRDefault="001D0E68" w:rsidP="009910E6">
            <w:pPr>
              <w:jc w:val="left"/>
            </w:pPr>
            <w:r w:rsidRPr="00914CD8">
              <w:t>Compatibility is achieved above 5875 MHz</w:t>
            </w:r>
          </w:p>
        </w:tc>
      </w:tr>
      <w:tr w:rsidR="001D0E68" w:rsidRPr="006B7C2F" w:rsidTr="00861D34">
        <w:tc>
          <w:tcPr>
            <w:tcW w:w="1838" w:type="dxa"/>
          </w:tcPr>
          <w:p w:rsidR="004B3EA9" w:rsidRDefault="001D0E68" w:rsidP="009910E6">
            <w:pPr>
              <w:jc w:val="left"/>
            </w:pPr>
            <w:r w:rsidRPr="006354D0">
              <w:t xml:space="preserve">FSS </w:t>
            </w:r>
          </w:p>
          <w:p w:rsidR="001D0E68" w:rsidRPr="006354D0" w:rsidRDefault="001D0E68" w:rsidP="009910E6">
            <w:pPr>
              <w:jc w:val="left"/>
            </w:pPr>
            <w:r w:rsidRPr="006354D0">
              <w:t>(5850-6725 MHz)</w:t>
            </w:r>
          </w:p>
        </w:tc>
        <w:tc>
          <w:tcPr>
            <w:tcW w:w="3972" w:type="dxa"/>
          </w:tcPr>
          <w:p w:rsidR="001D0E68" w:rsidRPr="008008CA" w:rsidRDefault="001D0E68" w:rsidP="009910E6">
            <w:pPr>
              <w:jc w:val="left"/>
            </w:pPr>
            <w:r w:rsidRPr="006354D0">
              <w:t>Compatibility achieved in most cases</w:t>
            </w:r>
            <w:r w:rsidR="00C45472" w:rsidRPr="00BB6958">
              <w:t xml:space="preserve"> </w:t>
            </w:r>
            <w:r w:rsidRPr="008008CA">
              <w:t>taking into account the limited number of earth stations and real terrain shielding</w:t>
            </w:r>
          </w:p>
        </w:tc>
        <w:tc>
          <w:tcPr>
            <w:tcW w:w="4108" w:type="dxa"/>
          </w:tcPr>
          <w:p w:rsidR="001D0E68" w:rsidRPr="00607D0E" w:rsidRDefault="001D0E68" w:rsidP="009910E6">
            <w:pPr>
              <w:jc w:val="left"/>
            </w:pPr>
            <w:r w:rsidRPr="00607D0E">
              <w:t xml:space="preserve">Compatibility achieved in most cases taking into account the limited number of earth stations, real terrain shielding and system margin taken into account for radio planning </w:t>
            </w:r>
          </w:p>
        </w:tc>
      </w:tr>
      <w:tr w:rsidR="001D0E68" w:rsidRPr="006B7C2F" w:rsidTr="00861D34">
        <w:tc>
          <w:tcPr>
            <w:tcW w:w="1838" w:type="dxa"/>
          </w:tcPr>
          <w:p w:rsidR="001D0E68" w:rsidRPr="00632E98" w:rsidRDefault="001D0E68" w:rsidP="009910E6">
            <w:pPr>
              <w:jc w:val="left"/>
            </w:pPr>
            <w:r w:rsidRPr="00632E98">
              <w:t>Radiolocation (5725-5850 MHz)</w:t>
            </w:r>
          </w:p>
        </w:tc>
        <w:tc>
          <w:tcPr>
            <w:tcW w:w="3972" w:type="dxa"/>
          </w:tcPr>
          <w:p w:rsidR="001D0E68" w:rsidRPr="006B7C2F" w:rsidRDefault="001D0E68" w:rsidP="009910E6">
            <w:pPr>
              <w:jc w:val="left"/>
            </w:pPr>
            <w:r w:rsidRPr="006B7C2F">
              <w:t>Between 5855-5875 MHz ITS may suffer</w:t>
            </w:r>
            <w:r w:rsidR="00C45472" w:rsidRPr="006B7C2F">
              <w:t xml:space="preserve"> </w:t>
            </w:r>
            <w:r w:rsidRPr="006B7C2F">
              <w:t>from interference</w:t>
            </w:r>
          </w:p>
        </w:tc>
        <w:tc>
          <w:tcPr>
            <w:tcW w:w="4108" w:type="dxa"/>
          </w:tcPr>
          <w:p w:rsidR="001D0E68" w:rsidRPr="006B7C2F" w:rsidRDefault="001D0E68" w:rsidP="009910E6">
            <w:pPr>
              <w:jc w:val="left"/>
            </w:pPr>
            <w:r w:rsidRPr="006B7C2F">
              <w:t>System design margin should ensure compatibility above 5875 MHz</w:t>
            </w:r>
          </w:p>
        </w:tc>
      </w:tr>
      <w:tr w:rsidR="001D0E68" w:rsidRPr="006B7C2F" w:rsidTr="00861D34">
        <w:tc>
          <w:tcPr>
            <w:tcW w:w="1838" w:type="dxa"/>
          </w:tcPr>
          <w:p w:rsidR="004B3EA9" w:rsidRDefault="001D0E68" w:rsidP="009910E6">
            <w:pPr>
              <w:jc w:val="left"/>
            </w:pPr>
            <w:r w:rsidRPr="006B7C2F">
              <w:t xml:space="preserve">SRD </w:t>
            </w:r>
          </w:p>
          <w:p w:rsidR="001D0E68" w:rsidRPr="006B7C2F" w:rsidRDefault="001D0E68" w:rsidP="009910E6">
            <w:pPr>
              <w:jc w:val="left"/>
            </w:pPr>
            <w:r w:rsidRPr="006B7C2F">
              <w:t>(5725-5875 MHz)</w:t>
            </w:r>
          </w:p>
        </w:tc>
        <w:tc>
          <w:tcPr>
            <w:tcW w:w="3972" w:type="dxa"/>
          </w:tcPr>
          <w:p w:rsidR="001D0E68" w:rsidRPr="006B7C2F" w:rsidRDefault="001D0E68" w:rsidP="009910E6">
            <w:pPr>
              <w:jc w:val="left"/>
            </w:pPr>
            <w:r w:rsidRPr="006B7C2F">
              <w:t>Mitigation techniques are needed in the</w:t>
            </w:r>
            <w:r w:rsidR="00C45472" w:rsidRPr="006B7C2F">
              <w:t xml:space="preserve"> </w:t>
            </w:r>
            <w:r w:rsidRPr="006B7C2F">
              <w:t>frequency range 5855-5875 MHz. LBT</w:t>
            </w:r>
            <w:r w:rsidR="00C45472" w:rsidRPr="006B7C2F">
              <w:t xml:space="preserve"> </w:t>
            </w:r>
            <w:r w:rsidRPr="006B7C2F">
              <w:t>may he</w:t>
            </w:r>
            <w:r w:rsidR="00BA4424">
              <w:t>lp avoiding interference to ITS</w:t>
            </w:r>
          </w:p>
        </w:tc>
        <w:tc>
          <w:tcPr>
            <w:tcW w:w="4108" w:type="dxa"/>
          </w:tcPr>
          <w:p w:rsidR="001D0E68" w:rsidRPr="006B7C2F" w:rsidRDefault="001D0E68" w:rsidP="009910E6">
            <w:pPr>
              <w:jc w:val="left"/>
            </w:pPr>
            <w:r w:rsidRPr="006B7C2F">
              <w:t>Compatibility is achieved above 5875 MHz</w:t>
            </w:r>
          </w:p>
        </w:tc>
      </w:tr>
      <w:tr w:rsidR="001D0E68" w:rsidRPr="006B7C2F" w:rsidTr="00861D34">
        <w:tc>
          <w:tcPr>
            <w:tcW w:w="1838" w:type="dxa"/>
          </w:tcPr>
          <w:p w:rsidR="004B3EA9" w:rsidRDefault="001D0E68" w:rsidP="009910E6">
            <w:pPr>
              <w:jc w:val="left"/>
            </w:pPr>
            <w:r w:rsidRPr="006B7C2F">
              <w:t xml:space="preserve">FWA </w:t>
            </w:r>
          </w:p>
          <w:p w:rsidR="001D0E68" w:rsidRPr="006B7C2F" w:rsidRDefault="001D0E68" w:rsidP="009910E6">
            <w:pPr>
              <w:jc w:val="left"/>
            </w:pPr>
            <w:r w:rsidRPr="006B7C2F">
              <w:t>(5725-</w:t>
            </w:r>
            <w:r w:rsidR="009910E6">
              <w:t>5875</w:t>
            </w:r>
            <w:r w:rsidRPr="006B7C2F">
              <w:t xml:space="preserve"> MHz)</w:t>
            </w:r>
          </w:p>
        </w:tc>
        <w:tc>
          <w:tcPr>
            <w:tcW w:w="3972" w:type="dxa"/>
          </w:tcPr>
          <w:p w:rsidR="001D0E68" w:rsidRPr="006B7C2F" w:rsidRDefault="001D0E68" w:rsidP="009910E6">
            <w:pPr>
              <w:jc w:val="left"/>
            </w:pPr>
            <w:r w:rsidRPr="006B7C2F">
              <w:t>Mitigation techniques are needed in the</w:t>
            </w:r>
            <w:r w:rsidR="00807CAE">
              <w:t xml:space="preserve"> </w:t>
            </w:r>
            <w:r w:rsidRPr="006B7C2F">
              <w:t>frequency range 5855-5875 MHz. LBT</w:t>
            </w:r>
            <w:r w:rsidR="00C45472" w:rsidRPr="006B7C2F">
              <w:t xml:space="preserve"> </w:t>
            </w:r>
            <w:r w:rsidRPr="006B7C2F">
              <w:t>may help avoiding interference to ITS</w:t>
            </w:r>
          </w:p>
        </w:tc>
        <w:tc>
          <w:tcPr>
            <w:tcW w:w="4108" w:type="dxa"/>
          </w:tcPr>
          <w:p w:rsidR="001D0E68" w:rsidRPr="006B7C2F" w:rsidRDefault="001D0E68" w:rsidP="009910E6">
            <w:pPr>
              <w:jc w:val="left"/>
            </w:pPr>
            <w:r w:rsidRPr="006B7C2F">
              <w:t>Compatibility is achieved above 5875 MHz</w:t>
            </w:r>
          </w:p>
        </w:tc>
      </w:tr>
      <w:tr w:rsidR="001D0E68" w:rsidRPr="006B7C2F" w:rsidTr="00861D34">
        <w:tc>
          <w:tcPr>
            <w:tcW w:w="1838" w:type="dxa"/>
          </w:tcPr>
          <w:p w:rsidR="004B3EA9" w:rsidRDefault="001D0E68" w:rsidP="009910E6">
            <w:pPr>
              <w:jc w:val="left"/>
            </w:pPr>
            <w:r w:rsidRPr="006B7C2F">
              <w:t xml:space="preserve">RTTT </w:t>
            </w:r>
          </w:p>
          <w:p w:rsidR="001D0E68" w:rsidRPr="006B7C2F" w:rsidRDefault="001D0E68" w:rsidP="009910E6">
            <w:pPr>
              <w:jc w:val="left"/>
            </w:pPr>
            <w:r w:rsidRPr="006B7C2F">
              <w:t>(5795-5815 MHz)</w:t>
            </w:r>
          </w:p>
        </w:tc>
        <w:tc>
          <w:tcPr>
            <w:tcW w:w="3972" w:type="dxa"/>
          </w:tcPr>
          <w:p w:rsidR="001D0E68" w:rsidRPr="006B7C2F" w:rsidRDefault="001D0E68" w:rsidP="009910E6">
            <w:pPr>
              <w:jc w:val="left"/>
            </w:pPr>
            <w:r w:rsidRPr="006B7C2F">
              <w:t>Interference depend</w:t>
            </w:r>
            <w:r w:rsidR="00C45472" w:rsidRPr="006B7C2F">
              <w:t>s</w:t>
            </w:r>
            <w:r w:rsidRPr="006B7C2F">
              <w:t xml:space="preserve"> </w:t>
            </w:r>
            <w:r w:rsidR="00C45472" w:rsidRPr="006B7C2F">
              <w:t xml:space="preserve">on </w:t>
            </w:r>
            <w:r w:rsidRPr="006B7C2F">
              <w:t>the antenna beams</w:t>
            </w:r>
            <w:r w:rsidR="00C45472" w:rsidRPr="006B7C2F">
              <w:t xml:space="preserve"> </w:t>
            </w:r>
            <w:r w:rsidRPr="006B7C2F">
              <w:t>alignment and is limited to the RTTT</w:t>
            </w:r>
            <w:r w:rsidR="00C45472" w:rsidRPr="006B7C2F">
              <w:t xml:space="preserve"> </w:t>
            </w:r>
            <w:r w:rsidRPr="006B7C2F">
              <w:t>communication zone</w:t>
            </w:r>
          </w:p>
        </w:tc>
        <w:tc>
          <w:tcPr>
            <w:tcW w:w="4108" w:type="dxa"/>
          </w:tcPr>
          <w:p w:rsidR="001D0E68" w:rsidRPr="006B7C2F" w:rsidRDefault="001D0E68" w:rsidP="009910E6">
            <w:pPr>
              <w:jc w:val="left"/>
            </w:pPr>
            <w:r w:rsidRPr="006B7C2F">
              <w:t xml:space="preserve">Compatibility is achieved above 5875 MHz. In case of proximity </w:t>
            </w:r>
            <w:r w:rsidR="00E507CE">
              <w:t>with</w:t>
            </w:r>
            <w:r w:rsidR="00E507CE" w:rsidRPr="006B7C2F">
              <w:t xml:space="preserve"> </w:t>
            </w:r>
            <w:r w:rsidRPr="006B7C2F">
              <w:t>the RTTT communication zone, adequate system design could be required</w:t>
            </w:r>
          </w:p>
        </w:tc>
      </w:tr>
      <w:tr w:rsidR="001D0E68" w:rsidRPr="006B7C2F" w:rsidTr="00861D34">
        <w:tc>
          <w:tcPr>
            <w:tcW w:w="1838" w:type="dxa"/>
          </w:tcPr>
          <w:p w:rsidR="004B3EA9" w:rsidRDefault="001D0E68" w:rsidP="009910E6">
            <w:pPr>
              <w:jc w:val="left"/>
            </w:pPr>
            <w:r w:rsidRPr="006B7C2F">
              <w:lastRenderedPageBreak/>
              <w:t xml:space="preserve">FS </w:t>
            </w:r>
          </w:p>
          <w:p w:rsidR="001D0E68" w:rsidRPr="006B7C2F" w:rsidRDefault="001D0E68" w:rsidP="009910E6">
            <w:pPr>
              <w:jc w:val="left"/>
            </w:pPr>
            <w:r w:rsidRPr="006B7C2F">
              <w:t xml:space="preserve">(5925-6425 MHz) </w:t>
            </w:r>
          </w:p>
        </w:tc>
        <w:tc>
          <w:tcPr>
            <w:tcW w:w="3972" w:type="dxa"/>
          </w:tcPr>
          <w:p w:rsidR="00E47826" w:rsidRPr="006B7C2F" w:rsidRDefault="001D0E68" w:rsidP="009910E6">
            <w:pPr>
              <w:jc w:val="left"/>
            </w:pPr>
            <w:r w:rsidRPr="006B7C2F">
              <w:t>ITS within the band 5905-5925 MHz may</w:t>
            </w:r>
            <w:r w:rsidR="00C45472" w:rsidRPr="006B7C2F">
              <w:t xml:space="preserve"> </w:t>
            </w:r>
            <w:r w:rsidRPr="006B7C2F">
              <w:t>suffer from interference</w:t>
            </w:r>
          </w:p>
        </w:tc>
        <w:tc>
          <w:tcPr>
            <w:tcW w:w="4108" w:type="dxa"/>
          </w:tcPr>
          <w:p w:rsidR="00E47826" w:rsidRPr="006B7C2F" w:rsidRDefault="001D0E68" w:rsidP="009910E6">
            <w:pPr>
              <w:jc w:val="left"/>
            </w:pPr>
            <w:r w:rsidRPr="006B7C2F">
              <w:t>FS will have limited impact on CBTC operating in the band 5905-5925 MHz taking into account the system margin</w:t>
            </w:r>
          </w:p>
        </w:tc>
      </w:tr>
    </w:tbl>
    <w:p w:rsidR="001D0E68" w:rsidRPr="006B7C2F" w:rsidRDefault="00E507CE" w:rsidP="001D0E68">
      <w:r>
        <w:t>The g</w:t>
      </w:r>
      <w:r w:rsidR="001D0E68" w:rsidRPr="006B7C2F">
        <w:t>eneral conclusion of</w:t>
      </w:r>
      <w:r w:rsidR="00C45472" w:rsidRPr="006B7C2F">
        <w:t xml:space="preserve"> ECC</w:t>
      </w:r>
      <w:r w:rsidR="001D0E68" w:rsidRPr="006B7C2F">
        <w:t xml:space="preserve"> </w:t>
      </w:r>
      <w:r w:rsidR="00C45472" w:rsidRPr="006B7C2F">
        <w:t>R</w:t>
      </w:r>
      <w:r w:rsidR="001D0E68" w:rsidRPr="006B7C2F">
        <w:t>eport 101: “Between 5875 MHz and 5905 MHz ITS will not suffer from excessive interference resulting from other systems/services” remains valid for CBTC.</w:t>
      </w:r>
    </w:p>
    <w:p w:rsidR="001D0E68" w:rsidRPr="006B7C2F" w:rsidRDefault="001D0E68" w:rsidP="001D0E68">
      <w:r w:rsidRPr="006B7C2F">
        <w:t xml:space="preserve">CBTC system </w:t>
      </w:r>
      <w:r w:rsidR="00E47826">
        <w:t xml:space="preserve">below 5925 MHz </w:t>
      </w:r>
      <w:r w:rsidRPr="006B7C2F">
        <w:t xml:space="preserve">will not suffer significantly from </w:t>
      </w:r>
      <w:r w:rsidR="00E47826">
        <w:t xml:space="preserve">adjacent band </w:t>
      </w:r>
      <w:r w:rsidRPr="006B7C2F">
        <w:t>interference generated by FS system when the system margin is taken into account</w:t>
      </w:r>
      <w:r w:rsidR="00BA4424">
        <w:t>.</w:t>
      </w:r>
    </w:p>
    <w:p w:rsidR="001B50A2" w:rsidRPr="006B7C2F" w:rsidRDefault="001E68DE" w:rsidP="009465E0">
      <w:pPr>
        <w:pStyle w:val="Heading1"/>
        <w:rPr>
          <w:lang w:val="en-GB"/>
        </w:rPr>
      </w:pPr>
      <w:bookmarkStart w:id="170" w:name="_Toc523990356"/>
      <w:bookmarkStart w:id="171" w:name="_Toc536525062"/>
      <w:bookmarkStart w:id="172" w:name="_Toc396153645"/>
      <w:bookmarkStart w:id="173" w:name="_Toc396383873"/>
      <w:bookmarkStart w:id="174" w:name="_Toc396917306"/>
      <w:bookmarkStart w:id="175" w:name="_Toc396917417"/>
      <w:bookmarkStart w:id="176" w:name="_Toc396917637"/>
      <w:bookmarkStart w:id="177" w:name="_Toc396917652"/>
      <w:bookmarkStart w:id="178" w:name="_Toc396917757"/>
      <w:r w:rsidRPr="006B7C2F">
        <w:rPr>
          <w:lang w:val="en-GB"/>
        </w:rPr>
        <w:lastRenderedPageBreak/>
        <w:t>E</w:t>
      </w:r>
      <w:r w:rsidR="001B50A2" w:rsidRPr="006B7C2F">
        <w:rPr>
          <w:lang w:val="en-GB"/>
        </w:rPr>
        <w:t>xamination of ECC Report 228</w:t>
      </w:r>
      <w:bookmarkEnd w:id="170"/>
      <w:bookmarkEnd w:id="171"/>
    </w:p>
    <w:p w:rsidR="00FC31B6" w:rsidRPr="006B7C2F" w:rsidRDefault="00DA479F" w:rsidP="0038260D">
      <w:pPr>
        <w:pStyle w:val="Heading2"/>
        <w:rPr>
          <w:lang w:val="en-GB"/>
        </w:rPr>
      </w:pPr>
      <w:bookmarkStart w:id="179" w:name="_Toc523990357"/>
      <w:bookmarkStart w:id="180" w:name="_Toc536525063"/>
      <w:r w:rsidRPr="006B7C2F">
        <w:rPr>
          <w:lang w:val="en-GB"/>
        </w:rPr>
        <w:t>System parameters of ITS, used in ECC Report 228</w:t>
      </w:r>
      <w:bookmarkEnd w:id="179"/>
      <w:bookmarkEnd w:id="180"/>
    </w:p>
    <w:p w:rsidR="00FC31B6" w:rsidRPr="006B7C2F" w:rsidRDefault="007A5D5F" w:rsidP="008231FC">
      <w:pPr>
        <w:pStyle w:val="Caption"/>
        <w:rPr>
          <w:lang w:val="en-GB"/>
        </w:rPr>
      </w:pPr>
      <w:bookmarkStart w:id="181" w:name="_Ref531848982"/>
      <w:r w:rsidRPr="006B7C2F">
        <w:rPr>
          <w:lang w:val="en-GB"/>
        </w:rPr>
        <w:t xml:space="preserve">Table </w:t>
      </w:r>
      <w:r w:rsidRPr="00A90580">
        <w:rPr>
          <w:lang w:val="en-GB"/>
        </w:rPr>
        <w:fldChar w:fldCharType="begin"/>
      </w:r>
      <w:r w:rsidRPr="006B7C2F">
        <w:rPr>
          <w:lang w:val="en-GB"/>
        </w:rPr>
        <w:instrText xml:space="preserve"> SEQ Table \* ARABIC </w:instrText>
      </w:r>
      <w:r w:rsidRPr="00A90580">
        <w:rPr>
          <w:lang w:val="en-GB"/>
        </w:rPr>
        <w:fldChar w:fldCharType="separate"/>
      </w:r>
      <w:r w:rsidR="0055352D">
        <w:rPr>
          <w:noProof/>
          <w:lang w:val="en-GB"/>
        </w:rPr>
        <w:t>42</w:t>
      </w:r>
      <w:r w:rsidRPr="00A90580">
        <w:rPr>
          <w:lang w:val="en-GB"/>
        </w:rPr>
        <w:fldChar w:fldCharType="end"/>
      </w:r>
      <w:bookmarkEnd w:id="181"/>
      <w:r w:rsidR="00FC31B6" w:rsidRPr="006B7C2F">
        <w:rPr>
          <w:lang w:val="en-GB"/>
        </w:rPr>
        <w:t>: System parameter</w:t>
      </w:r>
      <w:r w:rsidR="00DA479F" w:rsidRPr="006B7C2F">
        <w:rPr>
          <w:lang w:val="en-GB"/>
        </w:rPr>
        <w:t>s</w:t>
      </w:r>
      <w:r w:rsidR="00FC31B6" w:rsidRPr="006B7C2F">
        <w:rPr>
          <w:lang w:val="en-GB"/>
        </w:rPr>
        <w:t xml:space="preserve"> of </w:t>
      </w:r>
      <w:proofErr w:type="gramStart"/>
      <w:r w:rsidR="00FC31B6" w:rsidRPr="006B7C2F">
        <w:rPr>
          <w:lang w:val="en-GB"/>
        </w:rPr>
        <w:t>ITS</w:t>
      </w:r>
      <w:proofErr w:type="gramEnd"/>
      <w:r w:rsidR="00FC31B6" w:rsidRPr="006B7C2F">
        <w:rPr>
          <w:lang w:val="en-GB"/>
        </w:rPr>
        <w:t>, used in ECC Report 228</w:t>
      </w:r>
      <w:r w:rsidR="00602864" w:rsidRPr="006B7C2F">
        <w:rPr>
          <w:lang w:val="en-GB"/>
        </w:rPr>
        <w:t xml:space="preserve"> </w:t>
      </w:r>
      <w:r w:rsidR="00602864" w:rsidRPr="00A90580">
        <w:rPr>
          <w:lang w:val="en-GB"/>
        </w:rPr>
        <w:fldChar w:fldCharType="begin"/>
      </w:r>
      <w:r w:rsidR="00602864" w:rsidRPr="006B7C2F">
        <w:rPr>
          <w:lang w:val="en-GB"/>
        </w:rPr>
        <w:instrText xml:space="preserve"> REF _Ref529180705 \r \h </w:instrText>
      </w:r>
      <w:r w:rsidR="00602864" w:rsidRPr="00A90580">
        <w:rPr>
          <w:lang w:val="en-GB"/>
        </w:rPr>
      </w:r>
      <w:r w:rsidR="00602864" w:rsidRPr="00A90580">
        <w:rPr>
          <w:lang w:val="en-GB"/>
        </w:rPr>
        <w:fldChar w:fldCharType="separate"/>
      </w:r>
      <w:r w:rsidR="0055352D">
        <w:rPr>
          <w:lang w:val="en-GB"/>
        </w:rPr>
        <w:t>[13]</w:t>
      </w:r>
      <w:r w:rsidR="00602864" w:rsidRPr="00A90580">
        <w:rPr>
          <w:lang w:val="en-GB"/>
        </w:rPr>
        <w:fldChar w:fldCharType="end"/>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27"/>
        <w:gridCol w:w="2977"/>
        <w:gridCol w:w="4536"/>
      </w:tblGrid>
      <w:tr w:rsidR="00FC31B6" w:rsidRPr="006B7C2F" w:rsidTr="00FC31B6">
        <w:trPr>
          <w:tblHeader/>
        </w:trPr>
        <w:tc>
          <w:tcPr>
            <w:tcW w:w="2127" w:type="dxa"/>
            <w:tcBorders>
              <w:left w:val="single" w:sz="8" w:space="0" w:color="FFFFFF"/>
              <w:right w:val="single" w:sz="8" w:space="0" w:color="FFFFFF"/>
            </w:tcBorders>
            <w:shd w:val="clear" w:color="auto" w:fill="D2232A"/>
            <w:vAlign w:val="center"/>
          </w:tcPr>
          <w:p w:rsidR="00FC31B6" w:rsidRPr="000D5AB8" w:rsidRDefault="00FC31B6" w:rsidP="000D5AB8">
            <w:pPr>
              <w:pStyle w:val="ECCTableHeaderwhitefont"/>
              <w:spacing w:before="120" w:after="120"/>
              <w:rPr>
                <w:b/>
              </w:rPr>
            </w:pPr>
            <w:r w:rsidRPr="000D5AB8">
              <w:rPr>
                <w:b/>
              </w:rPr>
              <w:t>Parameter</w:t>
            </w:r>
          </w:p>
        </w:tc>
        <w:tc>
          <w:tcPr>
            <w:tcW w:w="2977" w:type="dxa"/>
            <w:tcBorders>
              <w:left w:val="single" w:sz="8" w:space="0" w:color="FFFFFF"/>
              <w:right w:val="single" w:sz="8" w:space="0" w:color="FFFFFF"/>
            </w:tcBorders>
            <w:shd w:val="clear" w:color="auto" w:fill="D2232A"/>
          </w:tcPr>
          <w:p w:rsidR="00FC31B6" w:rsidRPr="000D5AB8" w:rsidRDefault="00FC31B6" w:rsidP="000D5AB8">
            <w:pPr>
              <w:pStyle w:val="ECCTableHeaderwhitefont"/>
              <w:spacing w:before="120" w:after="120"/>
              <w:rPr>
                <w:b/>
              </w:rPr>
            </w:pPr>
            <w:r w:rsidRPr="000D5AB8">
              <w:rPr>
                <w:b/>
              </w:rPr>
              <w:t>Value</w:t>
            </w:r>
          </w:p>
        </w:tc>
        <w:tc>
          <w:tcPr>
            <w:tcW w:w="4536" w:type="dxa"/>
            <w:tcBorders>
              <w:left w:val="single" w:sz="8" w:space="0" w:color="FFFFFF"/>
              <w:right w:val="single" w:sz="8" w:space="0" w:color="FFFFFF"/>
            </w:tcBorders>
            <w:shd w:val="clear" w:color="auto" w:fill="D2232A"/>
          </w:tcPr>
          <w:p w:rsidR="00FC31B6" w:rsidRPr="000D5AB8" w:rsidRDefault="00FC31B6" w:rsidP="000D5AB8">
            <w:pPr>
              <w:pStyle w:val="ECCTableHeaderwhitefont"/>
              <w:spacing w:before="120" w:after="120"/>
              <w:rPr>
                <w:b/>
              </w:rPr>
            </w:pPr>
            <w:r w:rsidRPr="000D5AB8">
              <w:rPr>
                <w:b/>
              </w:rPr>
              <w:t>Comments</w:t>
            </w:r>
          </w:p>
        </w:tc>
      </w:tr>
      <w:tr w:rsidR="00FC31B6" w:rsidRPr="008008CA" w:rsidTr="00FC31B6">
        <w:tc>
          <w:tcPr>
            <w:tcW w:w="2127" w:type="dxa"/>
            <w:vAlign w:val="center"/>
          </w:tcPr>
          <w:p w:rsidR="00FC31B6" w:rsidRPr="006B7C2F" w:rsidRDefault="00FC31B6" w:rsidP="00333CCE">
            <w:pPr>
              <w:pStyle w:val="ECCTabletext"/>
              <w:jc w:val="left"/>
            </w:pPr>
            <w:r w:rsidRPr="006B7C2F">
              <w:t>Frequency ranges</w:t>
            </w:r>
          </w:p>
        </w:tc>
        <w:tc>
          <w:tcPr>
            <w:tcW w:w="2977" w:type="dxa"/>
          </w:tcPr>
          <w:p w:rsidR="00FC31B6" w:rsidRPr="0009673C" w:rsidRDefault="00FC31B6" w:rsidP="00333CCE">
            <w:pPr>
              <w:pStyle w:val="ECCTabletext"/>
              <w:jc w:val="left"/>
            </w:pPr>
            <w:r w:rsidRPr="006B7C2F">
              <w:t xml:space="preserve">5875-5925 MHz according to </w:t>
            </w:r>
            <w:r w:rsidRPr="00033220">
              <w:t>ECC/DEC(08)01</w:t>
            </w:r>
            <w:r w:rsidR="00602864" w:rsidRPr="005F198B">
              <w:t xml:space="preserve"> </w:t>
            </w:r>
            <w:r w:rsidR="00602864" w:rsidRPr="00033220">
              <w:fldChar w:fldCharType="begin"/>
            </w:r>
            <w:r w:rsidR="00602864" w:rsidRPr="008008CA">
              <w:instrText xml:space="preserve"> REF _Ref529195447 \r \h </w:instrText>
            </w:r>
            <w:r w:rsidR="003010C1">
              <w:instrText xml:space="preserve"> \* MERGEFORMAT </w:instrText>
            </w:r>
            <w:r w:rsidR="00602864" w:rsidRPr="00033220">
              <w:fldChar w:fldCharType="separate"/>
            </w:r>
            <w:r w:rsidR="0055352D">
              <w:t>[24]</w:t>
            </w:r>
            <w:r w:rsidR="00602864" w:rsidRPr="00033220">
              <w:fldChar w:fldCharType="end"/>
            </w:r>
            <w:r w:rsidR="00EF5E11" w:rsidRPr="006B7C2F">
              <w:t xml:space="preserve"> </w:t>
            </w:r>
          </w:p>
          <w:p w:rsidR="00FC31B6" w:rsidRPr="005F198B" w:rsidRDefault="00FC31B6" w:rsidP="00333CCE">
            <w:pPr>
              <w:pStyle w:val="ECCTabletext"/>
              <w:jc w:val="left"/>
            </w:pPr>
            <w:r w:rsidRPr="006761D2">
              <w:t xml:space="preserve">5855-5875 MHz according to ECC/REC(08)01 </w:t>
            </w:r>
            <w:r w:rsidR="00602864" w:rsidRPr="00033220">
              <w:fldChar w:fldCharType="begin"/>
            </w:r>
            <w:r w:rsidR="00602864" w:rsidRPr="008008CA">
              <w:instrText xml:space="preserve"> REF _Ref529195453 \r \h </w:instrText>
            </w:r>
            <w:r w:rsidR="003010C1">
              <w:instrText xml:space="preserve"> \* MERGEFORMAT </w:instrText>
            </w:r>
            <w:r w:rsidR="00602864" w:rsidRPr="00033220">
              <w:fldChar w:fldCharType="separate"/>
            </w:r>
            <w:r w:rsidR="0055352D">
              <w:t>[25]</w:t>
            </w:r>
            <w:r w:rsidR="00602864" w:rsidRPr="00033220">
              <w:fldChar w:fldCharType="end"/>
            </w:r>
          </w:p>
        </w:tc>
        <w:tc>
          <w:tcPr>
            <w:tcW w:w="4536" w:type="dxa"/>
          </w:tcPr>
          <w:p w:rsidR="00FC31B6" w:rsidRPr="0009673C" w:rsidRDefault="00FC31B6" w:rsidP="00333CCE">
            <w:pPr>
              <w:pStyle w:val="ECCTabletext"/>
              <w:jc w:val="left"/>
            </w:pPr>
          </w:p>
        </w:tc>
      </w:tr>
      <w:tr w:rsidR="00FC31B6" w:rsidRPr="006B7C2F" w:rsidTr="00FC31B6">
        <w:tc>
          <w:tcPr>
            <w:tcW w:w="2127" w:type="dxa"/>
          </w:tcPr>
          <w:p w:rsidR="00FC31B6" w:rsidRPr="00607D0E" w:rsidRDefault="00FC31B6" w:rsidP="00333CCE">
            <w:pPr>
              <w:pStyle w:val="ECCTabletext"/>
              <w:jc w:val="left"/>
            </w:pPr>
            <w:r w:rsidRPr="00607D0E">
              <w:t>Maximum radiated power (e.i.r.p.)</w:t>
            </w:r>
          </w:p>
        </w:tc>
        <w:tc>
          <w:tcPr>
            <w:tcW w:w="2977" w:type="dxa"/>
          </w:tcPr>
          <w:p w:rsidR="00FC31B6" w:rsidRPr="00950EE6" w:rsidRDefault="00FC31B6" w:rsidP="00333CCE">
            <w:pPr>
              <w:pStyle w:val="ECCTabletext"/>
              <w:jc w:val="left"/>
            </w:pPr>
            <w:r w:rsidRPr="00950EE6">
              <w:t>33 dBm, 23 dBm/MHz with TPC of 30 dB</w:t>
            </w:r>
          </w:p>
        </w:tc>
        <w:tc>
          <w:tcPr>
            <w:tcW w:w="4536" w:type="dxa"/>
          </w:tcPr>
          <w:p w:rsidR="00FC31B6" w:rsidRPr="005F198B" w:rsidRDefault="00FC31B6" w:rsidP="00333CCE">
            <w:pPr>
              <w:pStyle w:val="ECCTabletext"/>
              <w:jc w:val="left"/>
            </w:pPr>
            <w:r w:rsidRPr="00AC387F">
              <w:t xml:space="preserve">According to existing regulation </w:t>
            </w:r>
            <w:r w:rsidR="00602864" w:rsidRPr="00033220">
              <w:fldChar w:fldCharType="begin"/>
            </w:r>
            <w:r w:rsidR="00602864" w:rsidRPr="008008CA">
              <w:instrText xml:space="preserve"> REF _Ref529195447 \r \h </w:instrText>
            </w:r>
            <w:r w:rsidR="003010C1">
              <w:instrText xml:space="preserve"> \* MERGEFORMAT </w:instrText>
            </w:r>
            <w:r w:rsidR="00602864" w:rsidRPr="00033220">
              <w:fldChar w:fldCharType="separate"/>
            </w:r>
            <w:r w:rsidR="0055352D">
              <w:t>[24]</w:t>
            </w:r>
            <w:r w:rsidR="00602864" w:rsidRPr="00033220">
              <w:fldChar w:fldCharType="end"/>
            </w:r>
            <w:r w:rsidR="00602864" w:rsidRPr="006B7C2F">
              <w:rPr>
                <w:rFonts w:cs="Arial"/>
              </w:rPr>
              <w:t xml:space="preserve"> </w:t>
            </w:r>
            <w:r w:rsidR="00602864" w:rsidRPr="00033220">
              <w:fldChar w:fldCharType="begin"/>
            </w:r>
            <w:r w:rsidR="00602864" w:rsidRPr="008008CA">
              <w:instrText xml:space="preserve"> REF _Ref529195453 \r \h </w:instrText>
            </w:r>
            <w:r w:rsidR="003010C1">
              <w:instrText xml:space="preserve"> \* MERGEFORMAT </w:instrText>
            </w:r>
            <w:r w:rsidR="00602864" w:rsidRPr="00033220">
              <w:fldChar w:fldCharType="separate"/>
            </w:r>
            <w:r w:rsidR="0055352D">
              <w:t>[25]</w:t>
            </w:r>
            <w:r w:rsidR="00602864" w:rsidRPr="00033220">
              <w:fldChar w:fldCharType="end"/>
            </w:r>
            <w:r w:rsidR="00602864" w:rsidRPr="006B7C2F">
              <w:rPr>
                <w:rFonts w:cs="Arial"/>
              </w:rPr>
              <w:t xml:space="preserve"> </w:t>
            </w:r>
          </w:p>
        </w:tc>
      </w:tr>
      <w:tr w:rsidR="00FC31B6" w:rsidRPr="006B7C2F" w:rsidTr="00FC31B6">
        <w:tc>
          <w:tcPr>
            <w:tcW w:w="2127" w:type="dxa"/>
          </w:tcPr>
          <w:p w:rsidR="00FC31B6" w:rsidRPr="006B7C2F" w:rsidRDefault="00FC31B6" w:rsidP="00333CCE">
            <w:pPr>
              <w:pStyle w:val="ECCTabletext"/>
              <w:jc w:val="left"/>
            </w:pPr>
            <w:r w:rsidRPr="006B7C2F">
              <w:t>Antenna beam shape/gain</w:t>
            </w:r>
          </w:p>
        </w:tc>
        <w:tc>
          <w:tcPr>
            <w:tcW w:w="2977" w:type="dxa"/>
          </w:tcPr>
          <w:p w:rsidR="00FC31B6" w:rsidRPr="00033220" w:rsidRDefault="00FC31B6" w:rsidP="00333CCE">
            <w:pPr>
              <w:pStyle w:val="ECCTabletext"/>
              <w:jc w:val="left"/>
            </w:pPr>
            <w:r w:rsidRPr="006B7C2F">
              <w:t>For RSU and OBU</w:t>
            </w:r>
            <w:r w:rsidRPr="006B7C2F">
              <w:br/>
              <w:t xml:space="preserve">use antenna model </w:t>
            </w:r>
            <w:r w:rsidRPr="006B7C2F">
              <w:br/>
            </w:r>
            <w:r w:rsidR="00BC74AF">
              <w:t>Recommendation ITU-R F.1336</w:t>
            </w:r>
            <w:r w:rsidRPr="006B7C2F">
              <w:t xml:space="preserve">-1 </w:t>
            </w:r>
            <w:r w:rsidR="00602864" w:rsidRPr="00033220">
              <w:fldChar w:fldCharType="begin"/>
            </w:r>
            <w:r w:rsidR="00602864" w:rsidRPr="008008CA">
              <w:instrText xml:space="preserve"> REF _Ref529184764 \r \h </w:instrText>
            </w:r>
            <w:r w:rsidR="003010C1">
              <w:instrText xml:space="preserve"> \* MERGEFORMAT </w:instrText>
            </w:r>
            <w:r w:rsidR="00602864" w:rsidRPr="00033220">
              <w:fldChar w:fldCharType="separate"/>
            </w:r>
            <w:r w:rsidR="0055352D">
              <w:t>[20</w:t>
            </w:r>
            <w:proofErr w:type="gramStart"/>
            <w:r w:rsidR="0055352D">
              <w:t>]</w:t>
            </w:r>
            <w:proofErr w:type="gramEnd"/>
            <w:r w:rsidR="00602864" w:rsidRPr="00033220">
              <w:fldChar w:fldCharType="end"/>
            </w:r>
            <w:r w:rsidRPr="005F198B">
              <w:t>with parameters G</w:t>
            </w:r>
            <w:r w:rsidRPr="000D5AB8">
              <w:rPr>
                <w:rStyle w:val="ECCHLsubscript"/>
              </w:rPr>
              <w:t>0</w:t>
            </w:r>
            <w:r w:rsidRPr="006B7C2F">
              <w:t xml:space="preserve"> 5 dB, k 1.2, max</w:t>
            </w:r>
            <w:r w:rsidRPr="00033220">
              <w:t xml:space="preserve"> gain in +10 deg elevation. </w:t>
            </w:r>
          </w:p>
        </w:tc>
        <w:tc>
          <w:tcPr>
            <w:tcW w:w="4536" w:type="dxa"/>
          </w:tcPr>
          <w:p w:rsidR="00FC31B6" w:rsidRPr="00A05797" w:rsidRDefault="009F45F4" w:rsidP="00333CCE">
            <w:pPr>
              <w:pStyle w:val="ECCTabletext"/>
              <w:jc w:val="left"/>
            </w:pPr>
            <w:r w:rsidRPr="00033220">
              <w:t xml:space="preserve">See figure 2 </w:t>
            </w:r>
            <w:r w:rsidR="00412A0F" w:rsidRPr="00033220">
              <w:t>i</w:t>
            </w:r>
            <w:r w:rsidR="00FC31B6" w:rsidRPr="005F198B">
              <w:t xml:space="preserve">n ECC Report 101 </w:t>
            </w:r>
            <w:r w:rsidR="00602864" w:rsidRPr="00033220">
              <w:rPr>
                <w:rFonts w:cs="Arial"/>
              </w:rPr>
              <w:fldChar w:fldCharType="begin"/>
            </w:r>
            <w:r w:rsidR="00602864" w:rsidRPr="008008CA">
              <w:rPr>
                <w:rFonts w:cs="Arial"/>
              </w:rPr>
              <w:instrText xml:space="preserve"> REF _Ref529180493 \r \h </w:instrText>
            </w:r>
            <w:r w:rsidR="003010C1">
              <w:rPr>
                <w:rFonts w:cs="Arial"/>
              </w:rPr>
              <w:instrText xml:space="preserve"> \* MERGEFORMAT </w:instrText>
            </w:r>
            <w:r w:rsidR="00602864" w:rsidRPr="00033220">
              <w:rPr>
                <w:rFonts w:cs="Arial"/>
              </w:rPr>
            </w:r>
            <w:r w:rsidR="00602864" w:rsidRPr="00033220">
              <w:rPr>
                <w:rFonts w:cs="Arial"/>
              </w:rPr>
              <w:fldChar w:fldCharType="separate"/>
            </w:r>
            <w:r w:rsidR="0055352D">
              <w:rPr>
                <w:rFonts w:cs="Arial"/>
              </w:rPr>
              <w:t>[1]</w:t>
            </w:r>
            <w:r w:rsidR="00602864" w:rsidRPr="00033220">
              <w:rPr>
                <w:rFonts w:cs="Arial"/>
              </w:rPr>
              <w:fldChar w:fldCharType="end"/>
            </w:r>
            <w:r w:rsidR="00FC31B6" w:rsidRPr="006B7C2F">
              <w:t xml:space="preserve"> there are 2 possible antennas, one very directional and one omnidirectional </w:t>
            </w:r>
            <w:r w:rsidR="00BC74AF">
              <w:t>Recommendation ITU-R F.1336</w:t>
            </w:r>
            <w:r w:rsidR="00FC31B6" w:rsidRPr="006B7C2F">
              <w:t>-1.</w:t>
            </w:r>
            <w:r w:rsidR="00807CAE">
              <w:t xml:space="preserve"> </w:t>
            </w:r>
            <w:r w:rsidR="00FC31B6" w:rsidRPr="0009673C">
              <w:t>However actual ITS systems development shows that the omnidirectional will be the dominant type and therefore only this should be used in these compatibility studi</w:t>
            </w:r>
            <w:r w:rsidR="00FC31B6" w:rsidRPr="006761D2">
              <w:t xml:space="preserve">es. There is a new version of models in </w:t>
            </w:r>
            <w:r w:rsidR="00BC74AF">
              <w:t>Recommendation ITU-R F.1336</w:t>
            </w:r>
            <w:r w:rsidR="00FC31B6" w:rsidRPr="006761D2">
              <w:t>-1</w:t>
            </w:r>
            <w:r w:rsidR="00FC31B6" w:rsidRPr="00A05797">
              <w:t>, which should be used. Both versions 1 and 3 results in exactly the same antenna performance with these parameter settings.</w:t>
            </w:r>
          </w:p>
        </w:tc>
      </w:tr>
      <w:tr w:rsidR="00FC31B6" w:rsidRPr="006B7C2F" w:rsidTr="00FC31B6">
        <w:tc>
          <w:tcPr>
            <w:tcW w:w="2127" w:type="dxa"/>
          </w:tcPr>
          <w:p w:rsidR="00FC31B6" w:rsidRPr="006B7C2F" w:rsidRDefault="00D9169C" w:rsidP="00333CCE">
            <w:pPr>
              <w:pStyle w:val="ECCTabletext"/>
              <w:jc w:val="left"/>
            </w:pPr>
            <w:r w:rsidRPr="006B7C2F">
              <w:t>Polarisation</w:t>
            </w:r>
          </w:p>
        </w:tc>
        <w:tc>
          <w:tcPr>
            <w:tcW w:w="2977" w:type="dxa"/>
          </w:tcPr>
          <w:p w:rsidR="00FC31B6" w:rsidRPr="006B7C2F" w:rsidRDefault="00FC31B6" w:rsidP="00333CCE">
            <w:pPr>
              <w:pStyle w:val="ECCTabletext"/>
              <w:jc w:val="left"/>
            </w:pPr>
            <w:r w:rsidRPr="006B7C2F">
              <w:t>Vertical linear</w:t>
            </w:r>
          </w:p>
        </w:tc>
        <w:tc>
          <w:tcPr>
            <w:tcW w:w="4536" w:type="dxa"/>
          </w:tcPr>
          <w:p w:rsidR="00FC31B6" w:rsidRPr="005F198B" w:rsidRDefault="00FC31B6" w:rsidP="00333CCE">
            <w:pPr>
              <w:pStyle w:val="ECCTabletext"/>
              <w:jc w:val="left"/>
            </w:pPr>
            <w:r w:rsidRPr="006B7C2F">
              <w:t xml:space="preserve">The antenna performance is not described in ETSI ITS </w:t>
            </w:r>
            <w:r w:rsidR="00602864" w:rsidRPr="00033220">
              <w:fldChar w:fldCharType="begin"/>
            </w:r>
            <w:r w:rsidR="00602864" w:rsidRPr="008008CA">
              <w:instrText xml:space="preserve"> REF _Ref529180993 \r \h </w:instrText>
            </w:r>
            <w:r w:rsidR="003010C1">
              <w:instrText xml:space="preserve"> \* MERGEFORMAT </w:instrText>
            </w:r>
            <w:r w:rsidR="00602864" w:rsidRPr="00033220">
              <w:fldChar w:fldCharType="separate"/>
            </w:r>
            <w:r w:rsidR="003010C1">
              <w:t>[14]</w:t>
            </w:r>
            <w:r w:rsidR="00602864" w:rsidRPr="00033220">
              <w:fldChar w:fldCharType="end"/>
            </w:r>
            <w:r w:rsidR="00602864" w:rsidRPr="006B7C2F">
              <w:t xml:space="preserve"> </w:t>
            </w:r>
            <w:r w:rsidRPr="00033220">
              <w:t xml:space="preserve">however the vertical linear </w:t>
            </w:r>
            <w:r w:rsidR="008231FC" w:rsidRPr="00033220">
              <w:t>p</w:t>
            </w:r>
            <w:r w:rsidR="00D9169C" w:rsidRPr="00033220">
              <w:t>olarisation</w:t>
            </w:r>
            <w:r w:rsidRPr="005F198B">
              <w:t xml:space="preserve"> is dominant.</w:t>
            </w:r>
          </w:p>
        </w:tc>
      </w:tr>
      <w:tr w:rsidR="00FC31B6" w:rsidRPr="00591FCF" w:rsidTr="00FC31B6">
        <w:tc>
          <w:tcPr>
            <w:tcW w:w="2127" w:type="dxa"/>
          </w:tcPr>
          <w:p w:rsidR="00FC31B6" w:rsidRPr="008008CA" w:rsidRDefault="00FC31B6" w:rsidP="00333CCE">
            <w:pPr>
              <w:pStyle w:val="ECCTabletext"/>
              <w:jc w:val="left"/>
            </w:pPr>
            <w:r w:rsidRPr="008008CA">
              <w:t>Modulation scheme</w:t>
            </w:r>
          </w:p>
        </w:tc>
        <w:tc>
          <w:tcPr>
            <w:tcW w:w="2977" w:type="dxa"/>
          </w:tcPr>
          <w:p w:rsidR="00FC31B6" w:rsidRPr="008008CA" w:rsidRDefault="00FC31B6" w:rsidP="00333CCE">
            <w:pPr>
              <w:pStyle w:val="ECCTabletext"/>
              <w:jc w:val="left"/>
            </w:pPr>
            <w:r w:rsidRPr="008008CA">
              <w:t>BPSK QPSK 16QAM 64QAM</w:t>
            </w:r>
          </w:p>
        </w:tc>
        <w:tc>
          <w:tcPr>
            <w:tcW w:w="4536" w:type="dxa"/>
          </w:tcPr>
          <w:p w:rsidR="00FC31B6" w:rsidRPr="0008626A" w:rsidRDefault="00FC31B6" w:rsidP="00333CCE">
            <w:pPr>
              <w:pStyle w:val="ECCTabletext"/>
              <w:jc w:val="left"/>
              <w:rPr>
                <w:lang w:val="da-DK"/>
              </w:rPr>
            </w:pPr>
            <w:r w:rsidRPr="0008626A">
              <w:rPr>
                <w:lang w:val="da-DK"/>
              </w:rPr>
              <w:t xml:space="preserve">According to ETSI EN 302 571 V1.2.1 (2013-09) </w:t>
            </w:r>
            <w:r w:rsidR="00602864" w:rsidRPr="008008CA">
              <w:rPr>
                <w:rFonts w:cs="Arial"/>
              </w:rPr>
              <w:fldChar w:fldCharType="begin"/>
            </w:r>
            <w:r w:rsidR="00602864" w:rsidRPr="0008626A">
              <w:rPr>
                <w:rFonts w:cs="Arial"/>
                <w:lang w:val="da-DK"/>
              </w:rPr>
              <w:instrText xml:space="preserve"> REF _Ref529180993 \r \h </w:instrText>
            </w:r>
            <w:r w:rsidR="003010C1" w:rsidRPr="00333CCE">
              <w:rPr>
                <w:rFonts w:cs="Arial"/>
                <w:lang w:val="da-DK"/>
              </w:rPr>
              <w:instrText xml:space="preserve"> \* MERGEFORMAT </w:instrText>
            </w:r>
            <w:r w:rsidR="00602864" w:rsidRPr="008008CA">
              <w:rPr>
                <w:rFonts w:cs="Arial"/>
              </w:rPr>
            </w:r>
            <w:r w:rsidR="00602864" w:rsidRPr="008008CA">
              <w:rPr>
                <w:rFonts w:cs="Arial"/>
              </w:rPr>
              <w:fldChar w:fldCharType="separate"/>
            </w:r>
            <w:r w:rsidR="0055352D">
              <w:rPr>
                <w:rFonts w:cs="Arial"/>
                <w:lang w:val="da-DK"/>
              </w:rPr>
              <w:t>[14]</w:t>
            </w:r>
            <w:r w:rsidR="00602864" w:rsidRPr="008008CA">
              <w:rPr>
                <w:rFonts w:cs="Arial"/>
              </w:rPr>
              <w:fldChar w:fldCharType="end"/>
            </w:r>
            <w:r w:rsidRPr="0008626A">
              <w:rPr>
                <w:lang w:val="da-DK"/>
              </w:rPr>
              <w:t xml:space="preserve"> and ETSI EN 302 663 V1.2.1 (2013-07) </w:t>
            </w:r>
            <w:r w:rsidR="00602864" w:rsidRPr="008008CA">
              <w:rPr>
                <w:rFonts w:cs="Arial"/>
              </w:rPr>
              <w:fldChar w:fldCharType="begin"/>
            </w:r>
            <w:r w:rsidR="00602864" w:rsidRPr="0008626A">
              <w:rPr>
                <w:lang w:val="da-DK"/>
              </w:rPr>
              <w:instrText xml:space="preserve"> REF _Ref529195717 \r \h </w:instrText>
            </w:r>
            <w:r w:rsidR="003010C1" w:rsidRPr="00333CCE">
              <w:rPr>
                <w:rFonts w:cs="Arial"/>
                <w:lang w:val="da-DK"/>
              </w:rPr>
              <w:instrText xml:space="preserve"> \* MERGEFORMAT </w:instrText>
            </w:r>
            <w:r w:rsidR="00602864" w:rsidRPr="008008CA">
              <w:rPr>
                <w:rFonts w:cs="Arial"/>
              </w:rPr>
            </w:r>
            <w:r w:rsidR="00602864" w:rsidRPr="008008CA">
              <w:rPr>
                <w:rFonts w:cs="Arial"/>
              </w:rPr>
              <w:fldChar w:fldCharType="separate"/>
            </w:r>
            <w:r w:rsidR="0055352D">
              <w:rPr>
                <w:lang w:val="da-DK"/>
              </w:rPr>
              <w:t>[26]</w:t>
            </w:r>
            <w:r w:rsidR="00602864" w:rsidRPr="008008CA">
              <w:rPr>
                <w:rFonts w:cs="Arial"/>
              </w:rPr>
              <w:fldChar w:fldCharType="end"/>
            </w:r>
            <w:r w:rsidRPr="0008626A" w:rsidDel="004F05AF">
              <w:rPr>
                <w:lang w:val="da-DK"/>
              </w:rPr>
              <w:t xml:space="preserve"> </w:t>
            </w:r>
          </w:p>
        </w:tc>
      </w:tr>
      <w:tr w:rsidR="00FC31B6" w:rsidRPr="00591FCF" w:rsidTr="00FC31B6">
        <w:tc>
          <w:tcPr>
            <w:tcW w:w="2127" w:type="dxa"/>
          </w:tcPr>
          <w:p w:rsidR="00FC31B6" w:rsidRPr="008008CA" w:rsidRDefault="00FC31B6" w:rsidP="00333CCE">
            <w:pPr>
              <w:pStyle w:val="ECCTabletext"/>
              <w:jc w:val="left"/>
            </w:pPr>
            <w:r w:rsidRPr="008008CA">
              <w:t>Data rates</w:t>
            </w:r>
          </w:p>
        </w:tc>
        <w:tc>
          <w:tcPr>
            <w:tcW w:w="2977" w:type="dxa"/>
          </w:tcPr>
          <w:p w:rsidR="00FC31B6" w:rsidRPr="00AC387F" w:rsidRDefault="00FC31B6" w:rsidP="00333CCE">
            <w:pPr>
              <w:pStyle w:val="ECCTabletext"/>
              <w:jc w:val="left"/>
            </w:pPr>
            <w:r w:rsidRPr="008008CA">
              <w:t>3/4.5</w:t>
            </w:r>
            <w:r w:rsidRPr="00950EE6">
              <w:t>/6/9/12/1</w:t>
            </w:r>
            <w:r w:rsidRPr="00AC387F">
              <w:t xml:space="preserve"> /24/27 Mbit/s Mandatory: 3/6/12 Mbit/s</w:t>
            </w:r>
          </w:p>
        </w:tc>
        <w:tc>
          <w:tcPr>
            <w:tcW w:w="4536" w:type="dxa"/>
          </w:tcPr>
          <w:p w:rsidR="00FC31B6" w:rsidRPr="0008626A" w:rsidRDefault="00EF5E11" w:rsidP="00333CCE">
            <w:pPr>
              <w:pStyle w:val="ECCTabletext"/>
              <w:jc w:val="left"/>
              <w:rPr>
                <w:lang w:val="da-DK"/>
              </w:rPr>
            </w:pPr>
            <w:r w:rsidRPr="0008626A">
              <w:rPr>
                <w:lang w:val="da-DK"/>
              </w:rPr>
              <w:t>According to ETSI EN 302 571 V1.2.1 (2013-09)</w:t>
            </w:r>
            <w:r w:rsidR="00807CAE">
              <w:rPr>
                <w:lang w:val="da-DK"/>
              </w:rPr>
              <w:t xml:space="preserve"> </w:t>
            </w:r>
            <w:r w:rsidRPr="0008626A">
              <w:rPr>
                <w:lang w:val="da-DK"/>
              </w:rPr>
              <w:t>and ETSI EN 302 663 V1.2.1 (2013-07)</w:t>
            </w:r>
            <w:r w:rsidR="00807CAE">
              <w:rPr>
                <w:lang w:val="da-DK"/>
              </w:rPr>
              <w:t xml:space="preserve"> </w:t>
            </w:r>
          </w:p>
        </w:tc>
      </w:tr>
      <w:tr w:rsidR="00FC31B6" w:rsidRPr="00591FCF" w:rsidTr="00FC31B6">
        <w:tc>
          <w:tcPr>
            <w:tcW w:w="2127" w:type="dxa"/>
          </w:tcPr>
          <w:p w:rsidR="00FC31B6" w:rsidRPr="008008CA" w:rsidRDefault="00FC31B6" w:rsidP="00333CCE">
            <w:pPr>
              <w:pStyle w:val="ECCTabletext"/>
              <w:jc w:val="left"/>
            </w:pPr>
            <w:r w:rsidRPr="008008CA">
              <w:t xml:space="preserve">Channel </w:t>
            </w:r>
            <w:r w:rsidR="00B808F5">
              <w:t>b</w:t>
            </w:r>
            <w:r w:rsidRPr="008008CA">
              <w:t>andwidth</w:t>
            </w:r>
          </w:p>
        </w:tc>
        <w:tc>
          <w:tcPr>
            <w:tcW w:w="2977" w:type="dxa"/>
          </w:tcPr>
          <w:p w:rsidR="00FC31B6" w:rsidRPr="008008CA" w:rsidRDefault="00FC31B6" w:rsidP="00333CCE">
            <w:pPr>
              <w:pStyle w:val="ECCTabletext"/>
              <w:jc w:val="left"/>
            </w:pPr>
            <w:r w:rsidRPr="008008CA">
              <w:t>10 MHz</w:t>
            </w:r>
          </w:p>
        </w:tc>
        <w:tc>
          <w:tcPr>
            <w:tcW w:w="4536" w:type="dxa"/>
          </w:tcPr>
          <w:p w:rsidR="00FC31B6" w:rsidRPr="0008626A" w:rsidRDefault="00EF5E11" w:rsidP="00333CCE">
            <w:pPr>
              <w:pStyle w:val="ECCTabletext"/>
              <w:jc w:val="left"/>
              <w:rPr>
                <w:lang w:val="da-DK"/>
              </w:rPr>
            </w:pPr>
            <w:r w:rsidRPr="0008626A">
              <w:rPr>
                <w:lang w:val="da-DK"/>
              </w:rPr>
              <w:t>According to ETSI EN 302 571 V1.2.1 (2013-09)</w:t>
            </w:r>
            <w:r w:rsidR="00807CAE">
              <w:rPr>
                <w:lang w:val="da-DK"/>
              </w:rPr>
              <w:t xml:space="preserve"> </w:t>
            </w:r>
            <w:r w:rsidRPr="0008626A">
              <w:rPr>
                <w:lang w:val="da-DK"/>
              </w:rPr>
              <w:t xml:space="preserve">and ETSI EN 302 663 V1.2.1 (2013-07) </w:t>
            </w:r>
          </w:p>
        </w:tc>
      </w:tr>
      <w:tr w:rsidR="00FC31B6" w:rsidRPr="006B7C2F" w:rsidTr="00FC31B6">
        <w:tc>
          <w:tcPr>
            <w:tcW w:w="2127" w:type="dxa"/>
          </w:tcPr>
          <w:p w:rsidR="00FC31B6" w:rsidRPr="006B7C2F" w:rsidRDefault="00FC31B6" w:rsidP="00333CCE">
            <w:pPr>
              <w:pStyle w:val="ECCTabletext"/>
              <w:jc w:val="left"/>
            </w:pPr>
            <w:r w:rsidRPr="006B7C2F">
              <w:t>Communication mode</w:t>
            </w:r>
          </w:p>
        </w:tc>
        <w:tc>
          <w:tcPr>
            <w:tcW w:w="2977" w:type="dxa"/>
          </w:tcPr>
          <w:p w:rsidR="00FC31B6" w:rsidRPr="006B7C2F" w:rsidRDefault="00FC31B6" w:rsidP="00333CCE">
            <w:pPr>
              <w:pStyle w:val="ECCTabletext"/>
              <w:jc w:val="left"/>
            </w:pPr>
            <w:r w:rsidRPr="006B7C2F">
              <w:t>Half</w:t>
            </w:r>
            <w:r w:rsidR="00AA6140">
              <w:t>-</w:t>
            </w:r>
            <w:r w:rsidRPr="006B7C2F">
              <w:t>duplex, broadcast</w:t>
            </w:r>
          </w:p>
        </w:tc>
        <w:tc>
          <w:tcPr>
            <w:tcW w:w="4536" w:type="dxa"/>
          </w:tcPr>
          <w:p w:rsidR="00FC31B6" w:rsidRPr="006B7C2F" w:rsidRDefault="00FC31B6" w:rsidP="00333CCE">
            <w:pPr>
              <w:pStyle w:val="ECCTabletext"/>
              <w:jc w:val="left"/>
            </w:pPr>
            <w:r w:rsidRPr="006B7C2F">
              <w:t>Half</w:t>
            </w:r>
            <w:r w:rsidR="00126FC3">
              <w:t>-</w:t>
            </w:r>
            <w:r w:rsidRPr="006B7C2F">
              <w:t>duplex and broadcast are believed to be adequate for the applications considered to date</w:t>
            </w:r>
          </w:p>
        </w:tc>
      </w:tr>
      <w:tr w:rsidR="00FC31B6" w:rsidRPr="006B7C2F" w:rsidTr="00FC31B6">
        <w:tc>
          <w:tcPr>
            <w:tcW w:w="2127" w:type="dxa"/>
          </w:tcPr>
          <w:p w:rsidR="00FC31B6" w:rsidRPr="006B7C2F" w:rsidRDefault="00FC31B6" w:rsidP="00333CCE">
            <w:pPr>
              <w:pStyle w:val="ECCTabletext"/>
              <w:jc w:val="left"/>
            </w:pPr>
            <w:r w:rsidRPr="006B7C2F">
              <w:t>Receiver noise power</w:t>
            </w:r>
          </w:p>
        </w:tc>
        <w:tc>
          <w:tcPr>
            <w:tcW w:w="2977" w:type="dxa"/>
          </w:tcPr>
          <w:p w:rsidR="00FC31B6" w:rsidRPr="006B7C2F" w:rsidRDefault="00FC31B6" w:rsidP="00333CCE">
            <w:pPr>
              <w:pStyle w:val="ECCTabletext"/>
              <w:jc w:val="left"/>
            </w:pPr>
            <w:r w:rsidRPr="006B7C2F">
              <w:t>-100 dBm</w:t>
            </w:r>
          </w:p>
        </w:tc>
        <w:tc>
          <w:tcPr>
            <w:tcW w:w="4536" w:type="dxa"/>
          </w:tcPr>
          <w:p w:rsidR="00FC31B6" w:rsidRPr="006B7C2F" w:rsidRDefault="00FC31B6" w:rsidP="00333CCE">
            <w:pPr>
              <w:pStyle w:val="ECCTabletext"/>
              <w:jc w:val="left"/>
            </w:pPr>
            <w:r w:rsidRPr="006B7C2F">
              <w:t>Typical performance, same value is used with the RLAN technology</w:t>
            </w:r>
          </w:p>
        </w:tc>
      </w:tr>
      <w:tr w:rsidR="00FC31B6" w:rsidRPr="006B7C2F" w:rsidTr="00FC31B6">
        <w:tc>
          <w:tcPr>
            <w:tcW w:w="2127" w:type="dxa"/>
          </w:tcPr>
          <w:p w:rsidR="00FC31B6" w:rsidRPr="006B7C2F" w:rsidRDefault="00FC31B6" w:rsidP="00333CCE">
            <w:pPr>
              <w:pStyle w:val="ECCTabletext"/>
              <w:jc w:val="left"/>
            </w:pPr>
            <w:r w:rsidRPr="006B7C2F">
              <w:t>Receiver sensitivity</w:t>
            </w:r>
          </w:p>
        </w:tc>
        <w:tc>
          <w:tcPr>
            <w:tcW w:w="2977" w:type="dxa"/>
          </w:tcPr>
          <w:p w:rsidR="00FC31B6" w:rsidRPr="006B7C2F" w:rsidRDefault="00FC31B6" w:rsidP="00333CCE">
            <w:pPr>
              <w:pStyle w:val="ECCTabletext"/>
              <w:jc w:val="left"/>
            </w:pPr>
            <w:r w:rsidRPr="006B7C2F">
              <w:t>-92dBm/MHz</w:t>
            </w:r>
          </w:p>
        </w:tc>
        <w:tc>
          <w:tcPr>
            <w:tcW w:w="4536" w:type="dxa"/>
          </w:tcPr>
          <w:p w:rsidR="00FC31B6" w:rsidRPr="006B7C2F" w:rsidRDefault="00FC31B6" w:rsidP="00333CCE">
            <w:pPr>
              <w:pStyle w:val="ECCTabletext"/>
              <w:jc w:val="left"/>
            </w:pPr>
            <w:r w:rsidRPr="006B7C2F">
              <w:t>Based on -82 dBm for a bandwidth of 10 MHz. ETSI EN 302 571 V1.2.1 (2013-09)</w:t>
            </w:r>
            <w:r w:rsidR="00807CAE">
              <w:t xml:space="preserve"> </w:t>
            </w:r>
            <w:r w:rsidRPr="006B7C2F">
              <w:t>specifies minimum required sensitivity</w:t>
            </w:r>
          </w:p>
        </w:tc>
      </w:tr>
      <w:tr w:rsidR="00FC31B6" w:rsidRPr="006B7C2F" w:rsidTr="00FC31B6">
        <w:tc>
          <w:tcPr>
            <w:tcW w:w="2127" w:type="dxa"/>
          </w:tcPr>
          <w:p w:rsidR="00FC31B6" w:rsidRPr="006B7C2F" w:rsidRDefault="00FC31B6" w:rsidP="00333CCE">
            <w:pPr>
              <w:pStyle w:val="ECCTabletext"/>
              <w:jc w:val="left"/>
            </w:pPr>
            <w:r w:rsidRPr="006B7C2F">
              <w:t>Duty Cycle</w:t>
            </w:r>
          </w:p>
        </w:tc>
        <w:tc>
          <w:tcPr>
            <w:tcW w:w="2977" w:type="dxa"/>
          </w:tcPr>
          <w:p w:rsidR="00FC31B6" w:rsidRPr="006B7C2F" w:rsidRDefault="00FC31B6" w:rsidP="00333CCE">
            <w:pPr>
              <w:pStyle w:val="ECCTabletext"/>
              <w:jc w:val="left"/>
            </w:pPr>
            <w:r w:rsidRPr="006B7C2F">
              <w:t>Typically &lt; 1.0% over one hour, maximum 3% in one second</w:t>
            </w:r>
          </w:p>
        </w:tc>
        <w:tc>
          <w:tcPr>
            <w:tcW w:w="4536" w:type="dxa"/>
          </w:tcPr>
          <w:p w:rsidR="00FC31B6" w:rsidRPr="006B7C2F" w:rsidRDefault="00FC31B6" w:rsidP="00333CCE">
            <w:pPr>
              <w:pStyle w:val="ECCTabletext"/>
              <w:jc w:val="left"/>
            </w:pPr>
            <w:r w:rsidRPr="006B7C2F">
              <w:t>The duty cycle of the ITS systems is under control of mandatory congestion control and dynamic message generation rules in order to guarantee an access to the channel for safety critical message.</w:t>
            </w:r>
          </w:p>
          <w:p w:rsidR="00FC31B6" w:rsidRPr="006B7C2F" w:rsidRDefault="00FC31B6" w:rsidP="00333CCE">
            <w:pPr>
              <w:pStyle w:val="ECCTabletext"/>
              <w:jc w:val="left"/>
            </w:pPr>
            <w:r w:rsidRPr="006B7C2F">
              <w:t>The average duty cycle value of 1% over one hour is assumed for the periodic awareness messages (CAM) of an ITS station.</w:t>
            </w:r>
          </w:p>
          <w:p w:rsidR="00FC31B6" w:rsidRPr="006B7C2F" w:rsidRDefault="00FC31B6" w:rsidP="00333CCE">
            <w:pPr>
              <w:pStyle w:val="ECCTabletext"/>
              <w:jc w:val="left"/>
            </w:pPr>
            <w:r w:rsidRPr="006B7C2F">
              <w:t xml:space="preserve">The peak value of 3% is assumed to be related to safety critical event based messages like </w:t>
            </w:r>
            <w:r w:rsidRPr="006B7C2F">
              <w:lastRenderedPageBreak/>
              <w:t>DENM. In addition to the periodic CAM messages.</w:t>
            </w:r>
          </w:p>
          <w:p w:rsidR="00FC31B6" w:rsidRPr="006B7C2F" w:rsidRDefault="00FC31B6" w:rsidP="00333CCE">
            <w:pPr>
              <w:pStyle w:val="ECCTabletext"/>
              <w:jc w:val="left"/>
            </w:pPr>
            <w:r w:rsidRPr="006B7C2F">
              <w:t>Higher duty cycle for specific application might be required in the future. The presented duty cycles are will cover the day one application requirements</w:t>
            </w:r>
          </w:p>
        </w:tc>
      </w:tr>
      <w:tr w:rsidR="00FC31B6" w:rsidRPr="006B7C2F" w:rsidTr="00FC31B6">
        <w:tc>
          <w:tcPr>
            <w:tcW w:w="2127" w:type="dxa"/>
          </w:tcPr>
          <w:p w:rsidR="00FC31B6" w:rsidRPr="006B7C2F" w:rsidRDefault="00FC31B6" w:rsidP="00333CCE">
            <w:pPr>
              <w:pStyle w:val="ECCTabletext"/>
              <w:jc w:val="left"/>
            </w:pPr>
            <w:r w:rsidRPr="006B7C2F">
              <w:lastRenderedPageBreak/>
              <w:t>Additional Mitigation techniques</w:t>
            </w:r>
          </w:p>
        </w:tc>
        <w:tc>
          <w:tcPr>
            <w:tcW w:w="2977" w:type="dxa"/>
          </w:tcPr>
          <w:p w:rsidR="00FC31B6" w:rsidRPr="00033220" w:rsidRDefault="00FC31B6" w:rsidP="00333CCE">
            <w:pPr>
              <w:pStyle w:val="ECCTabletext"/>
              <w:jc w:val="left"/>
            </w:pPr>
            <w:r w:rsidRPr="00033220">
              <w:t>See ETSI TS 102 792</w:t>
            </w:r>
            <w:r w:rsidR="00AD73F4">
              <w:t xml:space="preserve"> V 1.1.1 (10-2012)</w:t>
            </w:r>
          </w:p>
        </w:tc>
        <w:tc>
          <w:tcPr>
            <w:tcW w:w="4536" w:type="dxa"/>
          </w:tcPr>
          <w:p w:rsidR="00FC31B6" w:rsidRPr="00A05797" w:rsidRDefault="00FC31B6" w:rsidP="00333CCE">
            <w:pPr>
              <w:pStyle w:val="ECCTabletext"/>
              <w:jc w:val="left"/>
            </w:pPr>
            <w:r w:rsidRPr="00033220">
              <w:t>ETSI TS 102 792 defines a set of mitigation techniques to protect CEN DSRC tolling systems in the band 5795-5815 MHz. These techniques are mandatory included in the harmonised standard ETSI EN 302 571</w:t>
            </w:r>
            <w:r w:rsidR="00EF5E11" w:rsidRPr="005F198B">
              <w:t xml:space="preserve"> </w:t>
            </w:r>
          </w:p>
          <w:p w:rsidR="00FC31B6" w:rsidRPr="00033220" w:rsidRDefault="00FC31B6" w:rsidP="00333CCE">
            <w:pPr>
              <w:pStyle w:val="ECCTabletext"/>
              <w:jc w:val="left"/>
            </w:pPr>
            <w:r w:rsidRPr="00914CD8">
              <w:t xml:space="preserve">In addition a specific message set has been specified in the CAM specification </w:t>
            </w:r>
            <w:r w:rsidR="001E68DE" w:rsidRPr="00033220">
              <w:rPr>
                <w:rFonts w:cs="Arial"/>
              </w:rPr>
              <w:fldChar w:fldCharType="begin"/>
            </w:r>
            <w:r w:rsidR="001E68DE" w:rsidRPr="008008CA">
              <w:rPr>
                <w:rFonts w:cs="Arial"/>
              </w:rPr>
              <w:instrText xml:space="preserve"> REF _Ref529185975 \r \h </w:instrText>
            </w:r>
            <w:r w:rsidR="00333CCE">
              <w:rPr>
                <w:rFonts w:cs="Arial"/>
              </w:rPr>
              <w:instrText xml:space="preserve"> \* MERGEFORMAT </w:instrText>
            </w:r>
            <w:r w:rsidR="001E68DE" w:rsidRPr="00033220">
              <w:rPr>
                <w:rFonts w:cs="Arial"/>
              </w:rPr>
            </w:r>
            <w:r w:rsidR="001E68DE" w:rsidRPr="00033220">
              <w:rPr>
                <w:rFonts w:cs="Arial"/>
              </w:rPr>
              <w:fldChar w:fldCharType="separate"/>
            </w:r>
            <w:r w:rsidR="0055352D">
              <w:rPr>
                <w:rFonts w:cs="Arial"/>
              </w:rPr>
              <w:t>[12]</w:t>
            </w:r>
            <w:r w:rsidR="001E68DE" w:rsidRPr="00033220">
              <w:rPr>
                <w:rFonts w:cs="Arial"/>
              </w:rPr>
              <w:fldChar w:fldCharType="end"/>
            </w:r>
            <w:r w:rsidR="00EF5E11" w:rsidRPr="006B7C2F">
              <w:t xml:space="preserve"> </w:t>
            </w:r>
            <w:r w:rsidRPr="00033220">
              <w:t>which will allow for the protection of a tolling station.</w:t>
            </w:r>
          </w:p>
          <w:p w:rsidR="00FC31B6" w:rsidRPr="0009673C" w:rsidRDefault="00FC31B6" w:rsidP="00333CCE">
            <w:pPr>
              <w:pStyle w:val="ECCTabletext"/>
              <w:jc w:val="left"/>
            </w:pPr>
            <w:r w:rsidRPr="00033220">
              <w:t xml:space="preserve">Those additional mitigation techniques are not considered in this </w:t>
            </w:r>
            <w:r w:rsidR="001E68DE" w:rsidRPr="00033220">
              <w:t>R</w:t>
            </w:r>
            <w:r w:rsidRPr="0009673C">
              <w:t>eport</w:t>
            </w:r>
          </w:p>
        </w:tc>
      </w:tr>
      <w:tr w:rsidR="00FC31B6" w:rsidRPr="006B7C2F" w:rsidTr="00FC31B6">
        <w:tc>
          <w:tcPr>
            <w:tcW w:w="2127" w:type="dxa"/>
          </w:tcPr>
          <w:p w:rsidR="00FC31B6" w:rsidRPr="006B7C2F" w:rsidRDefault="00FC31B6" w:rsidP="00333CCE">
            <w:pPr>
              <w:pStyle w:val="ECCTabletext"/>
              <w:jc w:val="left"/>
            </w:pPr>
            <w:r w:rsidRPr="006B7C2F">
              <w:t>Message length</w:t>
            </w:r>
          </w:p>
        </w:tc>
        <w:tc>
          <w:tcPr>
            <w:tcW w:w="2977" w:type="dxa"/>
          </w:tcPr>
          <w:p w:rsidR="00FC31B6" w:rsidRPr="006B7C2F" w:rsidRDefault="00FC31B6" w:rsidP="00333CCE">
            <w:pPr>
              <w:pStyle w:val="ECCTabletext"/>
              <w:jc w:val="left"/>
            </w:pPr>
            <w:r w:rsidRPr="006B7C2F">
              <w:t>Cooperative awareness messages (CAM): &lt; 1</w:t>
            </w:r>
            <w:r w:rsidR="001E68DE" w:rsidRPr="006B7C2F">
              <w:t> </w:t>
            </w:r>
            <w:r w:rsidRPr="006B7C2F">
              <w:t>ms</w:t>
            </w:r>
          </w:p>
          <w:p w:rsidR="00FC31B6" w:rsidRPr="006B7C2F" w:rsidRDefault="00FC31B6" w:rsidP="00333CCE">
            <w:pPr>
              <w:pStyle w:val="ECCTabletext"/>
              <w:jc w:val="left"/>
            </w:pPr>
            <w:r w:rsidRPr="006B7C2F">
              <w:t>Decentrali</w:t>
            </w:r>
            <w:r w:rsidR="00412A0F" w:rsidRPr="006B7C2F">
              <w:t>s</w:t>
            </w:r>
            <w:r w:rsidRPr="006B7C2F">
              <w:t>ed Environmental Notification Message (DENM): &lt; 2</w:t>
            </w:r>
            <w:r w:rsidR="001E68DE" w:rsidRPr="006B7C2F">
              <w:t> </w:t>
            </w:r>
            <w:r w:rsidRPr="006B7C2F">
              <w:t>ms</w:t>
            </w:r>
          </w:p>
        </w:tc>
        <w:tc>
          <w:tcPr>
            <w:tcW w:w="4536" w:type="dxa"/>
          </w:tcPr>
          <w:p w:rsidR="00FC31B6" w:rsidRPr="006B7C2F" w:rsidRDefault="00FC31B6" w:rsidP="00333CCE">
            <w:pPr>
              <w:pStyle w:val="ECCTabletext"/>
              <w:jc w:val="left"/>
            </w:pPr>
          </w:p>
        </w:tc>
      </w:tr>
    </w:tbl>
    <w:p w:rsidR="00FC31B6" w:rsidRPr="006B7C2F" w:rsidRDefault="00FC31B6" w:rsidP="00FC31B6">
      <w:r w:rsidRPr="006B7C2F">
        <w:t>Communication channels will be open for the applications within the respective usage category (either road safety related or not, i.e. used for traffic management). The required power levels (e.i.r.p.) range from 3 dBm to 33 dBm to achieve communication distances of up to 1000 m. To avoid collisions of radio messages in areas with a lot of vehicles, a distributed congestion control</w:t>
      </w:r>
      <w:r w:rsidR="001E68DE" w:rsidRPr="006B7C2F">
        <w:t xml:space="preserve"> (DCC</w:t>
      </w:r>
      <w:r w:rsidRPr="006B7C2F">
        <w:t xml:space="preserve">) mechanism in the </w:t>
      </w:r>
      <w:r w:rsidR="00842051" w:rsidRPr="006B7C2F">
        <w:t>ITS system used in ECC Report 228</w:t>
      </w:r>
      <w:r w:rsidRPr="006B7C2F">
        <w:t xml:space="preserve"> will, when necessary, reduce the output power level and the available time to transmit.</w:t>
      </w:r>
    </w:p>
    <w:p w:rsidR="00FC31B6" w:rsidRPr="006B7C2F" w:rsidRDefault="00FC31B6" w:rsidP="00FC31B6">
      <w:r w:rsidRPr="006B7C2F">
        <w:t>Specific mitigation techniques are already considered in order to protect the operation of CEN DSRC based road tolling systems in close vicinity (see above). These mechanisms are included in the relevant ETSI standards (e.g. ETSI EN 302 571</w:t>
      </w:r>
      <w:r w:rsidR="005D64BE">
        <w:t xml:space="preserve"> </w:t>
      </w:r>
      <w:r w:rsidR="005D64BE">
        <w:fldChar w:fldCharType="begin"/>
      </w:r>
      <w:r w:rsidR="005D64BE">
        <w:instrText xml:space="preserve"> REF _Ref529180993 \r \h </w:instrText>
      </w:r>
      <w:r w:rsidR="005D64BE">
        <w:fldChar w:fldCharType="separate"/>
      </w:r>
      <w:r w:rsidR="0055352D">
        <w:t>[14]</w:t>
      </w:r>
      <w:r w:rsidR="005D64BE">
        <w:fldChar w:fldCharType="end"/>
      </w:r>
      <w:r w:rsidRPr="006B7C2F">
        <w:t xml:space="preserve">). This </w:t>
      </w:r>
      <w:r w:rsidR="003517BD" w:rsidRPr="006B7C2F">
        <w:t>R</w:t>
      </w:r>
      <w:r w:rsidRPr="006B7C2F">
        <w:t>eport will analyse what the required unwanted limit with those mitigation techniques are.</w:t>
      </w:r>
    </w:p>
    <w:p w:rsidR="001B50A2" w:rsidRPr="006354D0" w:rsidRDefault="00FC31B6" w:rsidP="00FC31B6">
      <w:r w:rsidRPr="006B7C2F">
        <w:t>Unwanted emission levels are given in ETSI EN 302</w:t>
      </w:r>
      <w:r w:rsidR="00B61597">
        <w:t xml:space="preserve"> </w:t>
      </w:r>
      <w:r w:rsidRPr="006B7C2F">
        <w:t>571 V1.2.1 (2013-09)</w:t>
      </w:r>
      <w:r w:rsidR="001E68DE" w:rsidRPr="006B7C2F">
        <w:t xml:space="preserve"> </w:t>
      </w:r>
      <w:r w:rsidR="001E68DE" w:rsidRPr="007E0441">
        <w:rPr>
          <w:rFonts w:cs="Arial"/>
        </w:rPr>
        <w:fldChar w:fldCharType="begin"/>
      </w:r>
      <w:r w:rsidR="001E68DE" w:rsidRPr="007E0441">
        <w:rPr>
          <w:rFonts w:cs="Arial"/>
        </w:rPr>
        <w:instrText xml:space="preserve"> REF _Ref529180993 \r \h </w:instrText>
      </w:r>
      <w:r w:rsidR="001E68DE" w:rsidRPr="007E0441">
        <w:rPr>
          <w:rFonts w:cs="Arial"/>
        </w:rPr>
      </w:r>
      <w:r w:rsidR="001E68DE" w:rsidRPr="007E0441">
        <w:rPr>
          <w:rFonts w:cs="Arial"/>
        </w:rPr>
        <w:fldChar w:fldCharType="separate"/>
      </w:r>
      <w:r w:rsidR="0055352D">
        <w:rPr>
          <w:rFonts w:cs="Arial"/>
        </w:rPr>
        <w:t>[14]</w:t>
      </w:r>
      <w:r w:rsidR="001E68DE" w:rsidRPr="007E0441">
        <w:rPr>
          <w:rFonts w:cs="Arial"/>
        </w:rPr>
        <w:fldChar w:fldCharType="end"/>
      </w:r>
      <w:r w:rsidR="00EF5E11" w:rsidRPr="005F198B">
        <w:t xml:space="preserve"> </w:t>
      </w:r>
      <w:r w:rsidRPr="0009673C">
        <w:t>for the out of b</w:t>
      </w:r>
      <w:r w:rsidRPr="006761D2">
        <w:t xml:space="preserve">and domain and </w:t>
      </w:r>
      <w:r w:rsidR="001E68DE" w:rsidRPr="00B950B5">
        <w:t xml:space="preserve">Recommendation </w:t>
      </w:r>
      <w:r w:rsidRPr="00B950B5">
        <w:t xml:space="preserve">ITU-R </w:t>
      </w:r>
      <w:r w:rsidRPr="00A05797">
        <w:t xml:space="preserve">SM.329 </w:t>
      </w:r>
      <w:r w:rsidR="001E68DE" w:rsidRPr="00A05797">
        <w:rPr>
          <w:rFonts w:cs="Arial"/>
        </w:rPr>
        <w:fldChar w:fldCharType="begin"/>
      </w:r>
      <w:r w:rsidR="001E68DE" w:rsidRPr="007E0441">
        <w:rPr>
          <w:rFonts w:cs="Arial"/>
        </w:rPr>
        <w:instrText xml:space="preserve"> REF _Ref269478026 \r \h </w:instrText>
      </w:r>
      <w:r w:rsidR="001E68DE" w:rsidRPr="00A05797">
        <w:rPr>
          <w:rFonts w:cs="Arial"/>
        </w:rPr>
      </w:r>
      <w:r w:rsidR="001E68DE" w:rsidRPr="00A05797">
        <w:rPr>
          <w:rFonts w:cs="Arial"/>
        </w:rPr>
        <w:fldChar w:fldCharType="separate"/>
      </w:r>
      <w:r w:rsidR="0055352D">
        <w:rPr>
          <w:rFonts w:cs="Arial"/>
        </w:rPr>
        <w:t>[27]</w:t>
      </w:r>
      <w:r w:rsidR="001E68DE" w:rsidRPr="00A05797">
        <w:rPr>
          <w:rFonts w:cs="Arial"/>
        </w:rPr>
        <w:fldChar w:fldCharType="end"/>
      </w:r>
      <w:r w:rsidR="00EF5E11" w:rsidRPr="00A05797">
        <w:t xml:space="preserve"> </w:t>
      </w:r>
      <w:r w:rsidRPr="00A05797">
        <w:t>and ERC Recommendation 74-01</w:t>
      </w:r>
      <w:r w:rsidR="001E68DE" w:rsidRPr="00A05797">
        <w:t xml:space="preserve"> </w:t>
      </w:r>
      <w:r w:rsidR="001E68DE" w:rsidRPr="00A05797">
        <w:rPr>
          <w:rFonts w:cs="Arial"/>
        </w:rPr>
        <w:fldChar w:fldCharType="begin"/>
      </w:r>
      <w:r w:rsidR="001E68DE" w:rsidRPr="007E0441">
        <w:rPr>
          <w:rFonts w:cs="Arial"/>
        </w:rPr>
        <w:instrText xml:space="preserve"> REF _Ref269478054 \r \h </w:instrText>
      </w:r>
      <w:r w:rsidR="001E68DE" w:rsidRPr="00A05797">
        <w:rPr>
          <w:rFonts w:cs="Arial"/>
        </w:rPr>
      </w:r>
      <w:r w:rsidR="001E68DE" w:rsidRPr="00A05797">
        <w:rPr>
          <w:rFonts w:cs="Arial"/>
        </w:rPr>
        <w:fldChar w:fldCharType="separate"/>
      </w:r>
      <w:r w:rsidR="0055352D">
        <w:rPr>
          <w:rFonts w:cs="Arial"/>
        </w:rPr>
        <w:t>[28]</w:t>
      </w:r>
      <w:r w:rsidR="001E68DE" w:rsidRPr="00A05797">
        <w:rPr>
          <w:rFonts w:cs="Arial"/>
        </w:rPr>
        <w:fldChar w:fldCharType="end"/>
      </w:r>
      <w:r w:rsidRPr="00A05797">
        <w:t xml:space="preserve"> </w:t>
      </w:r>
      <w:r w:rsidRPr="006354D0">
        <w:t>for the spurious domain.</w:t>
      </w:r>
    </w:p>
    <w:p w:rsidR="008406D8" w:rsidRPr="008008CA" w:rsidRDefault="00F65663" w:rsidP="008406D8">
      <w:pPr>
        <w:pStyle w:val="Heading2"/>
        <w:rPr>
          <w:lang w:val="en-GB"/>
        </w:rPr>
      </w:pPr>
      <w:bookmarkStart w:id="182" w:name="_Toc523990358"/>
      <w:bookmarkStart w:id="183" w:name="_Toc536525064"/>
      <w:r w:rsidRPr="000D5AB8">
        <w:rPr>
          <w:lang w:val="en-GB"/>
        </w:rPr>
        <w:t>A</w:t>
      </w:r>
      <w:r w:rsidR="008406D8" w:rsidRPr="00BB6958">
        <w:rPr>
          <w:lang w:val="en-GB"/>
        </w:rPr>
        <w:t xml:space="preserve">ssessment of ECC report 228 for </w:t>
      </w:r>
      <w:bookmarkEnd w:id="182"/>
      <w:r w:rsidR="005A5658">
        <w:rPr>
          <w:lang w:val="en-GB"/>
        </w:rPr>
        <w:t>LTE-V2X</w:t>
      </w:r>
      <w:bookmarkEnd w:id="183"/>
    </w:p>
    <w:p w:rsidR="00B81281" w:rsidRPr="007E0441" w:rsidRDefault="007E40B2" w:rsidP="00033220">
      <w:pPr>
        <w:pStyle w:val="Heading3"/>
      </w:pPr>
      <w:bookmarkStart w:id="184" w:name="_Toc523990359"/>
      <w:bookmarkStart w:id="185" w:name="_Toc536525065"/>
      <w:r w:rsidRPr="007E0441">
        <w:t>Introduction</w:t>
      </w:r>
      <w:bookmarkEnd w:id="184"/>
      <w:bookmarkEnd w:id="185"/>
    </w:p>
    <w:p w:rsidR="00025FB6" w:rsidRPr="005F198B" w:rsidRDefault="00025FB6" w:rsidP="00B81281">
      <w:r w:rsidRPr="00033220">
        <w:t>ECC Report 228 provides “C</w:t>
      </w:r>
      <w:r w:rsidRPr="005F198B">
        <w:t xml:space="preserve">ompatibility studies between Intelligent Transport Systems (ITS) in the band 5855-5925 MHz and other systems in adjacent bands”. </w:t>
      </w:r>
    </w:p>
    <w:p w:rsidR="00EE5AD1" w:rsidRPr="00A05797" w:rsidRDefault="00EE5AD1" w:rsidP="00B81281">
      <w:r w:rsidRPr="0009673C">
        <w:t xml:space="preserve">Based on the methodology applied in ECC Report 228, the present </w:t>
      </w:r>
      <w:proofErr w:type="spellStart"/>
      <w:r w:rsidR="001E68DE" w:rsidRPr="006761D2">
        <w:t>Report</w:t>
      </w:r>
      <w:r w:rsidRPr="00B950B5">
        <w:t>complements</w:t>
      </w:r>
      <w:proofErr w:type="spellEnd"/>
      <w:r w:rsidRPr="00B950B5">
        <w:t xml:space="preserve"> existing compatibility studies, in </w:t>
      </w:r>
      <w:r w:rsidRPr="00A05797">
        <w:t xml:space="preserve">particular, existing studies build on ITS system used in ECC Report 228. With the present </w:t>
      </w:r>
      <w:r w:rsidR="001E68DE" w:rsidRPr="00A05797">
        <w:t>Report</w:t>
      </w:r>
      <w:r w:rsidRPr="00A05797">
        <w:t xml:space="preserve">, the considerations are extended to cover </w:t>
      </w:r>
      <w:r w:rsidR="005A5658">
        <w:t>LTE-V2X</w:t>
      </w:r>
      <w:r w:rsidRPr="00A05797">
        <w:t>.</w:t>
      </w:r>
    </w:p>
    <w:p w:rsidR="00B81281" w:rsidRPr="007E0441" w:rsidRDefault="00B81281" w:rsidP="00033220">
      <w:pPr>
        <w:pStyle w:val="Heading3"/>
      </w:pPr>
      <w:bookmarkStart w:id="186" w:name="_Toc523990360"/>
      <w:bookmarkStart w:id="187" w:name="_Toc536525066"/>
      <w:r w:rsidRPr="007E0441">
        <w:t>Coexistence scenarios</w:t>
      </w:r>
      <w:bookmarkEnd w:id="186"/>
      <w:bookmarkEnd w:id="187"/>
    </w:p>
    <w:p w:rsidR="00025FB6" w:rsidRPr="00A05797" w:rsidRDefault="00025FB6" w:rsidP="00025FB6">
      <w:r w:rsidRPr="00033220">
        <w:t xml:space="preserve">In </w:t>
      </w:r>
      <w:r w:rsidR="004266CF" w:rsidRPr="005F198B">
        <w:t xml:space="preserve">ECC Report </w:t>
      </w:r>
      <w:r w:rsidRPr="0009673C">
        <w:t>228 (compatibili</w:t>
      </w:r>
      <w:r w:rsidRPr="006761D2">
        <w:t xml:space="preserve">ty study between </w:t>
      </w:r>
      <w:proofErr w:type="gramStart"/>
      <w:r w:rsidRPr="006761D2">
        <w:t>ITS</w:t>
      </w:r>
      <w:proofErr w:type="gramEnd"/>
      <w:r w:rsidRPr="006761D2">
        <w:t xml:space="preserve"> in the band 5855-5925 MHz and other systems in adjacent bands) the following two services/systems are studied and the frequency range for each service is illustrated in</w:t>
      </w:r>
      <w:r w:rsidR="00807CAE">
        <w:t xml:space="preserve"> </w:t>
      </w:r>
      <w:r w:rsidR="001E68DE" w:rsidRPr="00A05797">
        <w:fldChar w:fldCharType="begin"/>
      </w:r>
      <w:r w:rsidR="001E68DE" w:rsidRPr="007E0441">
        <w:instrText xml:space="preserve"> REF _Ref529185384 \h </w:instrText>
      </w:r>
      <w:r w:rsidR="001E68DE" w:rsidRPr="00A05797">
        <w:fldChar w:fldCharType="separate"/>
      </w:r>
      <w:r w:rsidR="0055352D" w:rsidRPr="006B7C2F">
        <w:t xml:space="preserve">Figure </w:t>
      </w:r>
      <w:r w:rsidR="0055352D">
        <w:rPr>
          <w:noProof/>
        </w:rPr>
        <w:t>1</w:t>
      </w:r>
      <w:r w:rsidR="001E68DE" w:rsidRPr="00A05797">
        <w:fldChar w:fldCharType="end"/>
      </w:r>
      <w:r w:rsidRPr="00A05797">
        <w:t xml:space="preserve">. </w:t>
      </w:r>
    </w:p>
    <w:p w:rsidR="00412A0F" w:rsidRPr="006354D0" w:rsidRDefault="00412A0F" w:rsidP="00705226">
      <w:pPr>
        <w:pStyle w:val="ECCBulletsLv2"/>
      </w:pPr>
      <w:r w:rsidRPr="006354D0">
        <w:t>Road tolling systems operating between 5795 MHz and 5815 MHz;</w:t>
      </w:r>
    </w:p>
    <w:p w:rsidR="00412A0F" w:rsidRPr="008008CA" w:rsidRDefault="00412A0F" w:rsidP="00705226">
      <w:pPr>
        <w:pStyle w:val="ECCBulletsLv2"/>
      </w:pPr>
      <w:r w:rsidRPr="006354D0">
        <w:lastRenderedPageBreak/>
        <w:t>Fixed Service (point-to-point links</w:t>
      </w:r>
      <w:r w:rsidR="001E68DE" w:rsidRPr="00BB6958">
        <w:t>)</w:t>
      </w:r>
      <w:r w:rsidRPr="00BB6958">
        <w:t xml:space="preserve"> above 5925 MHz</w:t>
      </w:r>
      <w:r w:rsidR="00EF5E11" w:rsidRPr="008008CA">
        <w:t>.</w:t>
      </w:r>
    </w:p>
    <w:p w:rsidR="001E68DE" w:rsidRPr="007E0441" w:rsidRDefault="001E68DE" w:rsidP="007E0441">
      <w:r w:rsidRPr="007E0441">
        <w:t>In the next section, these two co-existence scenarios will be discussed by comparing different set of parameters:</w:t>
      </w:r>
    </w:p>
    <w:p w:rsidR="00E31784" w:rsidRPr="00B950B5" w:rsidRDefault="0085124C" w:rsidP="00E31784">
      <w:r w:rsidRPr="006B7C2F">
        <w:t>Requirements given in EN 302 571 are based on ECC Report 228 and corresponding regulatio</w:t>
      </w:r>
      <w:r w:rsidRPr="00033220">
        <w:t xml:space="preserve">ns. </w:t>
      </w:r>
      <w:r w:rsidR="005A5658">
        <w:t>LTE-V2X</w:t>
      </w:r>
      <w:r w:rsidRPr="00033220">
        <w:t xml:space="preserve"> systems deployed in Europe have to comply with EN 302 571</w:t>
      </w:r>
      <w:r w:rsidR="005A5A5D">
        <w:t>, in order to be</w:t>
      </w:r>
      <w:r w:rsidRPr="00033220">
        <w:t xml:space="preserve"> in line with</w:t>
      </w:r>
      <w:r w:rsidRPr="005F198B">
        <w:t xml:space="preserve"> the ECC Report 228 in relation to the unwanted emissions </w:t>
      </w:r>
      <w:r w:rsidR="00E31784" w:rsidRPr="0009673C">
        <w:t xml:space="preserve">in the adjacent channel and in the </w:t>
      </w:r>
      <w:r w:rsidRPr="006761D2">
        <w:t xml:space="preserve">spurious domain. </w:t>
      </w:r>
    </w:p>
    <w:p w:rsidR="00B81281" w:rsidRPr="00A05797" w:rsidRDefault="00B81281" w:rsidP="00B81281">
      <w:pPr>
        <w:pStyle w:val="Heading4"/>
        <w:rPr>
          <w:lang w:val="en-GB"/>
        </w:rPr>
      </w:pPr>
      <w:bookmarkStart w:id="188" w:name="_Toc523990361"/>
      <w:bookmarkStart w:id="189" w:name="_Toc536525067"/>
      <w:r w:rsidRPr="00A05797">
        <w:rPr>
          <w:lang w:val="en-GB"/>
        </w:rPr>
        <w:t xml:space="preserve">Technical characteristics of </w:t>
      </w:r>
      <w:r w:rsidR="005A5658">
        <w:rPr>
          <w:lang w:val="en-GB"/>
        </w:rPr>
        <w:t>LTE-V2X</w:t>
      </w:r>
      <w:r w:rsidRPr="00A05797">
        <w:rPr>
          <w:lang w:val="en-GB"/>
        </w:rPr>
        <w:t xml:space="preserve"> system</w:t>
      </w:r>
      <w:bookmarkEnd w:id="188"/>
      <w:bookmarkEnd w:id="189"/>
    </w:p>
    <w:p w:rsidR="00B81281" w:rsidRPr="007E0441" w:rsidRDefault="00B81281" w:rsidP="00B81281">
      <w:r w:rsidRPr="00914CD8">
        <w:t xml:space="preserve">Technical parameters of </w:t>
      </w:r>
      <w:r w:rsidR="005A5658">
        <w:t>LTE-V2X</w:t>
      </w:r>
      <w:r w:rsidRPr="00914CD8">
        <w:t xml:space="preserve"> system are given in </w:t>
      </w:r>
      <w:r w:rsidR="001E68DE" w:rsidRPr="006354D0">
        <w:t xml:space="preserve">section </w:t>
      </w:r>
      <w:r w:rsidR="001E68DE" w:rsidRPr="007E0441">
        <w:fldChar w:fldCharType="begin"/>
      </w:r>
      <w:r w:rsidR="001E68DE" w:rsidRPr="007E0441">
        <w:instrText xml:space="preserve"> REF _Ref529196405 \r \h </w:instrText>
      </w:r>
      <w:r w:rsidR="001E68DE" w:rsidRPr="007E0441">
        <w:fldChar w:fldCharType="separate"/>
      </w:r>
      <w:r w:rsidR="0055352D">
        <w:t>3.2.1</w:t>
      </w:r>
      <w:r w:rsidR="001E68DE" w:rsidRPr="007E0441">
        <w:fldChar w:fldCharType="end"/>
      </w:r>
      <w:r w:rsidRPr="007E0441">
        <w:t xml:space="preserve"> of this </w:t>
      </w:r>
      <w:r w:rsidR="00EF5E11" w:rsidRPr="007E0441">
        <w:t>R</w:t>
      </w:r>
      <w:r w:rsidRPr="007E0441">
        <w:t xml:space="preserve">eport. </w:t>
      </w:r>
    </w:p>
    <w:p w:rsidR="00025FB6" w:rsidRPr="00AC387F" w:rsidRDefault="00025FB6" w:rsidP="00025FB6">
      <w:pPr>
        <w:pStyle w:val="Heading4"/>
        <w:rPr>
          <w:lang w:val="en-GB"/>
        </w:rPr>
      </w:pPr>
      <w:bookmarkStart w:id="190" w:name="_Toc523990362"/>
      <w:bookmarkStart w:id="191" w:name="_Toc536525068"/>
      <w:r w:rsidRPr="00607D0E">
        <w:rPr>
          <w:lang w:val="en-GB"/>
        </w:rPr>
        <w:t xml:space="preserve">ITS </w:t>
      </w:r>
      <w:r w:rsidR="001E68DE" w:rsidRPr="00950EE6">
        <w:rPr>
          <w:lang w:val="en-GB"/>
        </w:rPr>
        <w:t>a</w:t>
      </w:r>
      <w:r w:rsidRPr="00AC387F">
        <w:rPr>
          <w:lang w:val="en-GB"/>
        </w:rPr>
        <w:t>ntennas</w:t>
      </w:r>
      <w:bookmarkEnd w:id="190"/>
      <w:bookmarkEnd w:id="191"/>
    </w:p>
    <w:p w:rsidR="00025FB6" w:rsidRPr="006B7C2F" w:rsidRDefault="001E68DE" w:rsidP="00025FB6">
      <w:r w:rsidRPr="00632E98">
        <w:t xml:space="preserve">The same </w:t>
      </w:r>
      <w:r w:rsidR="00025FB6" w:rsidRPr="00632E98">
        <w:t xml:space="preserve">antennas with the same radiation patterns can be employed for </w:t>
      </w:r>
      <w:r w:rsidR="005A5658">
        <w:t>LTE-V2X</w:t>
      </w:r>
      <w:r w:rsidR="00025FB6" w:rsidRPr="00632E98">
        <w:t xml:space="preserve"> and ITS</w:t>
      </w:r>
      <w:r w:rsidR="00234EBA" w:rsidRPr="00632E98">
        <w:t xml:space="preserve"> system used in </w:t>
      </w:r>
      <w:r w:rsidRPr="006B7C2F">
        <w:t xml:space="preserve">ECC </w:t>
      </w:r>
      <w:r w:rsidR="00234EBA" w:rsidRPr="006B7C2F">
        <w:t>Report 228</w:t>
      </w:r>
      <w:r w:rsidR="00025FB6" w:rsidRPr="006B7C2F">
        <w:t xml:space="preserve">. Consequently, the same assumptions and consequences of this fact in ECC Report 228 are applicable to </w:t>
      </w:r>
      <w:r w:rsidR="005A5658">
        <w:t>LTE-V2X</w:t>
      </w:r>
      <w:r w:rsidR="00025FB6" w:rsidRPr="006B7C2F">
        <w:t>.</w:t>
      </w:r>
    </w:p>
    <w:p w:rsidR="00025FB6" w:rsidRPr="0008626A" w:rsidRDefault="00025FB6" w:rsidP="00033220">
      <w:pPr>
        <w:pStyle w:val="Heading3"/>
        <w:rPr>
          <w:lang w:val="en-US"/>
        </w:rPr>
      </w:pPr>
      <w:bookmarkStart w:id="192" w:name="_Toc523990363"/>
      <w:bookmarkStart w:id="193" w:name="_Toc536525069"/>
      <w:r w:rsidRPr="0008626A">
        <w:rPr>
          <w:lang w:val="en-US"/>
        </w:rPr>
        <w:t xml:space="preserve">Compatibility between </w:t>
      </w:r>
      <w:r w:rsidR="005A5658">
        <w:rPr>
          <w:lang w:val="en-US"/>
        </w:rPr>
        <w:t>LTE-V2X</w:t>
      </w:r>
      <w:r w:rsidRPr="0008626A">
        <w:rPr>
          <w:lang w:val="en-US"/>
        </w:rPr>
        <w:t xml:space="preserve"> and other systems </w:t>
      </w:r>
      <w:r w:rsidR="00E05C26" w:rsidRPr="0008626A">
        <w:rPr>
          <w:lang w:val="en-US"/>
        </w:rPr>
        <w:t>operating</w:t>
      </w:r>
      <w:r w:rsidRPr="0008626A">
        <w:rPr>
          <w:lang w:val="en-US"/>
        </w:rPr>
        <w:t xml:space="preserve"> in adjacent </w:t>
      </w:r>
      <w:r w:rsidR="00E05C26" w:rsidRPr="0008626A">
        <w:rPr>
          <w:lang w:val="en-US"/>
        </w:rPr>
        <w:t>frequency</w:t>
      </w:r>
      <w:r w:rsidRPr="0008626A">
        <w:rPr>
          <w:lang w:val="en-US"/>
        </w:rPr>
        <w:t xml:space="preserve"> bands</w:t>
      </w:r>
      <w:bookmarkEnd w:id="192"/>
      <w:bookmarkEnd w:id="193"/>
    </w:p>
    <w:p w:rsidR="00025FB6" w:rsidRPr="006354D0" w:rsidRDefault="00847D1C" w:rsidP="00E05C26">
      <w:pPr>
        <w:pStyle w:val="Heading4"/>
        <w:rPr>
          <w:lang w:val="en-GB"/>
        </w:rPr>
      </w:pPr>
      <w:bookmarkStart w:id="194" w:name="_Toc535920173"/>
      <w:bookmarkStart w:id="195" w:name="_Toc535920336"/>
      <w:bookmarkStart w:id="196" w:name="_Toc523990364"/>
      <w:bookmarkStart w:id="197" w:name="_Toc536525070"/>
      <w:bookmarkEnd w:id="194"/>
      <w:bookmarkEnd w:id="195"/>
      <w:r w:rsidRPr="00914CD8">
        <w:rPr>
          <w:lang w:val="en-GB"/>
        </w:rPr>
        <w:t>Road tolling (CEN DSRC)</w:t>
      </w:r>
      <w:r w:rsidR="00025FB6" w:rsidRPr="00914CD8">
        <w:rPr>
          <w:lang w:val="en-GB"/>
        </w:rPr>
        <w:t xml:space="preserve"> </w:t>
      </w:r>
      <w:r w:rsidR="001E68DE" w:rsidRPr="006354D0">
        <w:rPr>
          <w:lang w:val="en-GB"/>
        </w:rPr>
        <w:t>p</w:t>
      </w:r>
      <w:r w:rsidR="00025FB6" w:rsidRPr="006354D0">
        <w:rPr>
          <w:lang w:val="en-GB"/>
        </w:rPr>
        <w:t>rotection</w:t>
      </w:r>
      <w:r w:rsidR="00EE5AD1" w:rsidRPr="006354D0">
        <w:rPr>
          <w:lang w:val="en-GB"/>
        </w:rPr>
        <w:t xml:space="preserve"> in standards</w:t>
      </w:r>
      <w:bookmarkEnd w:id="196"/>
      <w:bookmarkEnd w:id="197"/>
    </w:p>
    <w:p w:rsidR="00E75B23" w:rsidRPr="00E75B23" w:rsidRDefault="00E75B23" w:rsidP="00E75B23">
      <w:r w:rsidRPr="00E75B23">
        <w:t>It can be noted that</w:t>
      </w:r>
      <w:r w:rsidR="00807CAE">
        <w:t xml:space="preserve"> </w:t>
      </w:r>
      <w:r w:rsidRPr="00E75B23">
        <w:t>in 3GPP specifications and reports TS 36.300</w:t>
      </w:r>
      <w:r w:rsidR="00526814">
        <w:t xml:space="preserve"> </w:t>
      </w:r>
      <w:r w:rsidR="00526814" w:rsidRPr="006761D2">
        <w:fldChar w:fldCharType="begin"/>
      </w:r>
      <w:r w:rsidR="00526814" w:rsidRPr="00632E98">
        <w:instrText xml:space="preserve"> REF _Ref529196753 \r \h </w:instrText>
      </w:r>
      <w:r w:rsidR="00526814" w:rsidRPr="006761D2">
        <w:fldChar w:fldCharType="separate"/>
      </w:r>
      <w:r w:rsidR="0055352D">
        <w:t>[7]</w:t>
      </w:r>
      <w:r w:rsidR="00526814" w:rsidRPr="006761D2">
        <w:fldChar w:fldCharType="end"/>
      </w:r>
      <w:r w:rsidRPr="00E75B23">
        <w:t>, TS 36.101</w:t>
      </w:r>
      <w:r w:rsidR="00526814">
        <w:t xml:space="preserve"> </w:t>
      </w:r>
      <w:r w:rsidR="00526814" w:rsidRPr="006761D2">
        <w:fldChar w:fldCharType="begin"/>
      </w:r>
      <w:r w:rsidR="00526814" w:rsidRPr="00632E98">
        <w:instrText xml:space="preserve"> REF _Ref529185333 \r \h </w:instrText>
      </w:r>
      <w:r w:rsidR="00526814" w:rsidRPr="006761D2">
        <w:fldChar w:fldCharType="separate"/>
      </w:r>
      <w:r w:rsidR="0055352D">
        <w:t>[2]</w:t>
      </w:r>
      <w:r w:rsidR="00526814" w:rsidRPr="006761D2">
        <w:fldChar w:fldCharType="end"/>
      </w:r>
      <w:r w:rsidRPr="00E75B23">
        <w:t xml:space="preserve"> and TR 36.786 </w:t>
      </w:r>
      <w:r w:rsidR="00526814" w:rsidRPr="006761D2">
        <w:fldChar w:fldCharType="begin"/>
      </w:r>
      <w:r w:rsidR="00526814" w:rsidRPr="00632E98">
        <w:instrText xml:space="preserve"> REF _Ref529185728 \r \h </w:instrText>
      </w:r>
      <w:r w:rsidR="00526814" w:rsidRPr="006761D2">
        <w:fldChar w:fldCharType="separate"/>
      </w:r>
      <w:r w:rsidR="0055352D">
        <w:t>[3]</w:t>
      </w:r>
      <w:r w:rsidR="00526814" w:rsidRPr="006761D2">
        <w:fldChar w:fldCharType="end"/>
      </w:r>
      <w:r w:rsidRPr="00E75B23">
        <w:t xml:space="preserve"> some measures are considered to protect CEN DSRC tolling stations:</w:t>
      </w:r>
      <w:r w:rsidR="00807CAE">
        <w:t xml:space="preserve"> </w:t>
      </w:r>
      <w:r w:rsidRPr="00E75B23">
        <w:t xml:space="preserve">TS 36.300 defines an indication which is sent from upper protocol stack layers to lower layers, when the UE is within the proximity of a CEN DSRC tolling station. Further, TS 36.101 specifies a transmit power limit of 10 dBm when a UE is within the CEN DSRC station protection area. A study is presented in TR 36.786 on the CEN DSRC protection, </w:t>
      </w:r>
    </w:p>
    <w:p w:rsidR="00025FB6" w:rsidRPr="006761D2" w:rsidRDefault="00025FB6" w:rsidP="00025FB6">
      <w:r w:rsidRPr="006354D0">
        <w:t>To protect operation of electronic toll collection in the frequency band 5</w:t>
      </w:r>
      <w:r w:rsidRPr="00BB6958">
        <w:t>795 MHz to 5</w:t>
      </w:r>
      <w:r w:rsidRPr="008008CA">
        <w:t>815 MHz from harmful interference, mitigation techniques have to be implemented as defined in ETSI TS 102 792</w:t>
      </w:r>
      <w:r w:rsidR="001E68DE" w:rsidRPr="008008CA">
        <w:t xml:space="preserve"> </w:t>
      </w:r>
      <w:r w:rsidR="001E68DE" w:rsidRPr="006761D2">
        <w:fldChar w:fldCharType="begin"/>
      </w:r>
      <w:r w:rsidR="001E68DE" w:rsidRPr="00632E98">
        <w:instrText xml:space="preserve"> REF _Ref529183101 \r \h </w:instrText>
      </w:r>
      <w:r w:rsidR="001E68DE" w:rsidRPr="006761D2">
        <w:fldChar w:fldCharType="separate"/>
      </w:r>
      <w:r w:rsidR="0055352D">
        <w:t>[15]</w:t>
      </w:r>
      <w:r w:rsidR="001E68DE" w:rsidRPr="006761D2">
        <w:fldChar w:fldCharType="end"/>
      </w:r>
      <w:r w:rsidRPr="0009673C">
        <w:t>. Different co</w:t>
      </w:r>
      <w:r w:rsidRPr="006761D2">
        <w:t>-existence modes to protect CEN DSRC and HDR DSRC are defined in ETSI TS 102 792.</w:t>
      </w:r>
    </w:p>
    <w:p w:rsidR="00025FB6" w:rsidRPr="000D5AB8" w:rsidRDefault="00E05C26" w:rsidP="00025FB6">
      <w:pPr>
        <w:rPr>
          <w:b/>
        </w:rPr>
      </w:pPr>
      <w:r w:rsidRPr="000D5AB8">
        <w:rPr>
          <w:b/>
        </w:rPr>
        <w:t>NORMAL MODE</w:t>
      </w:r>
    </w:p>
    <w:p w:rsidR="00025FB6" w:rsidRPr="0009673C" w:rsidRDefault="00025FB6" w:rsidP="00025FB6">
      <w:r w:rsidRPr="006B7C2F">
        <w:t>ECC</w:t>
      </w:r>
      <w:r w:rsidR="0027387E">
        <w:t xml:space="preserve"> Decision </w:t>
      </w:r>
      <w:r w:rsidRPr="006B7C2F">
        <w:t>(08)01, ECC</w:t>
      </w:r>
      <w:r w:rsidR="0027387E">
        <w:t xml:space="preserve"> Recommendation </w:t>
      </w:r>
      <w:r w:rsidRPr="006B7C2F">
        <w:t xml:space="preserve">(08)01, and ETSI EN 302 571 regulate </w:t>
      </w:r>
      <w:r w:rsidRPr="00033220">
        <w:t xml:space="preserve">output power level and unwanted emissions for ITS stations (see </w:t>
      </w:r>
      <w:r w:rsidR="00FD576D" w:rsidRPr="0009673C">
        <w:fldChar w:fldCharType="begin"/>
      </w:r>
      <w:r w:rsidR="00FD576D" w:rsidRPr="00632E98">
        <w:instrText xml:space="preserve"> REF _Ref524007952 \h </w:instrText>
      </w:r>
      <w:r w:rsidR="00FD576D" w:rsidRPr="0009673C">
        <w:fldChar w:fldCharType="separate"/>
      </w:r>
      <w:r w:rsidR="0055352D" w:rsidRPr="006761D2">
        <w:t xml:space="preserve">Table </w:t>
      </w:r>
      <w:r w:rsidR="0055352D">
        <w:rPr>
          <w:noProof/>
        </w:rPr>
        <w:t>43</w:t>
      </w:r>
      <w:r w:rsidR="00FD576D" w:rsidRPr="0009673C">
        <w:fldChar w:fldCharType="end"/>
      </w:r>
      <w:r w:rsidRPr="0009673C">
        <w:t>).</w:t>
      </w:r>
      <w:r w:rsidRPr="006761D2">
        <w:t xml:space="preserve"> Operation limited only by these requirements is referred to as normal mode</w:t>
      </w:r>
      <w:proofErr w:type="gramStart"/>
      <w:r w:rsidRPr="006761D2">
        <w:t>.</w:t>
      </w:r>
      <w:r w:rsidRPr="0009673C">
        <w:t>.</w:t>
      </w:r>
      <w:proofErr w:type="gramEnd"/>
    </w:p>
    <w:p w:rsidR="00025FB6" w:rsidRDefault="002F5EF7" w:rsidP="00705226">
      <w:pPr>
        <w:pStyle w:val="Caption"/>
        <w:keepNext/>
        <w:rPr>
          <w:lang w:val="en-GB"/>
        </w:rPr>
      </w:pPr>
      <w:bookmarkStart w:id="198" w:name="_Ref524007952"/>
      <w:r w:rsidRPr="006761D2">
        <w:rPr>
          <w:lang w:val="en-GB"/>
        </w:rPr>
        <w:t xml:space="preserve">Table </w:t>
      </w:r>
      <w:r w:rsidRPr="00914CD8">
        <w:rPr>
          <w:lang w:val="en-GB"/>
        </w:rPr>
        <w:fldChar w:fldCharType="begin"/>
      </w:r>
      <w:r w:rsidRPr="00632E98">
        <w:rPr>
          <w:lang w:val="en-GB"/>
        </w:rPr>
        <w:instrText xml:space="preserve"> SEQ Table \* ARABIC </w:instrText>
      </w:r>
      <w:r w:rsidRPr="00914CD8">
        <w:rPr>
          <w:lang w:val="en-GB"/>
        </w:rPr>
        <w:fldChar w:fldCharType="separate"/>
      </w:r>
      <w:r w:rsidR="0055352D">
        <w:rPr>
          <w:noProof/>
          <w:lang w:val="en-GB"/>
        </w:rPr>
        <w:t>43</w:t>
      </w:r>
      <w:r w:rsidRPr="00914CD8">
        <w:rPr>
          <w:lang w:val="en-GB"/>
        </w:rPr>
        <w:fldChar w:fldCharType="end"/>
      </w:r>
      <w:bookmarkEnd w:id="198"/>
      <w:r w:rsidRPr="00914CD8">
        <w:rPr>
          <w:lang w:val="en-GB"/>
        </w:rPr>
        <w:t xml:space="preserve">: </w:t>
      </w:r>
      <w:r w:rsidR="00025FB6" w:rsidRPr="006354D0">
        <w:rPr>
          <w:lang w:val="en-GB"/>
        </w:rPr>
        <w:t>Rx blocking for Normal mode</w:t>
      </w:r>
    </w:p>
    <w:tbl>
      <w:tblPr>
        <w:tblStyle w:val="ECCTable-redheader"/>
        <w:tblW w:w="0" w:type="auto"/>
        <w:tblInd w:w="0" w:type="dxa"/>
        <w:tblLook w:val="04A0" w:firstRow="1" w:lastRow="0" w:firstColumn="1" w:lastColumn="0" w:noHBand="0" w:noVBand="1"/>
      </w:tblPr>
      <w:tblGrid>
        <w:gridCol w:w="3511"/>
        <w:gridCol w:w="3685"/>
      </w:tblGrid>
      <w:tr w:rsidR="00D47F4D" w:rsidTr="00D47F4D">
        <w:trPr>
          <w:cnfStyle w:val="100000000000" w:firstRow="1" w:lastRow="0" w:firstColumn="0" w:lastColumn="0" w:oddVBand="0" w:evenVBand="0" w:oddHBand="0" w:evenHBand="0" w:firstRowFirstColumn="0" w:firstRowLastColumn="0" w:lastRowFirstColumn="0" w:lastRowLastColumn="0"/>
        </w:trPr>
        <w:tc>
          <w:tcPr>
            <w:tcW w:w="3511" w:type="dxa"/>
          </w:tcPr>
          <w:p w:rsidR="00D47F4D" w:rsidRDefault="00D47F4D" w:rsidP="00D47F4D">
            <w:r>
              <w:t>ITS-G5 output power leve</w:t>
            </w:r>
            <w:r w:rsidR="00526814">
              <w:t>l</w:t>
            </w:r>
            <w:r>
              <w:t xml:space="preserve"> in the frequency range 5855-5925 MHz (dBm e.i.r.p.)</w:t>
            </w:r>
          </w:p>
        </w:tc>
        <w:tc>
          <w:tcPr>
            <w:tcW w:w="3685" w:type="dxa"/>
          </w:tcPr>
          <w:p w:rsidR="00D47F4D" w:rsidRDefault="00D47F4D" w:rsidP="00D47F4D">
            <w:r>
              <w:t>ITS-G5 unwanted emissions in the frequency range 5855-5925 MHz (dBm/MHz e.i.r.p.)</w:t>
            </w:r>
          </w:p>
        </w:tc>
      </w:tr>
      <w:tr w:rsidR="00D47F4D" w:rsidTr="00D47F4D">
        <w:tc>
          <w:tcPr>
            <w:tcW w:w="0" w:type="auto"/>
          </w:tcPr>
          <w:p w:rsidR="00D47F4D" w:rsidRDefault="00D47F4D" w:rsidP="00D47F4D">
            <w:r>
              <w:rPr>
                <w:rFonts w:cs="Arial"/>
              </w:rPr>
              <w:t>≤ 33</w:t>
            </w:r>
          </w:p>
        </w:tc>
        <w:tc>
          <w:tcPr>
            <w:tcW w:w="0" w:type="auto"/>
          </w:tcPr>
          <w:p w:rsidR="00D47F4D" w:rsidRDefault="00D47F4D" w:rsidP="00D47F4D">
            <w:r>
              <w:rPr>
                <w:rFonts w:cs="Arial"/>
              </w:rPr>
              <w:t>≤</w:t>
            </w:r>
            <w:r>
              <w:t xml:space="preserve"> -30</w:t>
            </w:r>
          </w:p>
        </w:tc>
      </w:tr>
    </w:tbl>
    <w:p w:rsidR="00025FB6" w:rsidRPr="006B7C2F" w:rsidRDefault="00025FB6" w:rsidP="00025FB6"/>
    <w:p w:rsidR="00025FB6" w:rsidRPr="000D5AB8" w:rsidRDefault="00E05C26" w:rsidP="00025FB6">
      <w:pPr>
        <w:rPr>
          <w:b/>
        </w:rPr>
      </w:pPr>
      <w:r w:rsidRPr="000D5AB8">
        <w:rPr>
          <w:b/>
        </w:rPr>
        <w:t>COEXISTENCE MODES</w:t>
      </w:r>
    </w:p>
    <w:p w:rsidR="00025FB6" w:rsidRPr="00033220" w:rsidRDefault="00025FB6" w:rsidP="00025FB6">
      <w:r w:rsidRPr="006B7C2F">
        <w:t>Additional restrictions apply in coexistence mode. These restrictions apply to output power level, unwanted emissions and transmit tim</w:t>
      </w:r>
      <w:r w:rsidRPr="00033220">
        <w:t>ing. The restrictions are designed to decrease the interference from ITS stations to a level which implies no harmful performance degradation of CEN DSRC based toll stations.</w:t>
      </w:r>
    </w:p>
    <w:p w:rsidR="00025FB6" w:rsidRDefault="00025FB6" w:rsidP="00025FB6">
      <w:r w:rsidRPr="00033220">
        <w:lastRenderedPageBreak/>
        <w:t xml:space="preserve">An ITS station may be designed to operate in coexistence mode all the time. Four different coexistence modes, designated A, B, C, and D are defined in ETSI TS 102 792 </w:t>
      </w:r>
      <w:r w:rsidR="00C5638B" w:rsidRPr="00C5638B">
        <w:t xml:space="preserve">V1.2.1 (2015-06) </w:t>
      </w:r>
      <w:r w:rsidRPr="00033220">
        <w:t>and reproduce</w:t>
      </w:r>
      <w:r w:rsidRPr="005F198B">
        <w:t>d in</w:t>
      </w:r>
      <w:r w:rsidR="001E68DE" w:rsidRPr="0009673C">
        <w:t xml:space="preserve"> </w:t>
      </w:r>
      <w:r w:rsidR="001E68DE" w:rsidRPr="006761D2">
        <w:fldChar w:fldCharType="begin"/>
      </w:r>
      <w:r w:rsidR="001E68DE" w:rsidRPr="00632E98">
        <w:instrText xml:space="preserve"> REF _Ref524008022 \h </w:instrText>
      </w:r>
      <w:r w:rsidR="001E68DE" w:rsidRPr="006761D2">
        <w:fldChar w:fldCharType="separate"/>
      </w:r>
      <w:r w:rsidR="0055352D" w:rsidRPr="006761D2">
        <w:t xml:space="preserve">Table </w:t>
      </w:r>
      <w:r w:rsidR="0055352D">
        <w:rPr>
          <w:noProof/>
        </w:rPr>
        <w:t>44</w:t>
      </w:r>
      <w:r w:rsidR="001E68DE" w:rsidRPr="006761D2">
        <w:fldChar w:fldCharType="end"/>
      </w:r>
      <w:r w:rsidRPr="0009673C">
        <w:t>. An ITS station shall choose one of these modes when applicable.</w:t>
      </w:r>
    </w:p>
    <w:p w:rsidR="00CF740F" w:rsidRPr="000D5AB8" w:rsidRDefault="00CF740F" w:rsidP="00F85D9F">
      <w:pPr>
        <w:rPr>
          <w:rStyle w:val="ECCParagraph"/>
        </w:rPr>
      </w:pPr>
      <w:r w:rsidRPr="000D5AB8">
        <w:rPr>
          <w:rStyle w:val="ECCParagraph"/>
        </w:rPr>
        <w:t xml:space="preserve">It should be noted, that the parameters Ton and Toff of Table 44 are defined in ETSI TS 102 792. The level of the V2X unwanted emissions is specified in 3GPP TS 36.101. These specified values correspond to those of the coexistence modes A and B of Table 44. </w:t>
      </w:r>
      <w:r w:rsidR="00AB349F">
        <w:rPr>
          <w:rStyle w:val="ECCParagraph"/>
        </w:rPr>
        <w:t>T</w:t>
      </w:r>
      <w:r w:rsidRPr="000D5AB8">
        <w:rPr>
          <w:rStyle w:val="ECCParagraph"/>
        </w:rPr>
        <w:t>he maximum Ton time</w:t>
      </w:r>
      <w:r w:rsidR="00D279B8" w:rsidRPr="000D5AB8">
        <w:rPr>
          <w:rStyle w:val="ECCParagraph"/>
        </w:rPr>
        <w:t xml:space="preserve"> </w:t>
      </w:r>
      <w:r w:rsidR="00AB349F">
        <w:rPr>
          <w:rStyle w:val="ECCParagraph"/>
        </w:rPr>
        <w:t>and</w:t>
      </w:r>
      <w:r w:rsidRPr="000D5AB8">
        <w:rPr>
          <w:rStyle w:val="ECCParagraph"/>
        </w:rPr>
        <w:t xml:space="preserve"> the minimum Toff time </w:t>
      </w:r>
      <w:proofErr w:type="gramStart"/>
      <w:r w:rsidRPr="000D5AB8">
        <w:rPr>
          <w:rStyle w:val="ECCParagraph"/>
        </w:rPr>
        <w:t>in case of -45 dBm/MHz</w:t>
      </w:r>
      <w:proofErr w:type="gramEnd"/>
      <w:r w:rsidRPr="000D5AB8">
        <w:rPr>
          <w:rStyle w:val="ECCParagraph"/>
        </w:rPr>
        <w:t xml:space="preserve"> for mode B for spurious emissions</w:t>
      </w:r>
      <w:r>
        <w:rPr>
          <w:rStyle w:val="ECCParagraph"/>
        </w:rPr>
        <w:t xml:space="preserve"> are not defined in the relevant </w:t>
      </w:r>
      <w:r w:rsidR="008F5D30">
        <w:rPr>
          <w:rStyle w:val="ECCParagraph"/>
        </w:rPr>
        <w:t>LTE-V2X</w:t>
      </w:r>
      <w:r>
        <w:rPr>
          <w:rStyle w:val="ECCParagraph"/>
        </w:rPr>
        <w:t>3GPP specifications.</w:t>
      </w:r>
    </w:p>
    <w:p w:rsidR="00F85D9F" w:rsidRPr="00F85D9F" w:rsidRDefault="00F85D9F" w:rsidP="00F85D9F">
      <w:r w:rsidRPr="00F85D9F">
        <w:t xml:space="preserve">In case of </w:t>
      </w:r>
      <w:r w:rsidR="002A14F0">
        <w:t>LTE</w:t>
      </w:r>
      <w:r w:rsidRPr="00F85D9F">
        <w:t>-V2X retransmissions, the</w:t>
      </w:r>
      <w:r w:rsidR="002A14F0">
        <w:t xml:space="preserve"> timing </w:t>
      </w:r>
      <w:r w:rsidRPr="00F85D9F">
        <w:t>require</w:t>
      </w:r>
      <w:r w:rsidR="002A14F0">
        <w:t xml:space="preserve">ment of </w:t>
      </w:r>
      <w:r w:rsidRPr="00F85D9F">
        <w:t xml:space="preserve">Ton time of 1 </w:t>
      </w:r>
      <w:proofErr w:type="gramStart"/>
      <w:r w:rsidRPr="00F85D9F">
        <w:t>ms</w:t>
      </w:r>
      <w:proofErr w:type="gramEnd"/>
      <w:r w:rsidRPr="00F85D9F">
        <w:t xml:space="preserve"> is exceeded. The parameter "allowed number of retransmissions" is specified in ETSI TS 103 613</w:t>
      </w:r>
      <w:r w:rsidR="006D5AB1">
        <w:t xml:space="preserve"> </w:t>
      </w:r>
      <w:r w:rsidR="006D5AB1">
        <w:fldChar w:fldCharType="begin"/>
      </w:r>
      <w:r w:rsidR="006D5AB1">
        <w:instrText xml:space="preserve"> REF _Ref531200277 \r \h </w:instrText>
      </w:r>
      <w:r w:rsidR="006D5AB1">
        <w:fldChar w:fldCharType="separate"/>
      </w:r>
      <w:r w:rsidR="0055352D">
        <w:t>[33]</w:t>
      </w:r>
      <w:r w:rsidR="006D5AB1">
        <w:fldChar w:fldCharType="end"/>
      </w:r>
      <w:r w:rsidRPr="00F85D9F">
        <w:t>. The value of this parameter is variable and implementation specific, but not limited to 1. Therefore, retransmissions occur according</w:t>
      </w:r>
      <w:r w:rsidR="002A14F0">
        <w:t xml:space="preserve"> to</w:t>
      </w:r>
      <w:r w:rsidRPr="00F85D9F">
        <w:t xml:space="preserve"> the </w:t>
      </w:r>
      <w:r w:rsidR="002A14F0">
        <w:t>implementation</w:t>
      </w:r>
      <w:r w:rsidRPr="00F85D9F">
        <w:t xml:space="preserve"> of the </w:t>
      </w:r>
      <w:r w:rsidR="002A14F0">
        <w:t>LTE-</w:t>
      </w:r>
      <w:r w:rsidRPr="00F85D9F">
        <w:t>V2X protocol stack implementation.</w:t>
      </w:r>
    </w:p>
    <w:p w:rsidR="00025FB6" w:rsidRDefault="002F5EF7" w:rsidP="00705226">
      <w:pPr>
        <w:pStyle w:val="Caption"/>
        <w:keepNext/>
        <w:rPr>
          <w:lang w:val="en-GB"/>
        </w:rPr>
      </w:pPr>
      <w:bookmarkStart w:id="199" w:name="_Ref524008022"/>
      <w:r w:rsidRPr="006761D2">
        <w:rPr>
          <w:lang w:val="en-GB"/>
        </w:rPr>
        <w:t xml:space="preserve">Table </w:t>
      </w:r>
      <w:bookmarkStart w:id="200" w:name="_Ref523991395"/>
      <w:r w:rsidRPr="00914CD8">
        <w:rPr>
          <w:lang w:val="en-GB"/>
        </w:rPr>
        <w:fldChar w:fldCharType="begin"/>
      </w:r>
      <w:r w:rsidRPr="00632E98">
        <w:rPr>
          <w:lang w:val="en-GB"/>
        </w:rPr>
        <w:instrText xml:space="preserve"> SEQ Table \* ARABIC </w:instrText>
      </w:r>
      <w:r w:rsidRPr="00914CD8">
        <w:rPr>
          <w:lang w:val="en-GB"/>
        </w:rPr>
        <w:fldChar w:fldCharType="separate"/>
      </w:r>
      <w:r w:rsidR="0055352D">
        <w:rPr>
          <w:noProof/>
          <w:lang w:val="en-GB"/>
        </w:rPr>
        <w:t>44</w:t>
      </w:r>
      <w:r w:rsidRPr="00914CD8">
        <w:rPr>
          <w:lang w:val="en-GB"/>
        </w:rPr>
        <w:fldChar w:fldCharType="end"/>
      </w:r>
      <w:bookmarkEnd w:id="199"/>
      <w:bookmarkEnd w:id="200"/>
      <w:r w:rsidRPr="00914CD8">
        <w:rPr>
          <w:lang w:val="en-GB"/>
        </w:rPr>
        <w:t xml:space="preserve">: </w:t>
      </w:r>
      <w:r w:rsidR="00025FB6" w:rsidRPr="006354D0">
        <w:rPr>
          <w:lang w:val="en-GB"/>
        </w:rPr>
        <w:t>Rx blocking for coexistence mode</w:t>
      </w:r>
    </w:p>
    <w:tbl>
      <w:tblPr>
        <w:tblStyle w:val="ECCTable-redheader"/>
        <w:tblW w:w="5000" w:type="pct"/>
        <w:tblInd w:w="0" w:type="dxa"/>
        <w:tblLook w:val="04A0" w:firstRow="1" w:lastRow="0" w:firstColumn="1" w:lastColumn="0" w:noHBand="0" w:noVBand="1"/>
      </w:tblPr>
      <w:tblGrid>
        <w:gridCol w:w="1593"/>
        <w:gridCol w:w="2996"/>
        <w:gridCol w:w="2852"/>
        <w:gridCol w:w="1267"/>
        <w:gridCol w:w="1147"/>
      </w:tblGrid>
      <w:tr w:rsidR="00782FC1" w:rsidTr="007A2031">
        <w:trPr>
          <w:cnfStyle w:val="100000000000" w:firstRow="1" w:lastRow="0" w:firstColumn="0" w:lastColumn="0" w:oddVBand="0" w:evenVBand="0" w:oddHBand="0" w:evenHBand="0" w:firstRowFirstColumn="0" w:firstRowLastColumn="0" w:lastRowFirstColumn="0" w:lastRowLastColumn="0"/>
        </w:trPr>
        <w:tc>
          <w:tcPr>
            <w:tcW w:w="808" w:type="pct"/>
          </w:tcPr>
          <w:p w:rsidR="003D0A0D" w:rsidRDefault="0057126F" w:rsidP="003D0A0D">
            <w:r>
              <w:t>Coexistence mode</w:t>
            </w:r>
          </w:p>
        </w:tc>
        <w:tc>
          <w:tcPr>
            <w:tcW w:w="1520" w:type="pct"/>
          </w:tcPr>
          <w:p w:rsidR="003D0A0D" w:rsidRDefault="003D0A0D" w:rsidP="005E0457">
            <w:r>
              <w:t>ITS output power leve</w:t>
            </w:r>
            <w:r w:rsidR="005E0457">
              <w:t>l</w:t>
            </w:r>
            <w:r>
              <w:t xml:space="preserve"> in the frequency range 5855-5925 MHz </w:t>
            </w:r>
            <w:r w:rsidR="005E0457">
              <w:br/>
            </w:r>
            <w:r>
              <w:t>(dBm e.i.r.p)</w:t>
            </w:r>
          </w:p>
        </w:tc>
        <w:tc>
          <w:tcPr>
            <w:tcW w:w="1447" w:type="pct"/>
          </w:tcPr>
          <w:p w:rsidR="003D0A0D" w:rsidRDefault="003D0A0D" w:rsidP="003D0A0D">
            <w:r>
              <w:t xml:space="preserve">ITS unwanted emissions in the frequency range 5795-5815 MHz </w:t>
            </w:r>
            <w:r w:rsidR="005E0457">
              <w:br/>
            </w:r>
            <w:r>
              <w:t>(dBm/MHz e.i.r.p.)</w:t>
            </w:r>
          </w:p>
        </w:tc>
        <w:tc>
          <w:tcPr>
            <w:tcW w:w="643" w:type="pct"/>
          </w:tcPr>
          <w:p w:rsidR="003D0A0D" w:rsidRPr="0057126F" w:rsidRDefault="003D0A0D" w:rsidP="003D0A0D">
            <w:pPr>
              <w:rPr>
                <w:rStyle w:val="ECCParagraph"/>
              </w:rPr>
            </w:pPr>
            <w:r>
              <w:t>T</w:t>
            </w:r>
            <w:r w:rsidRPr="0057126F">
              <w:rPr>
                <w:rStyle w:val="ECCHLsubscript"/>
              </w:rPr>
              <w:t>on</w:t>
            </w:r>
            <w:r>
              <w:rPr>
                <w:rStyle w:val="ECCHLsubscript"/>
              </w:rPr>
              <w:t xml:space="preserve"> </w:t>
            </w:r>
            <w:r w:rsidRPr="0057126F">
              <w:rPr>
                <w:rStyle w:val="ECCParagraph"/>
              </w:rPr>
              <w:t>time</w:t>
            </w:r>
          </w:p>
        </w:tc>
        <w:tc>
          <w:tcPr>
            <w:tcW w:w="583" w:type="pct"/>
          </w:tcPr>
          <w:p w:rsidR="003D0A0D" w:rsidRDefault="003D0A0D" w:rsidP="003D0A0D">
            <w:r>
              <w:t>T</w:t>
            </w:r>
            <w:r w:rsidRPr="0057126F">
              <w:rPr>
                <w:rStyle w:val="ECCHLsubscript"/>
              </w:rPr>
              <w:t>off</w:t>
            </w:r>
            <w:r>
              <w:t xml:space="preserve"> time</w:t>
            </w:r>
          </w:p>
        </w:tc>
      </w:tr>
      <w:tr w:rsidR="00782FC1" w:rsidTr="007A2031">
        <w:tc>
          <w:tcPr>
            <w:tcW w:w="808" w:type="pct"/>
          </w:tcPr>
          <w:p w:rsidR="0057126F" w:rsidRDefault="0057126F" w:rsidP="007A2031">
            <w:pPr>
              <w:pStyle w:val="ECCTabletext"/>
            </w:pPr>
            <w:r>
              <w:t>A</w:t>
            </w:r>
          </w:p>
        </w:tc>
        <w:tc>
          <w:tcPr>
            <w:tcW w:w="1520" w:type="pct"/>
          </w:tcPr>
          <w:p w:rsidR="0057126F" w:rsidRDefault="0057126F" w:rsidP="007A2031">
            <w:pPr>
              <w:pStyle w:val="ECCTabletext"/>
            </w:pPr>
            <w:r>
              <w:rPr>
                <w:rFonts w:cs="Arial"/>
              </w:rPr>
              <w:t>≤ 10</w:t>
            </w:r>
          </w:p>
        </w:tc>
        <w:tc>
          <w:tcPr>
            <w:tcW w:w="1447" w:type="pct"/>
          </w:tcPr>
          <w:p w:rsidR="0057126F" w:rsidRDefault="0057126F" w:rsidP="007A2031">
            <w:pPr>
              <w:pStyle w:val="ECCTabletext"/>
            </w:pPr>
            <w:r>
              <w:rPr>
                <w:rFonts w:cs="Arial"/>
              </w:rPr>
              <w:t>≤ -65</w:t>
            </w:r>
          </w:p>
        </w:tc>
        <w:tc>
          <w:tcPr>
            <w:tcW w:w="643" w:type="pct"/>
          </w:tcPr>
          <w:p w:rsidR="0057126F" w:rsidRDefault="0057126F" w:rsidP="007A2031">
            <w:pPr>
              <w:pStyle w:val="ECCTabletext"/>
            </w:pPr>
            <w:r>
              <w:t>No limit</w:t>
            </w:r>
          </w:p>
        </w:tc>
        <w:tc>
          <w:tcPr>
            <w:tcW w:w="583" w:type="pct"/>
          </w:tcPr>
          <w:p w:rsidR="0057126F" w:rsidRDefault="0057126F" w:rsidP="007A2031">
            <w:pPr>
              <w:pStyle w:val="ECCTabletext"/>
            </w:pPr>
            <w:r>
              <w:t>No limit</w:t>
            </w:r>
          </w:p>
        </w:tc>
      </w:tr>
      <w:tr w:rsidR="00782FC1" w:rsidTr="007A2031">
        <w:tc>
          <w:tcPr>
            <w:tcW w:w="808" w:type="pct"/>
          </w:tcPr>
          <w:p w:rsidR="0057126F" w:rsidRDefault="0057126F" w:rsidP="007A2031">
            <w:pPr>
              <w:pStyle w:val="ECCTabletext"/>
            </w:pPr>
            <w:r>
              <w:t>B</w:t>
            </w:r>
          </w:p>
        </w:tc>
        <w:tc>
          <w:tcPr>
            <w:tcW w:w="1520" w:type="pct"/>
          </w:tcPr>
          <w:p w:rsidR="0057126F" w:rsidRDefault="0057126F" w:rsidP="007A2031">
            <w:pPr>
              <w:pStyle w:val="ECCTabletext"/>
            </w:pPr>
            <w:r>
              <w:rPr>
                <w:rFonts w:cs="Arial"/>
              </w:rPr>
              <w:t xml:space="preserve">≤ 10 </w:t>
            </w:r>
          </w:p>
        </w:tc>
        <w:tc>
          <w:tcPr>
            <w:tcW w:w="1447" w:type="pct"/>
          </w:tcPr>
          <w:p w:rsidR="0057126F" w:rsidRDefault="0057126F" w:rsidP="007A2031">
            <w:pPr>
              <w:pStyle w:val="ECCTabletext"/>
            </w:pPr>
            <w:r>
              <w:rPr>
                <w:rFonts w:cs="Arial"/>
              </w:rPr>
              <w:t>≤ -45</w:t>
            </w:r>
          </w:p>
        </w:tc>
        <w:tc>
          <w:tcPr>
            <w:tcW w:w="643" w:type="pct"/>
          </w:tcPr>
          <w:p w:rsidR="0057126F" w:rsidRDefault="0057126F" w:rsidP="007A2031">
            <w:pPr>
              <w:pStyle w:val="ECCTabletext"/>
            </w:pPr>
            <w:r>
              <w:rPr>
                <w:rFonts w:cs="Arial"/>
              </w:rPr>
              <w:t>≤ 1 ms</w:t>
            </w:r>
          </w:p>
        </w:tc>
        <w:tc>
          <w:tcPr>
            <w:tcW w:w="583" w:type="pct"/>
          </w:tcPr>
          <w:p w:rsidR="0057126F" w:rsidRDefault="0057126F" w:rsidP="007A2031">
            <w:pPr>
              <w:pStyle w:val="ECCTabletext"/>
            </w:pPr>
            <w:r>
              <w:rPr>
                <w:rFonts w:cs="Arial"/>
              </w:rPr>
              <w:t>≥</w:t>
            </w:r>
            <w:r>
              <w:t xml:space="preserve"> 50</w:t>
            </w:r>
            <w:r w:rsidR="00314337">
              <w:t xml:space="preserve"> </w:t>
            </w:r>
            <w:r>
              <w:t>ms</w:t>
            </w:r>
          </w:p>
        </w:tc>
      </w:tr>
      <w:tr w:rsidR="00782FC1" w:rsidTr="007A2031">
        <w:tc>
          <w:tcPr>
            <w:tcW w:w="808" w:type="pct"/>
          </w:tcPr>
          <w:p w:rsidR="0057126F" w:rsidRDefault="0057126F" w:rsidP="007A2031">
            <w:pPr>
              <w:pStyle w:val="ECCTabletext"/>
            </w:pPr>
            <w:r>
              <w:t>C</w:t>
            </w:r>
          </w:p>
        </w:tc>
        <w:tc>
          <w:tcPr>
            <w:tcW w:w="1520" w:type="pct"/>
          </w:tcPr>
          <w:p w:rsidR="0057126F" w:rsidRDefault="0057126F" w:rsidP="007A2031">
            <w:pPr>
              <w:pStyle w:val="ECCTabletext"/>
            </w:pPr>
            <w:r>
              <w:rPr>
                <w:rFonts w:cs="Arial"/>
              </w:rPr>
              <w:t>≤ 33</w:t>
            </w:r>
          </w:p>
        </w:tc>
        <w:tc>
          <w:tcPr>
            <w:tcW w:w="1447" w:type="pct"/>
          </w:tcPr>
          <w:p w:rsidR="0057126F" w:rsidRDefault="0057126F" w:rsidP="007A2031">
            <w:pPr>
              <w:pStyle w:val="ECCTabletext"/>
            </w:pPr>
            <w:r>
              <w:rPr>
                <w:rFonts w:cs="Arial"/>
              </w:rPr>
              <w:t>≤ -30</w:t>
            </w:r>
          </w:p>
        </w:tc>
        <w:tc>
          <w:tcPr>
            <w:tcW w:w="643" w:type="pct"/>
          </w:tcPr>
          <w:p w:rsidR="0057126F" w:rsidRDefault="0057126F" w:rsidP="007A2031">
            <w:pPr>
              <w:pStyle w:val="ECCTabletext"/>
            </w:pPr>
            <w:r>
              <w:rPr>
                <w:rFonts w:cs="Arial"/>
              </w:rPr>
              <w:t>≤ 1 ms</w:t>
            </w:r>
          </w:p>
        </w:tc>
        <w:tc>
          <w:tcPr>
            <w:tcW w:w="583" w:type="pct"/>
          </w:tcPr>
          <w:p w:rsidR="0057126F" w:rsidRDefault="0057126F" w:rsidP="007A2031">
            <w:pPr>
              <w:pStyle w:val="ECCTabletext"/>
            </w:pPr>
            <w:r>
              <w:t>Equation 5.1</w:t>
            </w:r>
          </w:p>
        </w:tc>
      </w:tr>
      <w:tr w:rsidR="00782FC1" w:rsidTr="007A2031">
        <w:tc>
          <w:tcPr>
            <w:tcW w:w="808" w:type="pct"/>
          </w:tcPr>
          <w:p w:rsidR="0057126F" w:rsidRDefault="0057126F" w:rsidP="007A2031">
            <w:pPr>
              <w:pStyle w:val="ECCTabletext"/>
            </w:pPr>
            <w:r>
              <w:t>D</w:t>
            </w:r>
          </w:p>
        </w:tc>
        <w:tc>
          <w:tcPr>
            <w:tcW w:w="1520" w:type="pct"/>
          </w:tcPr>
          <w:p w:rsidR="0057126F" w:rsidRDefault="0057126F" w:rsidP="007A2031">
            <w:pPr>
              <w:pStyle w:val="ECCTabletext"/>
            </w:pPr>
            <w:r>
              <w:rPr>
                <w:rFonts w:cs="Arial"/>
              </w:rPr>
              <w:t>≤ 33</w:t>
            </w:r>
          </w:p>
        </w:tc>
        <w:tc>
          <w:tcPr>
            <w:tcW w:w="1447" w:type="pct"/>
          </w:tcPr>
          <w:p w:rsidR="0057126F" w:rsidRDefault="0057126F" w:rsidP="007A2031">
            <w:pPr>
              <w:pStyle w:val="ECCTabletext"/>
            </w:pPr>
            <w:r>
              <w:rPr>
                <w:rFonts w:cs="Arial"/>
              </w:rPr>
              <w:t>≤ -30</w:t>
            </w:r>
          </w:p>
        </w:tc>
        <w:tc>
          <w:tcPr>
            <w:tcW w:w="643" w:type="pct"/>
          </w:tcPr>
          <w:p w:rsidR="0057126F" w:rsidRDefault="0057126F" w:rsidP="007A2031">
            <w:pPr>
              <w:pStyle w:val="ECCTabletext"/>
            </w:pPr>
            <w:r>
              <w:t>1ms to 7 ms</w:t>
            </w:r>
          </w:p>
        </w:tc>
        <w:tc>
          <w:tcPr>
            <w:tcW w:w="583" w:type="pct"/>
          </w:tcPr>
          <w:p w:rsidR="0057126F" w:rsidRDefault="0057126F" w:rsidP="007A2031">
            <w:pPr>
              <w:pStyle w:val="ECCTabletext"/>
            </w:pPr>
            <w:r>
              <w:t>Equation 5.2</w:t>
            </w:r>
          </w:p>
        </w:tc>
      </w:tr>
    </w:tbl>
    <w:p w:rsidR="00847D1C" w:rsidRPr="0008626A" w:rsidRDefault="00E31D54" w:rsidP="00033220">
      <w:pPr>
        <w:pStyle w:val="Heading3"/>
        <w:rPr>
          <w:rStyle w:val="IntenseReference"/>
          <w:b/>
          <w:bCs/>
          <w:color w:val="auto"/>
          <w:spacing w:val="0"/>
          <w:lang w:val="en-US"/>
        </w:rPr>
      </w:pPr>
      <w:bookmarkStart w:id="201" w:name="_Toc523990365"/>
      <w:bookmarkStart w:id="202" w:name="_Toc536525071"/>
      <w:r w:rsidRPr="0008626A">
        <w:rPr>
          <w:rStyle w:val="IntenseReference"/>
          <w:b/>
          <w:bCs/>
          <w:color w:val="auto"/>
          <w:spacing w:val="0"/>
          <w:lang w:val="en-US"/>
        </w:rPr>
        <w:t xml:space="preserve">Investigation of </w:t>
      </w:r>
      <w:r w:rsidR="001E68DE" w:rsidRPr="0008626A">
        <w:rPr>
          <w:rStyle w:val="IntenseReference"/>
          <w:b/>
          <w:bCs/>
          <w:color w:val="auto"/>
          <w:spacing w:val="0"/>
          <w:lang w:val="en-US"/>
        </w:rPr>
        <w:t>c</w:t>
      </w:r>
      <w:r w:rsidR="00847D1C" w:rsidRPr="0008626A">
        <w:rPr>
          <w:rStyle w:val="IntenseReference"/>
          <w:b/>
          <w:bCs/>
          <w:color w:val="auto"/>
          <w:spacing w:val="0"/>
          <w:lang w:val="en-US"/>
        </w:rPr>
        <w:t xml:space="preserve">oexistence </w:t>
      </w:r>
      <w:r w:rsidRPr="0008626A">
        <w:rPr>
          <w:rStyle w:val="IntenseReference"/>
          <w:b/>
          <w:bCs/>
          <w:color w:val="auto"/>
          <w:spacing w:val="0"/>
          <w:lang w:val="en-US"/>
        </w:rPr>
        <w:t>with</w:t>
      </w:r>
      <w:r w:rsidR="00C30396" w:rsidRPr="0008626A">
        <w:rPr>
          <w:rStyle w:val="IntenseReference"/>
          <w:b/>
          <w:bCs/>
          <w:color w:val="auto"/>
          <w:spacing w:val="0"/>
          <w:lang w:val="en-US"/>
        </w:rPr>
        <w:t xml:space="preserve"> road tolling</w:t>
      </w:r>
      <w:bookmarkEnd w:id="201"/>
      <w:bookmarkEnd w:id="202"/>
      <w:r w:rsidR="00847D1C" w:rsidRPr="0008626A">
        <w:rPr>
          <w:rStyle w:val="IntenseReference"/>
          <w:b/>
          <w:bCs/>
          <w:color w:val="auto"/>
          <w:spacing w:val="0"/>
          <w:lang w:val="en-US"/>
        </w:rPr>
        <w:t xml:space="preserve"> </w:t>
      </w:r>
    </w:p>
    <w:p w:rsidR="00E31D54" w:rsidRPr="00A05797" w:rsidRDefault="00E31D54" w:rsidP="00E31D54">
      <w:pPr>
        <w:pStyle w:val="Heading4"/>
        <w:rPr>
          <w:lang w:val="en-GB"/>
        </w:rPr>
      </w:pPr>
      <w:bookmarkStart w:id="203" w:name="_Toc523990366"/>
      <w:bookmarkStart w:id="204" w:name="_Toc536525072"/>
      <w:r w:rsidRPr="00033220">
        <w:rPr>
          <w:lang w:val="en-GB"/>
        </w:rPr>
        <w:t xml:space="preserve">ITS </w:t>
      </w:r>
      <w:r w:rsidR="001E68DE" w:rsidRPr="005F198B">
        <w:rPr>
          <w:lang w:val="en-GB"/>
        </w:rPr>
        <w:t>a</w:t>
      </w:r>
      <w:r w:rsidRPr="006761D2">
        <w:rPr>
          <w:lang w:val="en-GB"/>
        </w:rPr>
        <w:t xml:space="preserve">ntenna </w:t>
      </w:r>
      <w:r w:rsidR="001E68DE" w:rsidRPr="00B950B5">
        <w:rPr>
          <w:lang w:val="en-GB"/>
        </w:rPr>
        <w:t>m</w:t>
      </w:r>
      <w:r w:rsidRPr="00A05797">
        <w:rPr>
          <w:lang w:val="en-GB"/>
        </w:rPr>
        <w:t>odel</w:t>
      </w:r>
      <w:bookmarkEnd w:id="203"/>
      <w:bookmarkEnd w:id="204"/>
    </w:p>
    <w:p w:rsidR="00C30396" w:rsidRPr="006354D0" w:rsidRDefault="00C30396" w:rsidP="00705226">
      <w:pPr>
        <w:rPr>
          <w:rStyle w:val="ECCParagraph"/>
        </w:rPr>
      </w:pPr>
      <w:bookmarkStart w:id="205" w:name="_Toc523990367"/>
      <w:proofErr w:type="gramStart"/>
      <w:r w:rsidRPr="00914CD8">
        <w:rPr>
          <w:rStyle w:val="ECCParagraph"/>
        </w:rPr>
        <w:t>Details of ITS antenna model is</w:t>
      </w:r>
      <w:proofErr w:type="gramEnd"/>
      <w:r w:rsidRPr="00914CD8">
        <w:rPr>
          <w:rStyle w:val="ECCParagraph"/>
        </w:rPr>
        <w:t xml:space="preserve"> described in ECC </w:t>
      </w:r>
      <w:r w:rsidR="00E31D54" w:rsidRPr="006354D0">
        <w:rPr>
          <w:rStyle w:val="ECCParagraph"/>
        </w:rPr>
        <w:t xml:space="preserve">Report </w:t>
      </w:r>
      <w:r w:rsidRPr="006354D0">
        <w:rPr>
          <w:rStyle w:val="ECCParagraph"/>
        </w:rPr>
        <w:t>228</w:t>
      </w:r>
      <w:bookmarkEnd w:id="205"/>
      <w:r w:rsidR="001E68DE" w:rsidRPr="006354D0">
        <w:rPr>
          <w:rStyle w:val="ECCParagraph"/>
        </w:rPr>
        <w:t>.</w:t>
      </w:r>
    </w:p>
    <w:p w:rsidR="007E40B2" w:rsidRPr="006354D0" w:rsidRDefault="007E40B2" w:rsidP="008410DF">
      <w:pPr>
        <w:pStyle w:val="Heading4"/>
        <w:rPr>
          <w:lang w:val="en-GB"/>
        </w:rPr>
      </w:pPr>
      <w:bookmarkStart w:id="206" w:name="_Toc267660388"/>
      <w:bookmarkStart w:id="207" w:name="_Toc410655089"/>
      <w:bookmarkStart w:id="208" w:name="_Toc523990368"/>
      <w:bookmarkStart w:id="209" w:name="_Toc536525073"/>
      <w:r w:rsidRPr="006354D0">
        <w:rPr>
          <w:lang w:val="en-GB"/>
        </w:rPr>
        <w:t>General considerations</w:t>
      </w:r>
      <w:bookmarkEnd w:id="206"/>
      <w:bookmarkEnd w:id="207"/>
      <w:bookmarkEnd w:id="208"/>
      <w:bookmarkEnd w:id="209"/>
    </w:p>
    <w:p w:rsidR="007E40B2" w:rsidRPr="006B7C2F" w:rsidRDefault="007E40B2" w:rsidP="007E40B2">
      <w:r w:rsidRPr="00BB6958">
        <w:t>In this section the interference</w:t>
      </w:r>
      <w:r w:rsidRPr="008008CA">
        <w:t xml:space="preserve"> from </w:t>
      </w:r>
      <w:r w:rsidR="005A5658">
        <w:t>LTE-V2X</w:t>
      </w:r>
      <w:r w:rsidRPr="007E0441">
        <w:t xml:space="preserve"> systems into the road tolling systems is investigated. The study is performed in the same way as </w:t>
      </w:r>
      <w:r w:rsidR="00E31D54" w:rsidRPr="007E0441">
        <w:t xml:space="preserve">the study done for the </w:t>
      </w:r>
      <w:r w:rsidRPr="007E0441">
        <w:t>ITS</w:t>
      </w:r>
      <w:r w:rsidR="00E31D54" w:rsidRPr="007E0441">
        <w:t xml:space="preserve"> system in </w:t>
      </w:r>
      <w:r w:rsidRPr="007E0441">
        <w:t>ECC Report 228</w:t>
      </w:r>
      <w:r w:rsidR="001E68DE" w:rsidRPr="007E0441">
        <w:t>.</w:t>
      </w:r>
      <w:r w:rsidRPr="007E0441">
        <w:t xml:space="preserve"> Since only the out</w:t>
      </w:r>
      <w:r w:rsidR="001E68DE" w:rsidRPr="00607D0E">
        <w:t xml:space="preserve"> </w:t>
      </w:r>
      <w:r w:rsidRPr="00950EE6">
        <w:t>of</w:t>
      </w:r>
      <w:r w:rsidR="001E68DE" w:rsidRPr="00AC387F">
        <w:t xml:space="preserve"> </w:t>
      </w:r>
      <w:r w:rsidRPr="00632E98">
        <w:t>band emissions are investigated, the main focus of the evaluation is on the interference into the road toll Road Side Units (RSU) operating in the band 5795</w:t>
      </w:r>
      <w:r w:rsidR="00E31D54" w:rsidRPr="006B7C2F">
        <w:t xml:space="preserve"> </w:t>
      </w:r>
      <w:r w:rsidRPr="006B7C2F">
        <w:t>MHz to 5815</w:t>
      </w:r>
      <w:r w:rsidR="00E31D54" w:rsidRPr="006B7C2F">
        <w:t xml:space="preserve"> </w:t>
      </w:r>
      <w:r w:rsidRPr="006B7C2F">
        <w:t>MHz with an operational bandwidth of 500 kHz. The impact of ITS unwanted emissi</w:t>
      </w:r>
      <w:r w:rsidR="001E68DE" w:rsidRPr="006B7C2F">
        <w:t xml:space="preserve">ons on the road tolling OBU (On </w:t>
      </w:r>
      <w:r w:rsidRPr="006B7C2F">
        <w:t>Board</w:t>
      </w:r>
      <w:r w:rsidR="001E68DE" w:rsidRPr="006B7C2F">
        <w:t xml:space="preserve"> </w:t>
      </w:r>
      <w:r w:rsidRPr="006B7C2F">
        <w:t>Unit) has not been considered. Due to the limited sensitivity of the OBU of around -50</w:t>
      </w:r>
      <w:r w:rsidR="001E68DE" w:rsidRPr="006B7C2F">
        <w:t xml:space="preserve"> </w:t>
      </w:r>
      <w:r w:rsidRPr="006B7C2F">
        <w:t>dBm, no harmful interference towards the road tolling OBU is expected from the unwanted emission of ITS.</w:t>
      </w:r>
    </w:p>
    <w:p w:rsidR="007E40B2" w:rsidRPr="006B7C2F" w:rsidRDefault="007E40B2" w:rsidP="008410DF">
      <w:pPr>
        <w:pStyle w:val="Heading4"/>
        <w:rPr>
          <w:lang w:val="en-GB"/>
        </w:rPr>
      </w:pPr>
      <w:bookmarkStart w:id="210" w:name="_Toc523990369"/>
      <w:bookmarkStart w:id="211" w:name="_Toc536525074"/>
      <w:r w:rsidRPr="006B7C2F">
        <w:rPr>
          <w:lang w:val="en-GB"/>
        </w:rPr>
        <w:t>Method for interference calculations</w:t>
      </w:r>
      <w:bookmarkEnd w:id="210"/>
      <w:r w:rsidR="00C5638B" w:rsidRPr="0027387E">
        <w:t xml:space="preserve"> as applied in ECC Report 228</w:t>
      </w:r>
      <w:bookmarkEnd w:id="211"/>
    </w:p>
    <w:p w:rsidR="007E40B2" w:rsidRPr="006B7C2F" w:rsidRDefault="007E40B2" w:rsidP="007E40B2">
      <w:r w:rsidRPr="006B7C2F">
        <w:t>The coexistence investigation takes into account both radio propagation performance and timing considerations in the following way.</w:t>
      </w:r>
    </w:p>
    <w:p w:rsidR="00F85D9F" w:rsidRPr="006B7C2F" w:rsidRDefault="007E40B2" w:rsidP="007E40B2">
      <w:r w:rsidRPr="006B7C2F">
        <w:rPr>
          <w:b/>
        </w:rPr>
        <w:t>CAM messages</w:t>
      </w:r>
      <w:r w:rsidRPr="006B7C2F">
        <w:t xml:space="preserve">: For </w:t>
      </w:r>
      <w:proofErr w:type="gramStart"/>
      <w:r w:rsidRPr="006B7C2F">
        <w:t>ITS</w:t>
      </w:r>
      <w:proofErr w:type="gramEnd"/>
      <w:r w:rsidRPr="006B7C2F">
        <w:t xml:space="preserve"> the </w:t>
      </w:r>
      <w:r w:rsidR="00C5638B">
        <w:t xml:space="preserve">CAM-based </w:t>
      </w:r>
      <w:r w:rsidRPr="006B7C2F">
        <w:t>duty cycle is not based on the maximum allowed duty cycle according to ETSI TS 102</w:t>
      </w:r>
      <w:r w:rsidR="00B86A84">
        <w:t xml:space="preserve"> </w:t>
      </w:r>
      <w:r w:rsidRPr="006B7C2F">
        <w:t>792</w:t>
      </w:r>
      <w:r w:rsidR="00C5638B">
        <w:t xml:space="preserve"> </w:t>
      </w:r>
      <w:r w:rsidR="00C5638B" w:rsidRPr="007A2031">
        <w:rPr>
          <w:rStyle w:val="ECCParagraph"/>
        </w:rPr>
        <w:t xml:space="preserve">V1.2.1 (2015-06) and </w:t>
      </w:r>
      <w:r w:rsidR="00B86A84">
        <w:rPr>
          <w:rStyle w:val="ECCParagraph"/>
        </w:rPr>
        <w:t xml:space="preserve">ETSI </w:t>
      </w:r>
      <w:r w:rsidR="00C5638B" w:rsidRPr="00D279B8">
        <w:rPr>
          <w:rStyle w:val="ECCParagraph"/>
        </w:rPr>
        <w:t>EN 302 571</w:t>
      </w:r>
      <w:r w:rsidRPr="007A2031">
        <w:rPr>
          <w:rStyle w:val="ECCParagraph"/>
        </w:rPr>
        <w:t xml:space="preserve">. The </w:t>
      </w:r>
      <w:r w:rsidR="00C5638B" w:rsidRPr="007A2031">
        <w:rPr>
          <w:rStyle w:val="ECCParagraph"/>
        </w:rPr>
        <w:t>CAM-based</w:t>
      </w:r>
      <w:r w:rsidR="00C5638B" w:rsidRPr="00D279B8">
        <w:rPr>
          <w:rStyle w:val="ECCParagraph"/>
        </w:rPr>
        <w:t xml:space="preserve"> </w:t>
      </w:r>
      <w:r w:rsidRPr="00D279B8">
        <w:rPr>
          <w:rStyle w:val="ECCParagraph"/>
        </w:rPr>
        <w:t>duty</w:t>
      </w:r>
      <w:r w:rsidRPr="006B7C2F">
        <w:t xml:space="preserve"> cycle is based on CAM messages defined in ETSI EN 302 637-2. The use of CAM messages is considered more realistic than maximum allowed duty cycle which allows up to 20 times higher duty cycle (coexistence mode B) than the duty cycle given by the CAM generation rule.</w:t>
      </w:r>
    </w:p>
    <w:p w:rsidR="007E40B2" w:rsidRPr="0009673C" w:rsidRDefault="007E40B2" w:rsidP="007E40B2">
      <w:r w:rsidRPr="006B7C2F">
        <w:rPr>
          <w:b/>
        </w:rPr>
        <w:lastRenderedPageBreak/>
        <w:t>Duty cycle limits</w:t>
      </w:r>
      <w:r w:rsidRPr="006B7C2F">
        <w:t>: Calculations are based on the number of interferers and their transmission duty cycle. They indicate the maximum possible number of ITS transmissions allowed per time unit within the interference zone. The calculation method was developed in ETSI based on measurements and advanced simulations and further detailed in ETSI TR 102 960</w:t>
      </w:r>
      <w:r w:rsidR="009160A8" w:rsidRPr="006B7C2F">
        <w:t xml:space="preserve"> </w:t>
      </w:r>
      <w:r w:rsidR="009160A8" w:rsidRPr="006761D2">
        <w:fldChar w:fldCharType="begin"/>
      </w:r>
      <w:r w:rsidR="009160A8" w:rsidRPr="007E0441">
        <w:instrText xml:space="preserve"> REF _Ref529197382 \r \h </w:instrText>
      </w:r>
      <w:r w:rsidR="009160A8" w:rsidRPr="006761D2">
        <w:fldChar w:fldCharType="separate"/>
      </w:r>
      <w:r w:rsidR="0055352D">
        <w:t>[29]</w:t>
      </w:r>
      <w:r w:rsidR="009160A8" w:rsidRPr="006761D2">
        <w:fldChar w:fldCharType="end"/>
      </w:r>
      <w:r w:rsidRPr="0009673C">
        <w:t>.</w:t>
      </w:r>
    </w:p>
    <w:p w:rsidR="007E40B2" w:rsidRPr="00A05797" w:rsidRDefault="007E40B2" w:rsidP="007E40B2">
      <w:r w:rsidRPr="006761D2">
        <w:rPr>
          <w:b/>
        </w:rPr>
        <w:t>Interference zone</w:t>
      </w:r>
      <w:r w:rsidRPr="00B950B5">
        <w:t>: The size of the interference zone has been estimated using MCL calculations. The MCL calculation</w:t>
      </w:r>
      <w:r w:rsidRPr="00A05797">
        <w:t>s include detailed models of typical antennas for victim and interferer.</w:t>
      </w:r>
    </w:p>
    <w:p w:rsidR="007E40B2" w:rsidRPr="006354D0" w:rsidRDefault="007E40B2" w:rsidP="007E40B2">
      <w:r w:rsidRPr="00914CD8">
        <w:rPr>
          <w:b/>
        </w:rPr>
        <w:t>Vehicle density</w:t>
      </w:r>
      <w:r w:rsidRPr="00914CD8">
        <w:t>: Three different tolling scenarios were studied. The different scenarios results in different density of vehicles. With decre</w:t>
      </w:r>
      <w:r w:rsidRPr="006354D0">
        <w:t>ased vehicle speed, the density of vehicles increases.</w:t>
      </w:r>
    </w:p>
    <w:p w:rsidR="007E40B2" w:rsidRPr="00BB6958" w:rsidRDefault="007E40B2" w:rsidP="007E40B2">
      <w:r w:rsidRPr="006354D0">
        <w:rPr>
          <w:b/>
        </w:rPr>
        <w:t>Number of vehicles within interference zone</w:t>
      </w:r>
      <w:r w:rsidRPr="00BB6958">
        <w:t>: Based on the calculations on size of the interference zone and the density of vehicles, the number of vehicles within the interference zone is calculated.</w:t>
      </w:r>
    </w:p>
    <w:p w:rsidR="007E40B2" w:rsidRDefault="007E40B2" w:rsidP="007E40B2">
      <w:r w:rsidRPr="00BB6958">
        <w:rPr>
          <w:b/>
        </w:rPr>
        <w:t>I</w:t>
      </w:r>
      <w:r w:rsidRPr="008008CA">
        <w:rPr>
          <w:b/>
        </w:rPr>
        <w:t>nterference evaluation</w:t>
      </w:r>
      <w:r w:rsidRPr="008008CA">
        <w:t>:</w:t>
      </w:r>
      <w:r w:rsidR="00807CAE">
        <w:t xml:space="preserve"> </w:t>
      </w:r>
      <w:r w:rsidR="0027387E">
        <w:t>T</w:t>
      </w:r>
      <w:r w:rsidR="00A179A4">
        <w:t>he s</w:t>
      </w:r>
      <w:r w:rsidR="00B01573">
        <w:t xml:space="preserve">ame methodology </w:t>
      </w:r>
      <w:r w:rsidR="00A179A4">
        <w:t xml:space="preserve">as </w:t>
      </w:r>
      <w:r w:rsidR="00B01573">
        <w:t>in ECC Report 228 was adopte</w:t>
      </w:r>
      <w:r w:rsidR="00AA2816">
        <w:t>d</w:t>
      </w:r>
      <w:r w:rsidR="00B01573">
        <w:t xml:space="preserve"> in this section.</w:t>
      </w:r>
    </w:p>
    <w:p w:rsidR="007E40B2" w:rsidRPr="007E0441" w:rsidRDefault="007E40B2" w:rsidP="008410DF">
      <w:pPr>
        <w:pStyle w:val="Heading4"/>
        <w:rPr>
          <w:lang w:val="en-GB"/>
        </w:rPr>
      </w:pPr>
      <w:bookmarkStart w:id="212" w:name="_Toc535920181"/>
      <w:bookmarkStart w:id="213" w:name="_Toc535920344"/>
      <w:bookmarkStart w:id="214" w:name="_Toc535920183"/>
      <w:bookmarkStart w:id="215" w:name="_Toc535920346"/>
      <w:bookmarkStart w:id="216" w:name="_Toc523990370"/>
      <w:bookmarkStart w:id="217" w:name="_Toc536525075"/>
      <w:bookmarkEnd w:id="212"/>
      <w:bookmarkEnd w:id="213"/>
      <w:bookmarkEnd w:id="214"/>
      <w:bookmarkEnd w:id="215"/>
      <w:r w:rsidRPr="007E0441">
        <w:rPr>
          <w:lang w:val="en-GB"/>
        </w:rPr>
        <w:t>Studied scenarios</w:t>
      </w:r>
      <w:bookmarkEnd w:id="216"/>
      <w:bookmarkEnd w:id="217"/>
    </w:p>
    <w:p w:rsidR="00786050" w:rsidRDefault="00C30396" w:rsidP="007E40B2">
      <w:r w:rsidRPr="00607D0E">
        <w:t>3 different road tolling sce</w:t>
      </w:r>
      <w:r w:rsidRPr="00950EE6">
        <w:t xml:space="preserve">narios are investigated, details described in ECC </w:t>
      </w:r>
      <w:r w:rsidR="009160A8" w:rsidRPr="00950EE6">
        <w:t xml:space="preserve">Report </w:t>
      </w:r>
      <w:r w:rsidRPr="00AC387F">
        <w:t>228.</w:t>
      </w:r>
    </w:p>
    <w:p w:rsidR="00C30396" w:rsidRPr="00AC387F" w:rsidRDefault="00786050" w:rsidP="007E40B2">
      <w:r w:rsidRPr="00786050">
        <w:t xml:space="preserve">The use of </w:t>
      </w:r>
      <w:proofErr w:type="gramStart"/>
      <w:r w:rsidRPr="00786050">
        <w:t>ITS</w:t>
      </w:r>
      <w:proofErr w:type="gramEnd"/>
      <w:r w:rsidRPr="00786050">
        <w:t xml:space="preserve"> by pedestrians (Veh</w:t>
      </w:r>
      <w:r>
        <w:t xml:space="preserve">icle-to-Pedestrian application </w:t>
      </w:r>
      <w:r>
        <w:fldChar w:fldCharType="begin"/>
      </w:r>
      <w:r>
        <w:instrText xml:space="preserve"> REF _Ref529183101 \r \h </w:instrText>
      </w:r>
      <w:r>
        <w:fldChar w:fldCharType="separate"/>
      </w:r>
      <w:r w:rsidR="0055352D">
        <w:t>[15]</w:t>
      </w:r>
      <w:r>
        <w:fldChar w:fldCharType="end"/>
      </w:r>
      <w:r w:rsidRPr="00786050">
        <w:t>) ha</w:t>
      </w:r>
      <w:r>
        <w:t xml:space="preserve">s not been studied </w:t>
      </w:r>
      <w:r w:rsidRPr="00786050">
        <w:t>in ECC Report 228.</w:t>
      </w:r>
      <w:r>
        <w:t xml:space="preserve"> Therefore, this case was not assessed in this Report. </w:t>
      </w:r>
    </w:p>
    <w:p w:rsidR="00C30396" w:rsidRPr="00632E98" w:rsidRDefault="007E40B2" w:rsidP="00C30396">
      <w:pPr>
        <w:pStyle w:val="Heading4"/>
        <w:rPr>
          <w:lang w:val="en-GB"/>
        </w:rPr>
      </w:pPr>
      <w:bookmarkStart w:id="218" w:name="_Toc267660389"/>
      <w:bookmarkStart w:id="219" w:name="_Toc410655090"/>
      <w:bookmarkStart w:id="220" w:name="_Toc523990371"/>
      <w:bookmarkStart w:id="221" w:name="_Toc536525076"/>
      <w:r w:rsidRPr="00AC387F">
        <w:rPr>
          <w:lang w:val="en-GB"/>
        </w:rPr>
        <w:t xml:space="preserve">Technical characteristics of </w:t>
      </w:r>
      <w:r w:rsidR="001C4E74">
        <w:rPr>
          <w:lang w:val="en-GB"/>
        </w:rPr>
        <w:t>r</w:t>
      </w:r>
      <w:r w:rsidRPr="00AC387F">
        <w:rPr>
          <w:lang w:val="en-GB"/>
        </w:rPr>
        <w:t xml:space="preserve">oad </w:t>
      </w:r>
      <w:r w:rsidR="001C4E74">
        <w:rPr>
          <w:lang w:val="en-GB"/>
        </w:rPr>
        <w:t>t</w:t>
      </w:r>
      <w:r w:rsidRPr="00AC387F">
        <w:rPr>
          <w:lang w:val="en-GB"/>
        </w:rPr>
        <w:t>olling Road Side Units (RSU)</w:t>
      </w:r>
      <w:bookmarkStart w:id="222" w:name="_Toc371344787"/>
      <w:bookmarkStart w:id="223" w:name="_Toc371344854"/>
      <w:bookmarkStart w:id="224" w:name="_Toc371344923"/>
      <w:bookmarkStart w:id="225" w:name="_Toc371344991"/>
      <w:bookmarkStart w:id="226" w:name="_Toc371345059"/>
      <w:bookmarkStart w:id="227" w:name="_Toc371345127"/>
      <w:bookmarkStart w:id="228" w:name="_Toc371671360"/>
      <w:bookmarkStart w:id="229" w:name="_Toc372551550"/>
      <w:bookmarkStart w:id="230" w:name="_Toc372551976"/>
      <w:bookmarkEnd w:id="218"/>
      <w:bookmarkEnd w:id="219"/>
      <w:bookmarkEnd w:id="220"/>
      <w:bookmarkEnd w:id="221"/>
    </w:p>
    <w:p w:rsidR="007E40B2" w:rsidRPr="006B7C2F" w:rsidRDefault="00C30396" w:rsidP="008410DF">
      <w:pPr>
        <w:pStyle w:val="ECCTabletext"/>
      </w:pPr>
      <w:r w:rsidRPr="006B7C2F">
        <w:t xml:space="preserve">Technical characteristics of road toll system are described in </w:t>
      </w:r>
      <w:r w:rsidR="009160A8" w:rsidRPr="006B7C2F">
        <w:t xml:space="preserve">ECC Report </w:t>
      </w:r>
      <w:r w:rsidRPr="006B7C2F">
        <w:t>228.</w:t>
      </w:r>
      <w:r w:rsidR="007E40B2" w:rsidRPr="006B7C2F">
        <w:t xml:space="preserve"> </w:t>
      </w:r>
    </w:p>
    <w:p w:rsidR="007E40B2" w:rsidRPr="006B7C2F" w:rsidRDefault="007E40B2" w:rsidP="008410DF">
      <w:pPr>
        <w:pStyle w:val="Heading4"/>
        <w:rPr>
          <w:lang w:val="en-GB"/>
        </w:rPr>
      </w:pPr>
      <w:bookmarkStart w:id="231" w:name="_Toc410655093"/>
      <w:bookmarkStart w:id="232" w:name="_Toc523990372"/>
      <w:bookmarkStart w:id="233" w:name="_Toc536525077"/>
      <w:bookmarkEnd w:id="222"/>
      <w:bookmarkEnd w:id="223"/>
      <w:bookmarkEnd w:id="224"/>
      <w:bookmarkEnd w:id="225"/>
      <w:bookmarkEnd w:id="226"/>
      <w:bookmarkEnd w:id="227"/>
      <w:bookmarkEnd w:id="228"/>
      <w:bookmarkEnd w:id="229"/>
      <w:bookmarkEnd w:id="230"/>
      <w:r w:rsidRPr="006B7C2F">
        <w:rPr>
          <w:lang w:val="en-GB"/>
        </w:rPr>
        <w:t>Detailed MCL calculations - Interference zone</w:t>
      </w:r>
      <w:bookmarkEnd w:id="231"/>
      <w:bookmarkEnd w:id="232"/>
      <w:bookmarkEnd w:id="233"/>
    </w:p>
    <w:p w:rsidR="00C30396" w:rsidRPr="006B7C2F" w:rsidRDefault="00C30396" w:rsidP="007E40B2">
      <w:r w:rsidRPr="006B7C2F">
        <w:t xml:space="preserve">Detailed MCL calculation to define size of the interference zone </w:t>
      </w:r>
      <w:r w:rsidR="002F5EF7" w:rsidRPr="006B7C2F">
        <w:t>is</w:t>
      </w:r>
      <w:r w:rsidRPr="006B7C2F">
        <w:t xml:space="preserve"> described in ECC </w:t>
      </w:r>
      <w:r w:rsidR="009160A8" w:rsidRPr="006B7C2F">
        <w:t xml:space="preserve">Report </w:t>
      </w:r>
      <w:r w:rsidRPr="006B7C2F">
        <w:t>228.</w:t>
      </w:r>
    </w:p>
    <w:p w:rsidR="007E40B2" w:rsidRPr="006B7C2F" w:rsidRDefault="007E40B2" w:rsidP="008410DF">
      <w:pPr>
        <w:pStyle w:val="Heading4"/>
        <w:rPr>
          <w:lang w:val="en-GB"/>
        </w:rPr>
      </w:pPr>
      <w:bookmarkStart w:id="234" w:name="_Toc523990373"/>
      <w:bookmarkStart w:id="235" w:name="_Toc536525078"/>
      <w:r w:rsidRPr="006B7C2F">
        <w:rPr>
          <w:lang w:val="en-GB"/>
        </w:rPr>
        <w:t>Number of vehicles in the interference zone</w:t>
      </w:r>
      <w:bookmarkEnd w:id="234"/>
      <w:bookmarkEnd w:id="235"/>
    </w:p>
    <w:p w:rsidR="007E40B2" w:rsidRPr="006B7C2F" w:rsidRDefault="007E40B2" w:rsidP="007E40B2">
      <w:r w:rsidRPr="006B7C2F">
        <w:t>Based on the detailed MCL calculations</w:t>
      </w:r>
      <w:r w:rsidR="00126FC3">
        <w:t>,</w:t>
      </w:r>
      <w:r w:rsidRPr="006B7C2F">
        <w:t xml:space="preserve"> the number of vehicles in the interference zone </w:t>
      </w:r>
      <w:r w:rsidR="009160A8" w:rsidRPr="006B7C2F">
        <w:t xml:space="preserve">has </w:t>
      </w:r>
      <w:r w:rsidRPr="006B7C2F">
        <w:t>been estimated for the three different scenarios.</w:t>
      </w:r>
    </w:p>
    <w:p w:rsidR="007E40B2" w:rsidRPr="006B7C2F" w:rsidRDefault="007E40B2" w:rsidP="007E40B2">
      <w:pPr>
        <w:pStyle w:val="Heading4"/>
        <w:rPr>
          <w:lang w:val="en-GB"/>
        </w:rPr>
      </w:pPr>
      <w:bookmarkStart w:id="236" w:name="_Toc523990374"/>
      <w:bookmarkStart w:id="237" w:name="_Toc536525079"/>
      <w:r w:rsidRPr="006B7C2F">
        <w:rPr>
          <w:lang w:val="en-GB"/>
        </w:rPr>
        <w:t>Number of vehicles in scenario 1</w:t>
      </w:r>
      <w:bookmarkEnd w:id="236"/>
      <w:bookmarkEnd w:id="237"/>
    </w:p>
    <w:p w:rsidR="007E40B2" w:rsidRPr="007E0441" w:rsidRDefault="007E40B2" w:rsidP="007E0441">
      <w:pPr>
        <w:pStyle w:val="ECCFiguregraphcentered"/>
        <w:rPr>
          <w:lang w:val="en-GB"/>
        </w:rPr>
      </w:pPr>
      <w:r w:rsidRPr="007E0441">
        <w:rPr>
          <w:lang w:val="da-DK" w:eastAsia="da-DK"/>
        </w:rPr>
        <w:drawing>
          <wp:inline distT="0" distB="0" distL="0" distR="0" wp14:anchorId="7DCC9C65" wp14:editId="2D98CDEC">
            <wp:extent cx="2901600" cy="2361600"/>
            <wp:effectExtent l="0" t="0" r="0" b="635"/>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1600" cy="2361600"/>
                    </a:xfrm>
                    <a:prstGeom prst="rect">
                      <a:avLst/>
                    </a:prstGeom>
                    <a:noFill/>
                  </pic:spPr>
                </pic:pic>
              </a:graphicData>
            </a:graphic>
          </wp:inline>
        </w:drawing>
      </w:r>
      <w:r w:rsidRPr="007E0441">
        <w:rPr>
          <w:lang w:val="da-DK" w:eastAsia="da-DK"/>
        </w:rPr>
        <w:drawing>
          <wp:inline distT="0" distB="0" distL="0" distR="0" wp14:anchorId="5A209A8B" wp14:editId="2FD5AF19">
            <wp:extent cx="2523490" cy="1680937"/>
            <wp:effectExtent l="0" t="0" r="0" b="0"/>
            <wp:docPr id="20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24184" cy="1681399"/>
                    </a:xfrm>
                    <a:prstGeom prst="rect">
                      <a:avLst/>
                    </a:prstGeom>
                    <a:noFill/>
                    <a:ln>
                      <a:noFill/>
                    </a:ln>
                    <a:extLst/>
                  </pic:spPr>
                </pic:pic>
              </a:graphicData>
            </a:graphic>
          </wp:inline>
        </w:drawing>
      </w:r>
    </w:p>
    <w:p w:rsidR="007E40B2" w:rsidRPr="00AC387F" w:rsidRDefault="007E40B2" w:rsidP="007E40B2">
      <w:pPr>
        <w:pStyle w:val="Caption"/>
        <w:rPr>
          <w:lang w:val="en-GB"/>
        </w:rPr>
      </w:pPr>
      <w:bookmarkStart w:id="238" w:name="_Ref522207008"/>
      <w:r w:rsidRPr="006B7C2F">
        <w:rPr>
          <w:lang w:val="en-GB"/>
        </w:rPr>
        <w:t xml:space="preserve">Figure </w:t>
      </w:r>
      <w:r w:rsidRPr="007E0441">
        <w:rPr>
          <w:lang w:val="en-GB"/>
        </w:rPr>
        <w:fldChar w:fldCharType="begin"/>
      </w:r>
      <w:r w:rsidRPr="007E0441">
        <w:rPr>
          <w:lang w:val="en-GB"/>
        </w:rPr>
        <w:instrText xml:space="preserve"> SEQ Figure \* ARABIC </w:instrText>
      </w:r>
      <w:r w:rsidRPr="007E0441">
        <w:rPr>
          <w:lang w:val="en-GB"/>
        </w:rPr>
        <w:fldChar w:fldCharType="separate"/>
      </w:r>
      <w:r w:rsidR="0055352D">
        <w:rPr>
          <w:noProof/>
          <w:lang w:val="en-GB"/>
        </w:rPr>
        <w:t>3</w:t>
      </w:r>
      <w:r w:rsidRPr="007E0441">
        <w:rPr>
          <w:lang w:val="en-GB"/>
        </w:rPr>
        <w:fldChar w:fldCharType="end"/>
      </w:r>
      <w:bookmarkEnd w:id="238"/>
      <w:r w:rsidRPr="007E0441">
        <w:rPr>
          <w:lang w:val="en-GB"/>
        </w:rPr>
        <w:t xml:space="preserve">: Toll plaza scenario at very low vehicle speed. ITS unwanted emissions </w:t>
      </w:r>
      <w:proofErr w:type="gramStart"/>
      <w:r w:rsidRPr="007E0441">
        <w:rPr>
          <w:lang w:val="en-GB"/>
        </w:rPr>
        <w:t>of -40 dBm/MHz</w:t>
      </w:r>
      <w:proofErr w:type="gramEnd"/>
      <w:r w:rsidRPr="007E0441">
        <w:rPr>
          <w:lang w:val="en-GB"/>
        </w:rPr>
        <w:t xml:space="preserve"> are possible from within the red area and -45</w:t>
      </w:r>
      <w:r w:rsidR="009160A8" w:rsidRPr="00607D0E">
        <w:rPr>
          <w:lang w:val="en-GB"/>
        </w:rPr>
        <w:t> </w:t>
      </w:r>
      <w:r w:rsidRPr="00950EE6">
        <w:rPr>
          <w:lang w:val="en-GB"/>
        </w:rPr>
        <w:t>dBm/MHz from within the green area</w:t>
      </w:r>
    </w:p>
    <w:p w:rsidR="007E40B2" w:rsidRPr="006B7C2F" w:rsidRDefault="007E40B2" w:rsidP="007E40B2">
      <w:r w:rsidRPr="00632E98">
        <w:lastRenderedPageBreak/>
        <w:t xml:space="preserve">In </w:t>
      </w:r>
      <w:r w:rsidRPr="00033220">
        <w:fldChar w:fldCharType="begin"/>
      </w:r>
      <w:r w:rsidRPr="007E0441">
        <w:instrText xml:space="preserve"> REF _Ref522207008 \h </w:instrText>
      </w:r>
      <w:r w:rsidRPr="00033220">
        <w:fldChar w:fldCharType="separate"/>
      </w:r>
      <w:r w:rsidR="0055352D" w:rsidRPr="006B7C2F">
        <w:t xml:space="preserve">Figure </w:t>
      </w:r>
      <w:r w:rsidR="0055352D">
        <w:rPr>
          <w:noProof/>
        </w:rPr>
        <w:t>3</w:t>
      </w:r>
      <w:r w:rsidRPr="00033220">
        <w:fldChar w:fldCharType="end"/>
      </w:r>
      <w:r w:rsidR="00126FC3">
        <w:t>,</w:t>
      </w:r>
      <w:r w:rsidRPr="006B7C2F">
        <w:t xml:space="preserve"> it can be seen that a maximum of:</w:t>
      </w:r>
    </w:p>
    <w:p w:rsidR="007E40B2" w:rsidRPr="00033220" w:rsidRDefault="007E40B2" w:rsidP="00705226">
      <w:pPr>
        <w:pStyle w:val="ECCBulletsLv1"/>
      </w:pPr>
      <w:r w:rsidRPr="00033220">
        <w:t>25 ITS stations can contribute to the interference towards the CEN DSRC link at -40 dBm/MHz</w:t>
      </w:r>
      <w:r w:rsidR="00BC12B0" w:rsidRPr="00033220">
        <w:t>;</w:t>
      </w:r>
    </w:p>
    <w:p w:rsidR="007E40B2" w:rsidRPr="005F198B" w:rsidRDefault="007E40B2" w:rsidP="00705226">
      <w:pPr>
        <w:pStyle w:val="ECCBulletsLv1"/>
      </w:pPr>
      <w:r w:rsidRPr="005F198B">
        <w:t xml:space="preserve">14 ITS stations can contribute to the interference towards the CEN DSRC link </w:t>
      </w:r>
      <w:proofErr w:type="gramStart"/>
      <w:r w:rsidRPr="005F198B">
        <w:t>at -45 dBm/MHz</w:t>
      </w:r>
      <w:proofErr w:type="gramEnd"/>
      <w:r w:rsidRPr="005F198B">
        <w:t>.</w:t>
      </w:r>
    </w:p>
    <w:p w:rsidR="007E40B2" w:rsidRPr="006761D2" w:rsidRDefault="007E40B2" w:rsidP="007E40B2">
      <w:pPr>
        <w:pStyle w:val="Heading4"/>
        <w:rPr>
          <w:lang w:val="en-GB"/>
        </w:rPr>
      </w:pPr>
      <w:bookmarkStart w:id="239" w:name="_Toc523990375"/>
      <w:bookmarkStart w:id="240" w:name="_Toc536525080"/>
      <w:r w:rsidRPr="0009673C">
        <w:rPr>
          <w:lang w:val="en-GB"/>
        </w:rPr>
        <w:t>Number of vehicles in scen</w:t>
      </w:r>
      <w:r w:rsidRPr="006761D2">
        <w:rPr>
          <w:lang w:val="en-GB"/>
        </w:rPr>
        <w:t>ario 2</w:t>
      </w:r>
      <w:bookmarkEnd w:id="239"/>
      <w:bookmarkEnd w:id="240"/>
    </w:p>
    <w:p w:rsidR="007E40B2" w:rsidRPr="007E0441" w:rsidRDefault="007E40B2" w:rsidP="007E0441">
      <w:pPr>
        <w:pStyle w:val="ECCFiguregraphcentered"/>
        <w:rPr>
          <w:lang w:val="en-GB"/>
        </w:rPr>
      </w:pPr>
      <w:r w:rsidRPr="007E0441">
        <w:rPr>
          <w:lang w:val="da-DK" w:eastAsia="da-DK"/>
        </w:rPr>
        <w:drawing>
          <wp:inline distT="0" distB="0" distL="0" distR="0" wp14:anchorId="33AB1B70" wp14:editId="46486ADC">
            <wp:extent cx="2901600" cy="2361600"/>
            <wp:effectExtent l="0" t="0" r="0" b="635"/>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01600" cy="2361600"/>
                    </a:xfrm>
                    <a:prstGeom prst="rect">
                      <a:avLst/>
                    </a:prstGeom>
                    <a:noFill/>
                  </pic:spPr>
                </pic:pic>
              </a:graphicData>
            </a:graphic>
          </wp:inline>
        </w:drawing>
      </w:r>
      <w:r w:rsidRPr="007E0441">
        <w:rPr>
          <w:lang w:val="en-GB"/>
        </w:rPr>
        <w:t xml:space="preserve"> </w:t>
      </w:r>
      <w:r w:rsidRPr="007E0441">
        <w:rPr>
          <w:lang w:val="da-DK" w:eastAsia="da-DK"/>
        </w:rPr>
        <w:drawing>
          <wp:inline distT="0" distB="0" distL="0" distR="0" wp14:anchorId="63384539" wp14:editId="00C48A9B">
            <wp:extent cx="2853690" cy="2139984"/>
            <wp:effectExtent l="0" t="0" r="0" b="0"/>
            <wp:docPr id="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3992" cy="2140210"/>
                    </a:xfrm>
                    <a:prstGeom prst="rect">
                      <a:avLst/>
                    </a:prstGeom>
                    <a:noFill/>
                    <a:extLst/>
                  </pic:spPr>
                </pic:pic>
              </a:graphicData>
            </a:graphic>
          </wp:inline>
        </w:drawing>
      </w:r>
    </w:p>
    <w:p w:rsidR="007E40B2" w:rsidRPr="00AC387F" w:rsidRDefault="007E40B2" w:rsidP="007E40B2">
      <w:pPr>
        <w:pStyle w:val="Caption"/>
        <w:rPr>
          <w:lang w:val="en-GB"/>
        </w:rPr>
      </w:pPr>
      <w:bookmarkStart w:id="241" w:name="_Ref270608269"/>
      <w:r w:rsidRPr="006B7C2F">
        <w:rPr>
          <w:lang w:val="en-GB"/>
        </w:rPr>
        <w:t xml:space="preserve">Figure </w:t>
      </w:r>
      <w:r w:rsidRPr="007E0441">
        <w:rPr>
          <w:lang w:val="en-GB"/>
        </w:rPr>
        <w:fldChar w:fldCharType="begin"/>
      </w:r>
      <w:r w:rsidRPr="007E0441">
        <w:rPr>
          <w:lang w:val="en-GB"/>
        </w:rPr>
        <w:instrText xml:space="preserve"> SEQ Figure \* ARABIC </w:instrText>
      </w:r>
      <w:r w:rsidRPr="007E0441">
        <w:rPr>
          <w:lang w:val="en-GB"/>
        </w:rPr>
        <w:fldChar w:fldCharType="separate"/>
      </w:r>
      <w:r w:rsidR="0055352D">
        <w:rPr>
          <w:noProof/>
          <w:lang w:val="en-GB"/>
        </w:rPr>
        <w:t>4</w:t>
      </w:r>
      <w:r w:rsidRPr="007E0441">
        <w:rPr>
          <w:lang w:val="en-GB"/>
        </w:rPr>
        <w:fldChar w:fldCharType="end"/>
      </w:r>
      <w:bookmarkEnd w:id="241"/>
      <w:r w:rsidRPr="007E0441">
        <w:rPr>
          <w:lang w:val="en-GB"/>
        </w:rPr>
        <w:t xml:space="preserve">: Free-flow scenario, with 75 km/h speed. ITS unwanted emissions </w:t>
      </w:r>
      <w:proofErr w:type="gramStart"/>
      <w:r w:rsidRPr="007E0441">
        <w:rPr>
          <w:lang w:val="en-GB"/>
        </w:rPr>
        <w:t>of -40 dBm/MHz</w:t>
      </w:r>
      <w:proofErr w:type="gramEnd"/>
      <w:r w:rsidRPr="007E0441">
        <w:rPr>
          <w:lang w:val="en-GB"/>
        </w:rPr>
        <w:t xml:space="preserve"> are possible from within the red area and -45</w:t>
      </w:r>
      <w:r w:rsidR="009160A8" w:rsidRPr="00607D0E">
        <w:rPr>
          <w:lang w:val="en-GB"/>
        </w:rPr>
        <w:t> </w:t>
      </w:r>
      <w:r w:rsidRPr="00950EE6">
        <w:rPr>
          <w:lang w:val="en-GB"/>
        </w:rPr>
        <w:t>dBm/MHz from within the green area</w:t>
      </w:r>
    </w:p>
    <w:p w:rsidR="007E40B2" w:rsidRPr="006B7C2F" w:rsidRDefault="007E40B2" w:rsidP="007E40B2">
      <w:r w:rsidRPr="00AC387F">
        <w:t xml:space="preserve">In </w:t>
      </w:r>
      <w:r w:rsidRPr="00033220">
        <w:fldChar w:fldCharType="begin"/>
      </w:r>
      <w:r w:rsidRPr="007E0441">
        <w:instrText xml:space="preserve"> REF _Ref270608269 \h </w:instrText>
      </w:r>
      <w:r w:rsidRPr="00033220">
        <w:fldChar w:fldCharType="separate"/>
      </w:r>
      <w:r w:rsidR="0055352D" w:rsidRPr="006B7C2F">
        <w:t xml:space="preserve">Figure </w:t>
      </w:r>
      <w:r w:rsidR="0055352D">
        <w:rPr>
          <w:noProof/>
        </w:rPr>
        <w:t>4</w:t>
      </w:r>
      <w:r w:rsidRPr="00033220">
        <w:fldChar w:fldCharType="end"/>
      </w:r>
      <w:r w:rsidRPr="006B7C2F">
        <w:t xml:space="preserve"> it can be seen that a maximum of:</w:t>
      </w:r>
    </w:p>
    <w:p w:rsidR="007E40B2" w:rsidRPr="00033220" w:rsidRDefault="007E40B2" w:rsidP="00705226">
      <w:pPr>
        <w:pStyle w:val="ECCBulletsLv1"/>
      </w:pPr>
      <w:r w:rsidRPr="00033220">
        <w:t>10 ITS stations can contribute to the interference towards the CEN DSRC link at -40 dBm/MHz</w:t>
      </w:r>
      <w:r w:rsidR="00BC12B0" w:rsidRPr="00033220">
        <w:t>;</w:t>
      </w:r>
    </w:p>
    <w:p w:rsidR="007E40B2" w:rsidRPr="005F198B" w:rsidRDefault="007E40B2" w:rsidP="00705226">
      <w:pPr>
        <w:pStyle w:val="ECCBulletsLv1"/>
      </w:pPr>
      <w:r w:rsidRPr="005F198B">
        <w:t xml:space="preserve">5 ITS stations can contribute to the interference towards the CEN DSRC link </w:t>
      </w:r>
      <w:proofErr w:type="gramStart"/>
      <w:r w:rsidRPr="005F198B">
        <w:t>at -45 dBm/MHz</w:t>
      </w:r>
      <w:proofErr w:type="gramEnd"/>
      <w:r w:rsidRPr="005F198B">
        <w:t>.</w:t>
      </w:r>
    </w:p>
    <w:p w:rsidR="007E40B2" w:rsidRPr="0009673C" w:rsidRDefault="007E40B2" w:rsidP="007E40B2">
      <w:pPr>
        <w:pStyle w:val="Heading4"/>
        <w:rPr>
          <w:lang w:val="en-GB"/>
        </w:rPr>
      </w:pPr>
      <w:bookmarkStart w:id="242" w:name="_Toc523990376"/>
      <w:bookmarkStart w:id="243" w:name="_Toc536525081"/>
      <w:r w:rsidRPr="0009673C">
        <w:rPr>
          <w:lang w:val="en-GB"/>
        </w:rPr>
        <w:t>Number of vehicles in scenario 3</w:t>
      </w:r>
      <w:bookmarkEnd w:id="242"/>
      <w:bookmarkEnd w:id="243"/>
    </w:p>
    <w:p w:rsidR="007E40B2" w:rsidRPr="007E0441" w:rsidRDefault="007E40B2" w:rsidP="007E0441">
      <w:pPr>
        <w:pStyle w:val="Caption"/>
        <w:rPr>
          <w:lang w:val="en-GB"/>
        </w:rPr>
      </w:pPr>
      <w:r w:rsidRPr="007E0441">
        <w:rPr>
          <w:noProof/>
          <w:lang w:eastAsia="da-DK"/>
        </w:rPr>
        <w:drawing>
          <wp:inline distT="0" distB="0" distL="0" distR="0" wp14:anchorId="0F060932" wp14:editId="759B6F12">
            <wp:extent cx="2901600" cy="2361600"/>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01600" cy="2361600"/>
                    </a:xfrm>
                    <a:prstGeom prst="rect">
                      <a:avLst/>
                    </a:prstGeom>
                    <a:noFill/>
                  </pic:spPr>
                </pic:pic>
              </a:graphicData>
            </a:graphic>
          </wp:inline>
        </w:drawing>
      </w:r>
      <w:r w:rsidRPr="007E0441">
        <w:rPr>
          <w:noProof/>
          <w:lang w:eastAsia="da-DK"/>
        </w:rPr>
        <w:drawing>
          <wp:inline distT="0" distB="0" distL="0" distR="0" wp14:anchorId="6700FBD0" wp14:editId="2BC93CCC">
            <wp:extent cx="2591143" cy="1943100"/>
            <wp:effectExtent l="0" t="0" r="0" b="0"/>
            <wp:docPr id="2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1417" cy="1943305"/>
                    </a:xfrm>
                    <a:prstGeom prst="rect">
                      <a:avLst/>
                    </a:prstGeom>
                    <a:noFill/>
                    <a:extLst/>
                  </pic:spPr>
                </pic:pic>
              </a:graphicData>
            </a:graphic>
          </wp:inline>
        </w:drawing>
      </w:r>
    </w:p>
    <w:p w:rsidR="007E40B2" w:rsidRPr="00AC387F" w:rsidRDefault="007E40B2" w:rsidP="007E40B2">
      <w:pPr>
        <w:pStyle w:val="Caption"/>
        <w:rPr>
          <w:lang w:val="en-GB"/>
        </w:rPr>
      </w:pPr>
      <w:bookmarkStart w:id="244" w:name="_Ref270608311"/>
      <w:r w:rsidRPr="006B7C2F">
        <w:rPr>
          <w:lang w:val="en-GB"/>
        </w:rPr>
        <w:t xml:space="preserve">Figure </w:t>
      </w:r>
      <w:r w:rsidRPr="007E0441">
        <w:rPr>
          <w:lang w:val="en-GB"/>
        </w:rPr>
        <w:fldChar w:fldCharType="begin"/>
      </w:r>
      <w:r w:rsidRPr="007E0441">
        <w:rPr>
          <w:lang w:val="en-GB"/>
        </w:rPr>
        <w:instrText xml:space="preserve"> SEQ Figure \* ARABIC </w:instrText>
      </w:r>
      <w:r w:rsidRPr="007E0441">
        <w:rPr>
          <w:lang w:val="en-GB"/>
        </w:rPr>
        <w:fldChar w:fldCharType="separate"/>
      </w:r>
      <w:r w:rsidR="0055352D">
        <w:rPr>
          <w:noProof/>
          <w:lang w:val="en-GB"/>
        </w:rPr>
        <w:t>5</w:t>
      </w:r>
      <w:r w:rsidRPr="007E0441">
        <w:rPr>
          <w:lang w:val="en-GB"/>
        </w:rPr>
        <w:fldChar w:fldCharType="end"/>
      </w:r>
      <w:bookmarkEnd w:id="244"/>
      <w:r w:rsidRPr="007E0441">
        <w:rPr>
          <w:lang w:val="en-GB"/>
        </w:rPr>
        <w:t xml:space="preserve">: </w:t>
      </w:r>
      <w:r w:rsidR="00BC12B0" w:rsidRPr="007E0441">
        <w:rPr>
          <w:lang w:val="en-GB"/>
        </w:rPr>
        <w:t>Free flow</w:t>
      </w:r>
      <w:r w:rsidRPr="007E0441">
        <w:rPr>
          <w:lang w:val="en-GB"/>
        </w:rPr>
        <w:t xml:space="preserve"> scenario: 130 km/h. ITS unwanted emissions </w:t>
      </w:r>
      <w:proofErr w:type="gramStart"/>
      <w:r w:rsidRPr="007E0441">
        <w:rPr>
          <w:lang w:val="en-GB"/>
        </w:rPr>
        <w:t>of -40 dBm/MHz</w:t>
      </w:r>
      <w:proofErr w:type="gramEnd"/>
      <w:r w:rsidRPr="007E0441">
        <w:rPr>
          <w:lang w:val="en-GB"/>
        </w:rPr>
        <w:t xml:space="preserve"> are possible from within the red area and -45</w:t>
      </w:r>
      <w:r w:rsidR="009160A8" w:rsidRPr="00607D0E">
        <w:rPr>
          <w:lang w:val="en-GB"/>
        </w:rPr>
        <w:t> </w:t>
      </w:r>
      <w:r w:rsidRPr="00950EE6">
        <w:rPr>
          <w:lang w:val="en-GB"/>
        </w:rPr>
        <w:t>dBm/MHz from within the green area</w:t>
      </w:r>
    </w:p>
    <w:p w:rsidR="007E40B2" w:rsidRPr="006B7C2F" w:rsidRDefault="007E40B2" w:rsidP="007E40B2">
      <w:r w:rsidRPr="00AC387F">
        <w:t xml:space="preserve">In </w:t>
      </w:r>
      <w:r w:rsidRPr="00033220">
        <w:fldChar w:fldCharType="begin"/>
      </w:r>
      <w:r w:rsidRPr="007E0441">
        <w:instrText xml:space="preserve"> REF _Ref270608311 \h </w:instrText>
      </w:r>
      <w:r w:rsidRPr="00033220">
        <w:fldChar w:fldCharType="separate"/>
      </w:r>
      <w:r w:rsidR="0055352D" w:rsidRPr="006B7C2F">
        <w:t xml:space="preserve">Figure </w:t>
      </w:r>
      <w:r w:rsidR="0055352D">
        <w:rPr>
          <w:noProof/>
        </w:rPr>
        <w:t>5</w:t>
      </w:r>
      <w:r w:rsidRPr="00033220">
        <w:fldChar w:fldCharType="end"/>
      </w:r>
      <w:r w:rsidRPr="006B7C2F">
        <w:t xml:space="preserve"> it can be seen that a maximum of:</w:t>
      </w:r>
    </w:p>
    <w:p w:rsidR="007E40B2" w:rsidRPr="005F198B" w:rsidRDefault="007E40B2" w:rsidP="00705226">
      <w:pPr>
        <w:pStyle w:val="ECCBulletsLv1"/>
      </w:pPr>
      <w:r w:rsidRPr="00033220">
        <w:t>7 ITS stations can contribute to the interference towards the CEN DSRC link at -40 dBm/MHz</w:t>
      </w:r>
      <w:r w:rsidR="00BC12B0" w:rsidRPr="00033220">
        <w:t>;</w:t>
      </w:r>
    </w:p>
    <w:p w:rsidR="007E40B2" w:rsidRPr="0009673C" w:rsidRDefault="007E40B2" w:rsidP="00705226">
      <w:pPr>
        <w:pStyle w:val="ECCBulletsLv1"/>
      </w:pPr>
      <w:r w:rsidRPr="0009673C">
        <w:t xml:space="preserve">5 ITS stations can contribute to the interference towards the CEN DSRC link </w:t>
      </w:r>
      <w:proofErr w:type="gramStart"/>
      <w:r w:rsidRPr="0009673C">
        <w:t>at -45 dBm/MHz</w:t>
      </w:r>
      <w:proofErr w:type="gramEnd"/>
      <w:r w:rsidRPr="0009673C">
        <w:t>.</w:t>
      </w:r>
    </w:p>
    <w:p w:rsidR="007E40B2" w:rsidRPr="006761D2" w:rsidRDefault="007E40B2" w:rsidP="008410DF">
      <w:pPr>
        <w:pStyle w:val="Heading4"/>
        <w:rPr>
          <w:lang w:val="en-GB"/>
        </w:rPr>
      </w:pPr>
      <w:bookmarkStart w:id="245" w:name="_Ref267669210"/>
      <w:bookmarkStart w:id="246" w:name="_Toc410655094"/>
      <w:bookmarkStart w:id="247" w:name="_Toc523990377"/>
      <w:bookmarkStart w:id="248" w:name="_Toc536525082"/>
      <w:r w:rsidRPr="006761D2">
        <w:rPr>
          <w:lang w:val="en-GB"/>
        </w:rPr>
        <w:t>Road tolling Protocol</w:t>
      </w:r>
      <w:bookmarkEnd w:id="245"/>
      <w:r w:rsidRPr="006761D2">
        <w:rPr>
          <w:lang w:val="en-GB"/>
        </w:rPr>
        <w:t xml:space="preserve"> (CEN DSRC)</w:t>
      </w:r>
      <w:bookmarkEnd w:id="246"/>
      <w:bookmarkEnd w:id="247"/>
      <w:bookmarkEnd w:id="248"/>
    </w:p>
    <w:p w:rsidR="007E40B2" w:rsidRPr="00914CD8" w:rsidRDefault="00C30396" w:rsidP="008410DF">
      <w:r w:rsidRPr="00A05797">
        <w:lastRenderedPageBreak/>
        <w:t xml:space="preserve">Duty cycle performance of the road toll protocol is described in ECC </w:t>
      </w:r>
      <w:r w:rsidR="009160A8" w:rsidRPr="00A05797">
        <w:t xml:space="preserve">Report </w:t>
      </w:r>
      <w:r w:rsidRPr="00A05797">
        <w:t>228</w:t>
      </w:r>
      <w:r w:rsidRPr="00914CD8">
        <w:t>.</w:t>
      </w:r>
    </w:p>
    <w:p w:rsidR="007E40B2" w:rsidRPr="006354D0" w:rsidRDefault="007E40B2" w:rsidP="008410DF">
      <w:pPr>
        <w:pStyle w:val="Heading4"/>
        <w:rPr>
          <w:lang w:val="en-GB"/>
        </w:rPr>
      </w:pPr>
      <w:bookmarkStart w:id="249" w:name="_Toc267660392"/>
      <w:bookmarkStart w:id="250" w:name="_Toc410655095"/>
      <w:bookmarkStart w:id="251" w:name="_Toc523990378"/>
      <w:bookmarkStart w:id="252" w:name="_Toc536525083"/>
      <w:r w:rsidRPr="006354D0">
        <w:rPr>
          <w:lang w:val="en-GB"/>
        </w:rPr>
        <w:t>Consideration of the Duty Cycle limitations for ITS</w:t>
      </w:r>
      <w:bookmarkEnd w:id="249"/>
      <w:bookmarkEnd w:id="250"/>
      <w:bookmarkEnd w:id="251"/>
      <w:bookmarkEnd w:id="252"/>
      <w:r w:rsidRPr="006354D0">
        <w:rPr>
          <w:lang w:val="en-GB"/>
        </w:rPr>
        <w:t xml:space="preserve"> </w:t>
      </w:r>
    </w:p>
    <w:p w:rsidR="007E40B2" w:rsidRPr="00BB6958" w:rsidRDefault="007E40B2" w:rsidP="007E40B2">
      <w:r w:rsidRPr="006354D0">
        <w:t>ETSI TR 102 960 contains several compatibility investigations based on the protocol parameters of CEN DSRC and ITS systems. Some o</w:t>
      </w:r>
      <w:r w:rsidRPr="00BB6958">
        <w:t xml:space="preserve">f these results are given in the following section. </w:t>
      </w:r>
    </w:p>
    <w:p w:rsidR="007E40B2" w:rsidRDefault="007E40B2" w:rsidP="007E40B2">
      <w:r w:rsidRPr="008008CA">
        <w:t xml:space="preserve">For a given number of active ITS stations in the interference range a minimum Toff time between two consecutive frame transmissions can be evaluated. The worst-case results are given in </w:t>
      </w:r>
      <w:r w:rsidRPr="00033220">
        <w:rPr>
          <w:rStyle w:val="ECCHLyellow"/>
        </w:rPr>
        <w:fldChar w:fldCharType="begin"/>
      </w:r>
      <w:r w:rsidRPr="007E0441">
        <w:rPr>
          <w:rStyle w:val="ECCHLyellow"/>
        </w:rPr>
        <w:instrText xml:space="preserve"> REF _Ref269118904 \h </w:instrText>
      </w:r>
      <w:r w:rsidR="00C30396" w:rsidRPr="007E0441">
        <w:rPr>
          <w:rStyle w:val="ECCHLyellow"/>
        </w:rPr>
        <w:instrText xml:space="preserve"> \* MERGEFORMAT </w:instrText>
      </w:r>
      <w:r w:rsidRPr="00033220">
        <w:rPr>
          <w:rStyle w:val="ECCHLyellow"/>
        </w:rPr>
      </w:r>
      <w:r w:rsidRPr="00033220">
        <w:rPr>
          <w:rStyle w:val="ECCHLyellow"/>
        </w:rPr>
        <w:fldChar w:fldCharType="separate"/>
      </w:r>
      <w:r w:rsidR="0055352D" w:rsidRPr="00033220">
        <w:t xml:space="preserve">Figure </w:t>
      </w:r>
      <w:r w:rsidR="0055352D">
        <w:t>6</w:t>
      </w:r>
      <w:r w:rsidRPr="00033220">
        <w:rPr>
          <w:rStyle w:val="ECCHLyellow"/>
        </w:rPr>
        <w:fldChar w:fldCharType="end"/>
      </w:r>
      <w:r w:rsidR="00FD576D" w:rsidRPr="006B7C2F">
        <w:t xml:space="preserve"> </w:t>
      </w:r>
      <w:r w:rsidRPr="00033220">
        <w:t>taken from the ETSI TS 102 792</w:t>
      </w:r>
      <w:r w:rsidRPr="005F198B">
        <w:t>. Here it can be seen that up to a number of 3 ITS stations in the interference range and a Toff time of 100 ms between two frames no harmful interference will occur to the CEN DSRC link. With an increased num</w:t>
      </w:r>
      <w:r w:rsidRPr="0009673C">
        <w:t>ber of ITS station in the interference range the required minimum Toff time has to be increased.</w:t>
      </w:r>
    </w:p>
    <w:p w:rsidR="00001FD1" w:rsidRPr="00001FD1" w:rsidRDefault="00001FD1" w:rsidP="00001FD1">
      <w:pPr>
        <w:pStyle w:val="ECCFiguregraphcentered"/>
      </w:pPr>
      <w:r w:rsidRPr="00001FD1">
        <w:rPr>
          <w:lang w:val="da-DK" w:eastAsia="da-DK"/>
        </w:rPr>
        <w:drawing>
          <wp:inline distT="0" distB="0" distL="0" distR="0" wp14:anchorId="622E169B" wp14:editId="1D261080">
            <wp:extent cx="5234380" cy="3144981"/>
            <wp:effectExtent l="0" t="0" r="4445" b="0"/>
            <wp:docPr id="1027" name="Picture 9" descr="im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9" descr="image0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29439" cy="3142012"/>
                    </a:xfrm>
                    <a:prstGeom prst="rect">
                      <a:avLst/>
                    </a:prstGeom>
                    <a:noFill/>
                    <a:ln>
                      <a:noFill/>
                    </a:ln>
                    <a:extLst/>
                  </pic:spPr>
                </pic:pic>
              </a:graphicData>
            </a:graphic>
          </wp:inline>
        </w:drawing>
      </w:r>
    </w:p>
    <w:p w:rsidR="007E40B2" w:rsidRPr="00A05797" w:rsidRDefault="007E40B2" w:rsidP="007E40B2">
      <w:pPr>
        <w:pStyle w:val="Caption"/>
        <w:rPr>
          <w:lang w:val="en-GB"/>
        </w:rPr>
      </w:pPr>
      <w:bookmarkStart w:id="253" w:name="_Ref269118904"/>
      <w:r w:rsidRPr="00033220">
        <w:rPr>
          <w:lang w:val="en-GB"/>
        </w:rPr>
        <w:t xml:space="preserve">Figure </w:t>
      </w:r>
      <w:r w:rsidRPr="00B950B5">
        <w:rPr>
          <w:lang w:val="en-GB"/>
        </w:rPr>
        <w:fldChar w:fldCharType="begin"/>
      </w:r>
      <w:r w:rsidRPr="007E0441">
        <w:rPr>
          <w:lang w:val="en-GB"/>
        </w:rPr>
        <w:instrText xml:space="preserve"> SEQ Figure \* ARABIC </w:instrText>
      </w:r>
      <w:r w:rsidRPr="00B950B5">
        <w:rPr>
          <w:lang w:val="en-GB"/>
        </w:rPr>
        <w:fldChar w:fldCharType="separate"/>
      </w:r>
      <w:r w:rsidR="0055352D">
        <w:rPr>
          <w:noProof/>
          <w:lang w:val="en-GB"/>
        </w:rPr>
        <w:t>6</w:t>
      </w:r>
      <w:r w:rsidRPr="00B950B5">
        <w:rPr>
          <w:lang w:val="en-GB"/>
        </w:rPr>
        <w:fldChar w:fldCharType="end"/>
      </w:r>
      <w:bookmarkEnd w:id="253"/>
      <w:r w:rsidRPr="00B950B5">
        <w:rPr>
          <w:lang w:val="en-GB"/>
        </w:rPr>
        <w:t>: Required Toff time as of ETSI TS 102</w:t>
      </w:r>
      <w:r w:rsidR="00B86A84">
        <w:rPr>
          <w:lang w:val="en-GB"/>
        </w:rPr>
        <w:t xml:space="preserve"> </w:t>
      </w:r>
      <w:r w:rsidRPr="00B950B5">
        <w:rPr>
          <w:lang w:val="en-GB"/>
        </w:rPr>
        <w:t xml:space="preserve">792 between two </w:t>
      </w:r>
      <w:r w:rsidR="00001FD1" w:rsidRPr="007A2031">
        <w:rPr>
          <w:lang w:val="en-GB"/>
        </w:rPr>
        <w:t>packets</w:t>
      </w:r>
      <w:r w:rsidR="00001FD1" w:rsidRPr="007A2031" w:rsidDel="00001FD1">
        <w:rPr>
          <w:lang w:val="en-GB"/>
        </w:rPr>
        <w:t xml:space="preserve"> </w:t>
      </w:r>
      <w:r w:rsidRPr="00B950B5">
        <w:rPr>
          <w:lang w:val="en-GB"/>
        </w:rPr>
        <w:t>for in</w:t>
      </w:r>
      <w:r w:rsidRPr="00A05797">
        <w:rPr>
          <w:lang w:val="en-GB"/>
        </w:rPr>
        <w:t>terference-free operation of tolling RSU</w:t>
      </w:r>
      <w:r w:rsidR="00001FD1" w:rsidRPr="007A2031">
        <w:rPr>
          <w:lang w:val="en-GB"/>
        </w:rPr>
        <w:t xml:space="preserve"> </w:t>
      </w:r>
      <w:r w:rsidR="00001FD1">
        <w:rPr>
          <w:lang w:val="en-GB"/>
        </w:rPr>
        <w:fldChar w:fldCharType="begin"/>
      </w:r>
      <w:r w:rsidR="00001FD1" w:rsidRPr="007A2031">
        <w:rPr>
          <w:lang w:val="en-GB"/>
        </w:rPr>
        <w:instrText xml:space="preserve"> REF _Ref529180705 \r \h </w:instrText>
      </w:r>
      <w:r w:rsidR="00001FD1">
        <w:rPr>
          <w:lang w:val="en-GB"/>
        </w:rPr>
      </w:r>
      <w:r w:rsidR="00001FD1">
        <w:rPr>
          <w:lang w:val="en-GB"/>
        </w:rPr>
        <w:fldChar w:fldCharType="separate"/>
      </w:r>
      <w:r w:rsidR="0055352D">
        <w:rPr>
          <w:lang w:val="en-GB"/>
        </w:rPr>
        <w:t>[13]</w:t>
      </w:r>
      <w:r w:rsidR="00001FD1">
        <w:rPr>
          <w:lang w:val="en-GB"/>
        </w:rPr>
        <w:fldChar w:fldCharType="end"/>
      </w:r>
    </w:p>
    <w:p w:rsidR="007E40B2" w:rsidRDefault="007E40B2" w:rsidP="007E40B2">
      <w:r w:rsidRPr="00A05797">
        <w:t xml:space="preserve">Taking into account the ITS frame duration of 1 ms, </w:t>
      </w:r>
      <w:r w:rsidRPr="00033220">
        <w:fldChar w:fldCharType="begin"/>
      </w:r>
      <w:r w:rsidRPr="007E0441">
        <w:instrText xml:space="preserve"> REF _Ref269123649 \h </w:instrText>
      </w:r>
      <w:r w:rsidRPr="00033220">
        <w:fldChar w:fldCharType="separate"/>
      </w:r>
      <w:r w:rsidR="0055352D" w:rsidRPr="00033220">
        <w:t xml:space="preserve">Figure </w:t>
      </w:r>
      <w:r w:rsidR="0055352D">
        <w:rPr>
          <w:noProof/>
        </w:rPr>
        <w:t>7</w:t>
      </w:r>
      <w:r w:rsidRPr="00033220">
        <w:fldChar w:fldCharType="end"/>
      </w:r>
      <w:r w:rsidRPr="006B7C2F">
        <w:t xml:space="preserve"> depicts the maximum allo</w:t>
      </w:r>
      <w:r w:rsidRPr="00033220">
        <w:t>wed frame rate for each ITS station for a given number of ITS stations in the interference range. These values can be taken into account in the evaluation of the interference risk in the different scenarios.</w:t>
      </w:r>
    </w:p>
    <w:p w:rsidR="007E40B2" w:rsidRDefault="007E40B2" w:rsidP="00705226">
      <w:pPr>
        <w:jc w:val="center"/>
      </w:pPr>
    </w:p>
    <w:p w:rsidR="00001FD1" w:rsidRPr="00001FD1" w:rsidRDefault="00001FD1" w:rsidP="00001FD1">
      <w:pPr>
        <w:pStyle w:val="ECCFiguregraphcentered"/>
      </w:pPr>
      <w:r w:rsidRPr="00001FD1">
        <w:rPr>
          <w:lang w:val="da-DK" w:eastAsia="da-DK"/>
        </w:rPr>
        <w:lastRenderedPageBreak/>
        <w:drawing>
          <wp:inline distT="0" distB="0" distL="0" distR="0" wp14:anchorId="5853D052" wp14:editId="226BC11E">
            <wp:extent cx="4865439" cy="2923309"/>
            <wp:effectExtent l="0" t="0" r="0" b="0"/>
            <wp:docPr id="60" name="Picture 2"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 descr="image0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9904" cy="2919984"/>
                    </a:xfrm>
                    <a:prstGeom prst="rect">
                      <a:avLst/>
                    </a:prstGeom>
                    <a:noFill/>
                    <a:ln>
                      <a:noFill/>
                    </a:ln>
                    <a:extLst/>
                  </pic:spPr>
                </pic:pic>
              </a:graphicData>
            </a:graphic>
          </wp:inline>
        </w:drawing>
      </w:r>
    </w:p>
    <w:p w:rsidR="007E40B2" w:rsidRPr="00A05797" w:rsidRDefault="007E40B2" w:rsidP="007E40B2">
      <w:pPr>
        <w:pStyle w:val="Caption"/>
        <w:rPr>
          <w:lang w:val="en-GB"/>
        </w:rPr>
      </w:pPr>
      <w:bookmarkStart w:id="254" w:name="_Ref269123649"/>
      <w:r w:rsidRPr="00033220">
        <w:rPr>
          <w:lang w:val="en-GB"/>
        </w:rPr>
        <w:t xml:space="preserve">Figure </w:t>
      </w:r>
      <w:r w:rsidRPr="00B950B5">
        <w:rPr>
          <w:lang w:val="en-GB"/>
        </w:rPr>
        <w:fldChar w:fldCharType="begin"/>
      </w:r>
      <w:r w:rsidRPr="007E0441">
        <w:rPr>
          <w:lang w:val="en-GB"/>
        </w:rPr>
        <w:instrText xml:space="preserve"> SEQ Figure \* ARABIC </w:instrText>
      </w:r>
      <w:r w:rsidRPr="00B950B5">
        <w:rPr>
          <w:lang w:val="en-GB"/>
        </w:rPr>
        <w:fldChar w:fldCharType="separate"/>
      </w:r>
      <w:r w:rsidR="0055352D">
        <w:rPr>
          <w:noProof/>
          <w:lang w:val="en-GB"/>
        </w:rPr>
        <w:t>7</w:t>
      </w:r>
      <w:r w:rsidRPr="00B950B5">
        <w:rPr>
          <w:lang w:val="en-GB"/>
        </w:rPr>
        <w:fldChar w:fldCharType="end"/>
      </w:r>
      <w:bookmarkEnd w:id="254"/>
      <w:r w:rsidRPr="00B950B5">
        <w:rPr>
          <w:lang w:val="en-GB"/>
        </w:rPr>
        <w:t xml:space="preserve">: Maximum </w:t>
      </w:r>
      <w:r w:rsidR="00001FD1" w:rsidRPr="007A2031">
        <w:rPr>
          <w:lang w:val="en-GB"/>
        </w:rPr>
        <w:t xml:space="preserve">allowed packet </w:t>
      </w:r>
      <w:r w:rsidRPr="00B950B5">
        <w:rPr>
          <w:lang w:val="en-GB"/>
        </w:rPr>
        <w:t xml:space="preserve">rate as function of the ITS stations in the interference range, </w:t>
      </w:r>
      <w:r w:rsidR="00001FD1" w:rsidRPr="007A2031">
        <w:rPr>
          <w:lang w:val="en-GB"/>
        </w:rPr>
        <w:t>packet</w:t>
      </w:r>
      <w:r w:rsidR="00001FD1" w:rsidRPr="00B950B5">
        <w:rPr>
          <w:lang w:val="en-GB"/>
        </w:rPr>
        <w:t xml:space="preserve"> </w:t>
      </w:r>
      <w:r w:rsidRPr="00B950B5">
        <w:rPr>
          <w:lang w:val="en-GB"/>
        </w:rPr>
        <w:t>length</w:t>
      </w:r>
      <w:r w:rsidRPr="00A05797">
        <w:rPr>
          <w:lang w:val="en-GB"/>
        </w:rPr>
        <w:t xml:space="preserve"> 1 </w:t>
      </w:r>
      <w:proofErr w:type="gramStart"/>
      <w:r w:rsidRPr="00A05797">
        <w:rPr>
          <w:lang w:val="en-GB"/>
        </w:rPr>
        <w:t>ms</w:t>
      </w:r>
      <w:proofErr w:type="gramEnd"/>
      <w:r w:rsidRPr="00A05797">
        <w:rPr>
          <w:lang w:val="en-GB"/>
        </w:rPr>
        <w:t xml:space="preserve"> </w:t>
      </w:r>
      <w:r w:rsidR="00001FD1" w:rsidRPr="00001FD1">
        <w:fldChar w:fldCharType="begin"/>
      </w:r>
      <w:r w:rsidR="00001FD1" w:rsidRPr="007A2031">
        <w:rPr>
          <w:lang w:val="en-GB"/>
        </w:rPr>
        <w:instrText xml:space="preserve"> REF _Ref529180705 \r \h </w:instrText>
      </w:r>
      <w:r w:rsidR="00001FD1" w:rsidRPr="00001FD1">
        <w:fldChar w:fldCharType="separate"/>
      </w:r>
      <w:r w:rsidR="0055352D">
        <w:rPr>
          <w:lang w:val="en-GB"/>
        </w:rPr>
        <w:t>[13]</w:t>
      </w:r>
      <w:r w:rsidR="00001FD1" w:rsidRPr="00001FD1">
        <w:fldChar w:fldCharType="end"/>
      </w:r>
    </w:p>
    <w:p w:rsidR="007E40B2" w:rsidRPr="005F198B" w:rsidRDefault="007E40B2" w:rsidP="007E40B2">
      <w:r w:rsidRPr="00914CD8">
        <w:t xml:space="preserve">The main message transmitted by </w:t>
      </w:r>
      <w:proofErr w:type="gramStart"/>
      <w:r w:rsidRPr="00914CD8">
        <w:t>an</w:t>
      </w:r>
      <w:proofErr w:type="gramEnd"/>
      <w:r w:rsidRPr="00914CD8">
        <w:t xml:space="preserve"> ITS system will be the so called CAM (Cooperative Awareness Message)</w:t>
      </w:r>
      <w:r w:rsidR="009160A8" w:rsidRPr="006354D0">
        <w:t xml:space="preserve"> </w:t>
      </w:r>
      <w:r w:rsidR="009160A8" w:rsidRPr="00033220">
        <w:fldChar w:fldCharType="begin"/>
      </w:r>
      <w:r w:rsidR="009160A8" w:rsidRPr="007E0441">
        <w:instrText xml:space="preserve"> REF _Ref529185975 \r \h </w:instrText>
      </w:r>
      <w:r w:rsidR="009160A8" w:rsidRPr="00033220">
        <w:fldChar w:fldCharType="separate"/>
      </w:r>
      <w:r w:rsidR="0055352D">
        <w:t>[12]</w:t>
      </w:r>
      <w:r w:rsidR="009160A8" w:rsidRPr="00033220">
        <w:fldChar w:fldCharType="end"/>
      </w:r>
      <w:r w:rsidRPr="006B7C2F">
        <w:t xml:space="preserve">. </w:t>
      </w:r>
      <w:r w:rsidR="002854DC" w:rsidRPr="00033220">
        <w:t>The</w:t>
      </w:r>
      <w:r w:rsidRPr="00033220">
        <w:t xml:space="preserve"> CAM generation </w:t>
      </w:r>
      <w:r w:rsidR="002854DC" w:rsidRPr="00033220">
        <w:t>rules and processes described in ECC</w:t>
      </w:r>
      <w:r w:rsidR="004266CF" w:rsidRPr="005F198B">
        <w:t xml:space="preserve"> Report </w:t>
      </w:r>
      <w:r w:rsidR="002854DC" w:rsidRPr="0009673C">
        <w:t xml:space="preserve">228 and detailed in </w:t>
      </w:r>
      <w:r w:rsidR="009160A8" w:rsidRPr="00033220">
        <w:fldChar w:fldCharType="begin"/>
      </w:r>
      <w:r w:rsidR="009160A8" w:rsidRPr="007E0441">
        <w:instrText xml:space="preserve"> REF _Ref529197695 \r \h </w:instrText>
      </w:r>
      <w:r w:rsidR="009160A8" w:rsidRPr="00033220">
        <w:fldChar w:fldCharType="separate"/>
      </w:r>
      <w:r w:rsidR="0055352D">
        <w:t>ANNEX 1:</w:t>
      </w:r>
      <w:r w:rsidR="009160A8" w:rsidRPr="00033220">
        <w:fldChar w:fldCharType="end"/>
      </w:r>
      <w:r w:rsidR="009160A8" w:rsidRPr="006B7C2F">
        <w:t xml:space="preserve"> </w:t>
      </w:r>
      <w:r w:rsidR="002854DC" w:rsidRPr="00033220">
        <w:t xml:space="preserve">of this </w:t>
      </w:r>
      <w:r w:rsidR="003517BD" w:rsidRPr="00033220">
        <w:t>R</w:t>
      </w:r>
      <w:r w:rsidR="002854DC" w:rsidRPr="00033220">
        <w:t>eport.</w:t>
      </w:r>
      <w:r w:rsidRPr="005F198B">
        <w:t xml:space="preserve"> </w:t>
      </w:r>
    </w:p>
    <w:p w:rsidR="007E40B2" w:rsidRPr="007E0441" w:rsidRDefault="007E40B2" w:rsidP="00033220">
      <w:pPr>
        <w:pStyle w:val="Heading3"/>
      </w:pPr>
      <w:bookmarkStart w:id="255" w:name="_Toc523990379"/>
      <w:bookmarkStart w:id="256" w:name="_Toc536525084"/>
      <w:r w:rsidRPr="007E0441">
        <w:t>Evaluation</w:t>
      </w:r>
      <w:r w:rsidR="009160A8" w:rsidRPr="007E0441">
        <w:t xml:space="preserve"> of</w:t>
      </w:r>
      <w:r w:rsidRPr="007E0441">
        <w:t xml:space="preserve"> interference</w:t>
      </w:r>
      <w:bookmarkEnd w:id="255"/>
      <w:bookmarkEnd w:id="256"/>
    </w:p>
    <w:p w:rsidR="007E40B2" w:rsidRPr="0009673C" w:rsidRDefault="007E40B2" w:rsidP="007E40B2">
      <w:pPr>
        <w:pStyle w:val="Heading4"/>
        <w:rPr>
          <w:lang w:val="en-GB"/>
        </w:rPr>
      </w:pPr>
      <w:bookmarkStart w:id="257" w:name="_Toc523990380"/>
      <w:bookmarkStart w:id="258" w:name="_Toc536525085"/>
      <w:r w:rsidRPr="00033220">
        <w:rPr>
          <w:lang w:val="en-GB"/>
        </w:rPr>
        <w:t xml:space="preserve">Timing parameters </w:t>
      </w:r>
      <w:r w:rsidR="00B72655" w:rsidRPr="005F198B">
        <w:rPr>
          <w:lang w:val="en-GB"/>
        </w:rPr>
        <w:t>of ITS used in ECC Report 228</w:t>
      </w:r>
      <w:bookmarkEnd w:id="257"/>
      <w:bookmarkEnd w:id="258"/>
    </w:p>
    <w:p w:rsidR="007E40B2" w:rsidRPr="00B950B5" w:rsidRDefault="00B72655" w:rsidP="007E40B2">
      <w:r w:rsidRPr="006761D2">
        <w:t>A</w:t>
      </w:r>
      <w:r w:rsidR="007E40B2" w:rsidRPr="00B950B5">
        <w:t xml:space="preserve"> CAM message is always transmitted within a single frame with an approx. duration of 1 </w:t>
      </w:r>
      <w:proofErr w:type="gramStart"/>
      <w:r w:rsidR="007E40B2" w:rsidRPr="00B950B5">
        <w:t>ms</w:t>
      </w:r>
      <w:proofErr w:type="gramEnd"/>
      <w:r w:rsidR="007E40B2" w:rsidRPr="00B950B5">
        <w:t>.</w:t>
      </w:r>
    </w:p>
    <w:p w:rsidR="007E40B2" w:rsidRPr="00A05797" w:rsidRDefault="007E40B2" w:rsidP="00705226">
      <w:pPr>
        <w:pStyle w:val="Heading4"/>
        <w:rPr>
          <w:rStyle w:val="ECCHLyellow"/>
          <w:szCs w:val="26"/>
          <w:shd w:val="clear" w:color="auto" w:fill="auto"/>
        </w:rPr>
      </w:pPr>
      <w:bookmarkStart w:id="259" w:name="_Toc523990381"/>
      <w:bookmarkStart w:id="260" w:name="_Toc536525086"/>
      <w:r w:rsidRPr="00A05797">
        <w:rPr>
          <w:rStyle w:val="ECCHLyellow"/>
          <w:szCs w:val="26"/>
          <w:shd w:val="clear" w:color="auto" w:fill="auto"/>
        </w:rPr>
        <w:t>Evaluation interference from ITS</w:t>
      </w:r>
      <w:r w:rsidR="00B72655" w:rsidRPr="00A05797">
        <w:rPr>
          <w:rStyle w:val="ECCHLyellow"/>
          <w:szCs w:val="26"/>
          <w:shd w:val="clear" w:color="auto" w:fill="auto"/>
        </w:rPr>
        <w:t xml:space="preserve"> used in ECC Report 228</w:t>
      </w:r>
      <w:bookmarkEnd w:id="259"/>
      <w:bookmarkEnd w:id="260"/>
    </w:p>
    <w:p w:rsidR="007E40B2" w:rsidRPr="008008CA" w:rsidRDefault="007E40B2" w:rsidP="007E40B2">
      <w:r w:rsidRPr="00914CD8">
        <w:rPr>
          <w:rStyle w:val="ECCParagraph"/>
        </w:rPr>
        <w:t>In summary</w:t>
      </w:r>
      <w:r w:rsidR="009160A8" w:rsidRPr="00914CD8">
        <w:rPr>
          <w:rStyle w:val="ECCParagraph"/>
        </w:rPr>
        <w:t>,</w:t>
      </w:r>
      <w:r w:rsidRPr="006354D0">
        <w:rPr>
          <w:rStyle w:val="ECCParagraph"/>
        </w:rPr>
        <w:t xml:space="preserve"> the results with ITS-G5 from ECC </w:t>
      </w:r>
      <w:r w:rsidR="002F5EF7" w:rsidRPr="006354D0">
        <w:rPr>
          <w:rStyle w:val="ECCParagraph"/>
        </w:rPr>
        <w:t>R</w:t>
      </w:r>
      <w:r w:rsidRPr="006354D0">
        <w:rPr>
          <w:rStyle w:val="ECCParagraph"/>
        </w:rPr>
        <w:t>eport 228 show</w:t>
      </w:r>
      <w:r w:rsidRPr="00BB6958">
        <w:rPr>
          <w:rStyle w:val="ECCParagraph"/>
        </w:rPr>
        <w:t xml:space="preserve"> that the most critical case is the high speed scenario 3. A limit of -45 dBm/MHz used for ITS-G5 unwan</w:t>
      </w:r>
      <w:r w:rsidRPr="008008CA">
        <w:rPr>
          <w:rStyle w:val="ECCParagraph"/>
        </w:rPr>
        <w:t>ted emissions is considered enough to protect road toll transactions from being interfered by ITS-G5 CAM transmissions</w:t>
      </w:r>
      <w:r w:rsidRPr="008008CA">
        <w:t>.</w:t>
      </w:r>
    </w:p>
    <w:p w:rsidR="007E40B2" w:rsidRPr="007E0441" w:rsidRDefault="007E40B2" w:rsidP="00705226">
      <w:pPr>
        <w:pStyle w:val="Heading4"/>
        <w:rPr>
          <w:lang w:val="en-GB"/>
        </w:rPr>
      </w:pPr>
      <w:bookmarkStart w:id="261" w:name="_Toc536525087"/>
      <w:bookmarkStart w:id="262" w:name="_Toc523990382"/>
      <w:r w:rsidRPr="007E0441">
        <w:rPr>
          <w:rStyle w:val="ECCHLyellow"/>
          <w:szCs w:val="26"/>
          <w:shd w:val="clear" w:color="auto" w:fill="auto"/>
        </w:rPr>
        <w:t>Timing parameters LTE-V2X</w:t>
      </w:r>
      <w:bookmarkEnd w:id="261"/>
      <w:r w:rsidR="00B72655" w:rsidRPr="007E0441">
        <w:rPr>
          <w:rStyle w:val="ECCHLyellow"/>
          <w:szCs w:val="26"/>
          <w:shd w:val="clear" w:color="auto" w:fill="auto"/>
        </w:rPr>
        <w:t xml:space="preserve"> </w:t>
      </w:r>
      <w:bookmarkEnd w:id="262"/>
    </w:p>
    <w:p w:rsidR="007E40B2" w:rsidRPr="0009673C" w:rsidRDefault="007E40B2" w:rsidP="007E40B2">
      <w:pPr>
        <w:rPr>
          <w:rStyle w:val="ECCParagraph"/>
        </w:rPr>
      </w:pPr>
      <w:r w:rsidRPr="007E0441">
        <w:rPr>
          <w:rStyle w:val="ECCParagraph"/>
        </w:rPr>
        <w:t xml:space="preserve">It is assumed LTE-V2X will transmit CAM messages according to ETSI EN 302 637-2. This means LTE-V2X </w:t>
      </w:r>
      <w:r w:rsidRPr="006B7C2F">
        <w:rPr>
          <w:rStyle w:val="ECCParagraph"/>
        </w:rPr>
        <w:t>will use the same CAM generation rate as ITS-G5. The smallest unit of channel allocation in time domain is called sub-frame. Each LTE-V2X sub-frame is of 1 ms length and is subdivided (in the frequency domai</w:t>
      </w:r>
      <w:r w:rsidRPr="00033220">
        <w:rPr>
          <w:rStyle w:val="ECCParagraph"/>
        </w:rPr>
        <w:t xml:space="preserve">n) into physical resource blocks (PRB). Several PRBs then form a transport block (TB). The size of data that fits into a TB is limited and depends on the used </w:t>
      </w:r>
      <w:r w:rsidR="009C6E59">
        <w:rPr>
          <w:rStyle w:val="ECCParagraph"/>
        </w:rPr>
        <w:t>modulation and coding scheme (</w:t>
      </w:r>
      <w:r w:rsidRPr="00033220">
        <w:rPr>
          <w:rStyle w:val="ECCParagraph"/>
        </w:rPr>
        <w:t>MCS</w:t>
      </w:r>
      <w:r w:rsidR="009C6E59">
        <w:rPr>
          <w:rStyle w:val="ECCParagraph"/>
        </w:rPr>
        <w:t>)</w:t>
      </w:r>
      <w:r w:rsidRPr="00033220">
        <w:rPr>
          <w:rStyle w:val="ECCParagraph"/>
        </w:rPr>
        <w:t xml:space="preserve"> </w:t>
      </w:r>
      <w:r w:rsidRPr="006B7C2F">
        <w:rPr>
          <w:rStyle w:val="ECCParagraph"/>
        </w:rPr>
        <w:t>as well as the PRBs selected by the scheduling strategy. The exact scheduling strategy itsel</w:t>
      </w:r>
      <w:r w:rsidRPr="00033220">
        <w:rPr>
          <w:rStyle w:val="ECCParagraph"/>
        </w:rPr>
        <w:t>f is not specified in 3GPP and left to implementations. If the higher layer data does not fit into an allocated TB, a further TB is needed. This way the data transmission is scheduled into more than one sub-frame. The consequences for coexistence with road toll are</w:t>
      </w:r>
      <w:r w:rsidR="009160A8" w:rsidRPr="00033220">
        <w:rPr>
          <w:rStyle w:val="ECCParagraph"/>
        </w:rPr>
        <w:t xml:space="preserve"> summarised below.</w:t>
      </w:r>
    </w:p>
    <w:p w:rsidR="007E40B2" w:rsidRPr="0027387E" w:rsidRDefault="007E40B2" w:rsidP="007E40B2">
      <w:pPr>
        <w:rPr>
          <w:rStyle w:val="ECCParagraph"/>
        </w:rPr>
      </w:pPr>
      <w:r w:rsidRPr="007A2031">
        <w:rPr>
          <w:rStyle w:val="ECCParagraph"/>
          <w:b/>
        </w:rPr>
        <w:t>Sub-frames per CAM message</w:t>
      </w:r>
      <w:r w:rsidRPr="006B7C2F">
        <w:rPr>
          <w:rStyle w:val="ECCParagraph"/>
        </w:rPr>
        <w:t xml:space="preserve">: </w:t>
      </w:r>
      <w:r w:rsidRPr="0027387E">
        <w:rPr>
          <w:rStyle w:val="ECCParagraph"/>
        </w:rPr>
        <w:t xml:space="preserve">Depending on the length of a CAM, as determined by upper layers, and depending on the scheduling strategy, there is sometimes a need to transmit several 1 </w:t>
      </w:r>
      <w:proofErr w:type="gramStart"/>
      <w:r w:rsidRPr="0027387E">
        <w:rPr>
          <w:rStyle w:val="ECCParagraph"/>
        </w:rPr>
        <w:t>ms</w:t>
      </w:r>
      <w:proofErr w:type="gramEnd"/>
      <w:r w:rsidRPr="0027387E">
        <w:rPr>
          <w:rStyle w:val="ECCParagraph"/>
        </w:rPr>
        <w:t xml:space="preserve"> sub-frames for one CAM. Real-life CAM logging has shown occasional long CAMs, which can’t fit a single 1</w:t>
      </w:r>
      <w:r w:rsidR="009160A8" w:rsidRPr="0027387E">
        <w:rPr>
          <w:rStyle w:val="ECCParagraph"/>
        </w:rPr>
        <w:t xml:space="preserve"> </w:t>
      </w:r>
      <w:r w:rsidRPr="0027387E">
        <w:rPr>
          <w:rStyle w:val="ECCParagraph"/>
        </w:rPr>
        <w:t>ms sub-frame.</w:t>
      </w:r>
    </w:p>
    <w:p w:rsidR="007E40B2" w:rsidRPr="00966B31" w:rsidRDefault="007E40B2" w:rsidP="007E40B2">
      <w:pPr>
        <w:rPr>
          <w:rStyle w:val="ECCParagraph"/>
        </w:rPr>
      </w:pPr>
      <w:r w:rsidRPr="007A2031">
        <w:rPr>
          <w:rStyle w:val="ECCParagraph"/>
          <w:b/>
        </w:rPr>
        <w:t>Consecutive sub-frames</w:t>
      </w:r>
      <w:r w:rsidRPr="006B7C2F">
        <w:rPr>
          <w:rStyle w:val="ECCParagraph"/>
        </w:rPr>
        <w:t xml:space="preserve">: </w:t>
      </w:r>
      <w:r w:rsidRPr="0027387E">
        <w:rPr>
          <w:rStyle w:val="ECCParagraph"/>
        </w:rPr>
        <w:t xml:space="preserve">If several sub-frames are used to transmit one CAM, there is no guarantee that these will be transmitted consecutively. If two sub-frames with duration of 1 </w:t>
      </w:r>
      <w:proofErr w:type="gramStart"/>
      <w:r w:rsidRPr="0027387E">
        <w:rPr>
          <w:rStyle w:val="ECCParagraph"/>
        </w:rPr>
        <w:t>ms</w:t>
      </w:r>
      <w:proofErr w:type="gramEnd"/>
      <w:r w:rsidRPr="0027387E">
        <w:rPr>
          <w:rStyle w:val="ECCParagraph"/>
        </w:rPr>
        <w:t xml:space="preserve"> are transmitted </w:t>
      </w:r>
      <w:r w:rsidRPr="0027387E">
        <w:rPr>
          <w:rStyle w:val="ECCParagraph"/>
        </w:rPr>
        <w:lastRenderedPageBreak/>
        <w:t>consecutively, it is seen from the victim side as one single frame with 2 ms duration. This will result in less interference than if the data is transmitted in two non-consecutive sub-</w:t>
      </w:r>
      <w:r w:rsidRPr="00966B31">
        <w:rPr>
          <w:rStyle w:val="ECCParagraph"/>
        </w:rPr>
        <w:t xml:space="preserve">frames of 1 </w:t>
      </w:r>
      <w:proofErr w:type="gramStart"/>
      <w:r w:rsidRPr="00966B31">
        <w:rPr>
          <w:rStyle w:val="ECCParagraph"/>
        </w:rPr>
        <w:t>ms</w:t>
      </w:r>
      <w:proofErr w:type="gramEnd"/>
      <w:r w:rsidRPr="00966B31">
        <w:rPr>
          <w:rStyle w:val="ECCParagraph"/>
        </w:rPr>
        <w:t xml:space="preserve"> each. For more details</w:t>
      </w:r>
      <w:r w:rsidR="009160A8" w:rsidRPr="00966B31">
        <w:rPr>
          <w:rStyle w:val="ECCParagraph"/>
        </w:rPr>
        <w:t>,</w:t>
      </w:r>
      <w:r w:rsidRPr="00966B31">
        <w:rPr>
          <w:rStyle w:val="ECCParagraph"/>
        </w:rPr>
        <w:t xml:space="preserve"> </w:t>
      </w:r>
      <w:r w:rsidR="009160A8" w:rsidRPr="00966B31">
        <w:rPr>
          <w:rStyle w:val="ECCParagraph"/>
        </w:rPr>
        <w:t xml:space="preserve">see </w:t>
      </w:r>
      <w:r w:rsidRPr="00966B31">
        <w:rPr>
          <w:rStyle w:val="ECCParagraph"/>
        </w:rPr>
        <w:fldChar w:fldCharType="begin"/>
      </w:r>
      <w:r w:rsidRPr="00966B31">
        <w:rPr>
          <w:rStyle w:val="ECCParagraph"/>
        </w:rPr>
        <w:instrText xml:space="preserve"> REF _Ref269123649 \h </w:instrText>
      </w:r>
      <w:r w:rsidR="00B72655" w:rsidRPr="00966B31">
        <w:rPr>
          <w:rStyle w:val="ECCParagraph"/>
        </w:rPr>
        <w:instrText xml:space="preserve"> \* MERGEFORMAT </w:instrText>
      </w:r>
      <w:r w:rsidRPr="00966B31">
        <w:rPr>
          <w:rStyle w:val="ECCParagraph"/>
        </w:rPr>
      </w:r>
      <w:r w:rsidRPr="00966B31">
        <w:rPr>
          <w:rStyle w:val="ECCParagraph"/>
        </w:rPr>
        <w:fldChar w:fldCharType="separate"/>
      </w:r>
      <w:r w:rsidR="0055352D" w:rsidRPr="00966B31">
        <w:rPr>
          <w:rStyle w:val="ECCParagraph"/>
        </w:rPr>
        <w:t>Figure 7</w:t>
      </w:r>
      <w:r w:rsidRPr="00966B31">
        <w:rPr>
          <w:rStyle w:val="ECCParagraph"/>
        </w:rPr>
        <w:fldChar w:fldCharType="end"/>
      </w:r>
      <w:r w:rsidRPr="00966B31">
        <w:rPr>
          <w:rStyle w:val="ECCParagraph"/>
        </w:rPr>
        <w:t>.</w:t>
      </w:r>
    </w:p>
    <w:p w:rsidR="007E40B2" w:rsidRPr="005F198B" w:rsidRDefault="007E40B2" w:rsidP="007E40B2">
      <w:pPr>
        <w:rPr>
          <w:rStyle w:val="ECCParagraph"/>
        </w:rPr>
      </w:pPr>
      <w:r w:rsidRPr="007A2031">
        <w:rPr>
          <w:rStyle w:val="ECCParagraph"/>
          <w:b/>
        </w:rPr>
        <w:t>Simultaneous transmissions</w:t>
      </w:r>
      <w:r w:rsidRPr="006B7C2F">
        <w:rPr>
          <w:rStyle w:val="ECCParagraph"/>
        </w:rPr>
        <w:t>: The 10 MHz channel may be divided (in the frequency domain) into sub</w:t>
      </w:r>
      <w:r w:rsidR="009160A8" w:rsidRPr="00033220">
        <w:rPr>
          <w:rStyle w:val="ECCParagraph"/>
        </w:rPr>
        <w:noBreakHyphen/>
      </w:r>
      <w:r w:rsidRPr="00033220">
        <w:rPr>
          <w:rStyle w:val="ECCParagraph"/>
        </w:rPr>
        <w:t xml:space="preserve">channels by several LTE V2X radios. In fact, this is the default operating model to allow sufficient transmission slots for all users. As a consequence, the total unwanted emissions received by the road toll receiver will be higher, such as in the typical case of two LTE V2X simultaneously transmitting -45 dBm/MHz unwanted emissions. </w:t>
      </w:r>
    </w:p>
    <w:p w:rsidR="007E40B2" w:rsidRPr="00033220" w:rsidRDefault="007E40B2" w:rsidP="007E40B2">
      <w:pPr>
        <w:rPr>
          <w:rStyle w:val="ECCParagraph"/>
        </w:rPr>
      </w:pPr>
      <w:r w:rsidRPr="007A2031">
        <w:rPr>
          <w:rStyle w:val="ECCParagraph"/>
          <w:b/>
        </w:rPr>
        <w:t>Retransmissions</w:t>
      </w:r>
      <w:r w:rsidRPr="006B7C2F">
        <w:rPr>
          <w:rStyle w:val="ECCParagraph"/>
        </w:rPr>
        <w:t>: Re</w:t>
      </w:r>
      <w:r w:rsidRPr="00033220">
        <w:rPr>
          <w:rStyle w:val="ECCParagraph"/>
        </w:rPr>
        <w:t>transmissions are generally foreseen at low channel busy rate (&lt;0.3). In case of simultaneous transmissions, the LTE-V2X transmitters using the same sub-frame do not hear each other. By using retransmissions, it is possible to schedule all transmissions in such a way that the LTE-V2X devices have the possibility to hear each other.</w:t>
      </w:r>
    </w:p>
    <w:p w:rsidR="007E40B2" w:rsidRPr="006B7C2F" w:rsidRDefault="007E40B2" w:rsidP="007E40B2">
      <w:pPr>
        <w:rPr>
          <w:rStyle w:val="ECCParagraph"/>
        </w:rPr>
      </w:pPr>
      <w:r w:rsidRPr="00033220">
        <w:rPr>
          <w:rStyle w:val="ECCParagraph"/>
        </w:rPr>
        <w:fldChar w:fldCharType="begin"/>
      </w:r>
      <w:r w:rsidRPr="007E0441">
        <w:rPr>
          <w:rStyle w:val="ECCParagraph"/>
        </w:rPr>
        <w:instrText xml:space="preserve"> REF _Ref522116186 \h </w:instrText>
      </w:r>
      <w:r w:rsidR="00B72655" w:rsidRPr="007E0441">
        <w:rPr>
          <w:rStyle w:val="ECCParagraph"/>
        </w:rPr>
        <w:instrText xml:space="preserve"> \* MERGEFORMAT </w:instrText>
      </w:r>
      <w:r w:rsidRPr="00033220">
        <w:rPr>
          <w:rStyle w:val="ECCParagraph"/>
        </w:rPr>
      </w:r>
      <w:r w:rsidRPr="00033220">
        <w:rPr>
          <w:rStyle w:val="ECCParagraph"/>
        </w:rPr>
        <w:fldChar w:fldCharType="separate"/>
      </w:r>
      <w:r w:rsidR="0055352D" w:rsidRPr="0055352D">
        <w:rPr>
          <w:rStyle w:val="ECCParagraph"/>
        </w:rPr>
        <w:t>Table 45</w:t>
      </w:r>
      <w:r w:rsidRPr="00033220">
        <w:rPr>
          <w:rStyle w:val="ECCParagraph"/>
        </w:rPr>
        <w:fldChar w:fldCharType="end"/>
      </w:r>
      <w:r w:rsidRPr="006B7C2F">
        <w:rPr>
          <w:rStyle w:val="ECCParagraph"/>
        </w:rPr>
        <w:t xml:space="preserve"> below shows which combinations of LTE V2X configurations were investigated in this study.</w:t>
      </w:r>
    </w:p>
    <w:p w:rsidR="007E40B2" w:rsidRPr="00B950B5" w:rsidRDefault="007E40B2" w:rsidP="00E66643">
      <w:pPr>
        <w:pStyle w:val="Caption"/>
        <w:keepNext/>
        <w:rPr>
          <w:rStyle w:val="ECCHLyellow"/>
          <w:szCs w:val="20"/>
          <w:shd w:val="clear" w:color="auto" w:fill="auto"/>
        </w:rPr>
      </w:pPr>
      <w:bookmarkStart w:id="263" w:name="_Ref522116186"/>
      <w:r w:rsidRPr="006B7C2F">
        <w:rPr>
          <w:rStyle w:val="ECCHLyellow"/>
          <w:szCs w:val="20"/>
          <w:shd w:val="clear" w:color="auto" w:fill="auto"/>
        </w:rPr>
        <w:t xml:space="preserve">Table </w:t>
      </w:r>
      <w:r w:rsidRPr="00B950B5">
        <w:rPr>
          <w:rStyle w:val="ECCHLyellow"/>
          <w:szCs w:val="20"/>
          <w:shd w:val="clear" w:color="auto" w:fill="auto"/>
        </w:rPr>
        <w:fldChar w:fldCharType="begin"/>
      </w:r>
      <w:r w:rsidRPr="006B7C2F">
        <w:rPr>
          <w:rStyle w:val="ECCHLyellow"/>
          <w:szCs w:val="20"/>
          <w:shd w:val="clear" w:color="auto" w:fill="auto"/>
        </w:rPr>
        <w:instrText xml:space="preserve"> SEQ Table \* ARABIC </w:instrText>
      </w:r>
      <w:r w:rsidRPr="00B950B5">
        <w:rPr>
          <w:rStyle w:val="ECCHLyellow"/>
          <w:szCs w:val="20"/>
          <w:shd w:val="clear" w:color="auto" w:fill="auto"/>
        </w:rPr>
        <w:fldChar w:fldCharType="separate"/>
      </w:r>
      <w:r w:rsidR="0055352D">
        <w:rPr>
          <w:rStyle w:val="ECCHLyellow"/>
          <w:noProof/>
          <w:szCs w:val="20"/>
          <w:shd w:val="clear" w:color="auto" w:fill="auto"/>
        </w:rPr>
        <w:t>45</w:t>
      </w:r>
      <w:r w:rsidRPr="00B950B5">
        <w:rPr>
          <w:rStyle w:val="ECCHLyellow"/>
          <w:szCs w:val="20"/>
          <w:shd w:val="clear" w:color="auto" w:fill="auto"/>
        </w:rPr>
        <w:fldChar w:fldCharType="end"/>
      </w:r>
      <w:bookmarkEnd w:id="263"/>
      <w:r w:rsidRPr="00B950B5">
        <w:rPr>
          <w:rStyle w:val="ECCHLyellow"/>
          <w:szCs w:val="20"/>
          <w:shd w:val="clear" w:color="auto" w:fill="auto"/>
        </w:rPr>
        <w:t>: Combinations of LTE V2X configurations studied</w:t>
      </w:r>
    </w:p>
    <w:tbl>
      <w:tblPr>
        <w:tblStyle w:val="ECCTable-redheader"/>
        <w:tblW w:w="4188" w:type="pct"/>
        <w:tblInd w:w="0" w:type="dxa"/>
        <w:tblLayout w:type="fixed"/>
        <w:tblLook w:val="04A0" w:firstRow="1" w:lastRow="0" w:firstColumn="1" w:lastColumn="0" w:noHBand="0" w:noVBand="1"/>
      </w:tblPr>
      <w:tblGrid>
        <w:gridCol w:w="3310"/>
        <w:gridCol w:w="1473"/>
        <w:gridCol w:w="1851"/>
        <w:gridCol w:w="1621"/>
      </w:tblGrid>
      <w:tr w:rsidR="00D451D8" w:rsidRPr="006B7C2F" w:rsidTr="00782FC1">
        <w:trPr>
          <w:cnfStyle w:val="100000000000" w:firstRow="1" w:lastRow="0" w:firstColumn="0" w:lastColumn="0" w:oddVBand="0" w:evenVBand="0" w:oddHBand="0" w:evenHBand="0" w:firstRowFirstColumn="0" w:firstRowLastColumn="0" w:lastRowFirstColumn="0" w:lastRowLastColumn="0"/>
        </w:trPr>
        <w:tc>
          <w:tcPr>
            <w:tcW w:w="2005" w:type="pct"/>
          </w:tcPr>
          <w:p w:rsidR="00D451D8" w:rsidRPr="00B950B5" w:rsidRDefault="00D451D8" w:rsidP="00E66643">
            <w:pPr>
              <w:pStyle w:val="ECCTableHeaderwhitefont"/>
              <w:keepNext/>
              <w:rPr>
                <w:rStyle w:val="ECCHLyellow"/>
                <w:szCs w:val="20"/>
                <w:shd w:val="clear" w:color="auto" w:fill="auto"/>
              </w:rPr>
            </w:pPr>
            <w:r w:rsidRPr="00B950B5">
              <w:rPr>
                <w:rStyle w:val="ECCHLyellow"/>
                <w:szCs w:val="20"/>
                <w:shd w:val="clear" w:color="auto" w:fill="auto"/>
              </w:rPr>
              <w:t>LTE V2X configuration</w:t>
            </w:r>
          </w:p>
        </w:tc>
        <w:tc>
          <w:tcPr>
            <w:tcW w:w="892" w:type="pct"/>
          </w:tcPr>
          <w:p w:rsidR="00D451D8" w:rsidRPr="006354D0" w:rsidRDefault="00D451D8" w:rsidP="00D451D8">
            <w:pPr>
              <w:pStyle w:val="ECCTableHeaderwhitefont"/>
              <w:keepNext/>
              <w:rPr>
                <w:rStyle w:val="ECCHLyellow"/>
                <w:szCs w:val="20"/>
                <w:shd w:val="clear" w:color="auto" w:fill="auto"/>
              </w:rPr>
            </w:pPr>
            <w:r w:rsidRPr="00A05797">
              <w:rPr>
                <w:rStyle w:val="ECCHLyellow"/>
                <w:szCs w:val="20"/>
                <w:shd w:val="clear" w:color="auto" w:fill="auto"/>
              </w:rPr>
              <w:t xml:space="preserve">Distinct </w:t>
            </w:r>
            <w:r w:rsidRPr="00914CD8">
              <w:rPr>
                <w:rStyle w:val="ECCHLyellow"/>
                <w:szCs w:val="20"/>
                <w:shd w:val="clear" w:color="auto" w:fill="auto"/>
              </w:rPr>
              <w:t>s</w:t>
            </w:r>
            <w:r w:rsidRPr="006354D0">
              <w:rPr>
                <w:rStyle w:val="ECCHLyellow"/>
                <w:szCs w:val="20"/>
                <w:shd w:val="clear" w:color="auto" w:fill="auto"/>
              </w:rPr>
              <w:t>ub-frames used per CAM</w:t>
            </w:r>
          </w:p>
        </w:tc>
        <w:tc>
          <w:tcPr>
            <w:tcW w:w="1121" w:type="pct"/>
          </w:tcPr>
          <w:p w:rsidR="00D451D8" w:rsidRPr="008008CA" w:rsidRDefault="00D451D8" w:rsidP="00E66643">
            <w:pPr>
              <w:pStyle w:val="ECCTableHeaderwhitefont"/>
              <w:keepNext/>
              <w:rPr>
                <w:rStyle w:val="ECCHLyellow"/>
                <w:szCs w:val="20"/>
                <w:shd w:val="clear" w:color="auto" w:fill="auto"/>
              </w:rPr>
            </w:pPr>
            <w:r w:rsidRPr="006354D0">
              <w:rPr>
                <w:rStyle w:val="ECCHLyellow"/>
                <w:szCs w:val="20"/>
                <w:shd w:val="clear" w:color="auto" w:fill="auto"/>
              </w:rPr>
              <w:t xml:space="preserve">CAM </w:t>
            </w:r>
            <w:r w:rsidRPr="00BB6958">
              <w:rPr>
                <w:rStyle w:val="ECCHLyellow"/>
                <w:szCs w:val="20"/>
                <w:shd w:val="clear" w:color="auto" w:fill="auto"/>
              </w:rPr>
              <w:br/>
              <w:t>Retrans</w:t>
            </w:r>
            <w:r w:rsidRPr="008008CA">
              <w:rPr>
                <w:rStyle w:val="ECCHLyellow"/>
                <w:szCs w:val="20"/>
                <w:shd w:val="clear" w:color="auto" w:fill="auto"/>
              </w:rPr>
              <w:t>missions</w:t>
            </w:r>
          </w:p>
        </w:tc>
        <w:tc>
          <w:tcPr>
            <w:tcW w:w="981" w:type="pct"/>
          </w:tcPr>
          <w:p w:rsidR="00D451D8" w:rsidRPr="007E0441" w:rsidRDefault="00D451D8" w:rsidP="00E66643">
            <w:pPr>
              <w:pStyle w:val="ECCTableHeaderwhitefont"/>
              <w:keepNext/>
              <w:rPr>
                <w:rStyle w:val="ECCHLyellow"/>
                <w:szCs w:val="20"/>
                <w:shd w:val="clear" w:color="auto" w:fill="auto"/>
              </w:rPr>
            </w:pPr>
            <w:r w:rsidRPr="007E0441">
              <w:rPr>
                <w:rStyle w:val="ECCHLyellow"/>
                <w:szCs w:val="20"/>
                <w:shd w:val="clear" w:color="auto" w:fill="auto"/>
              </w:rPr>
              <w:t>Simultaneous transmissions</w:t>
            </w:r>
          </w:p>
        </w:tc>
      </w:tr>
      <w:tr w:rsidR="00D451D8" w:rsidRPr="006B7C2F" w:rsidTr="00782FC1">
        <w:trPr>
          <w:trHeight w:val="265"/>
        </w:trPr>
        <w:tc>
          <w:tcPr>
            <w:tcW w:w="2005"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A</w:t>
            </w:r>
            <w:r w:rsidRPr="006140C5">
              <w:rPr>
                <w:rStyle w:val="ECCHLyellow"/>
                <w:shd w:val="clear" w:color="auto" w:fill="auto"/>
              </w:rPr>
              <w:br/>
              <w:t>(CAM message fits a single sub-frame / single user transmitting)</w:t>
            </w:r>
          </w:p>
        </w:tc>
        <w:tc>
          <w:tcPr>
            <w:tcW w:w="892"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1</w:t>
            </w:r>
          </w:p>
        </w:tc>
        <w:tc>
          <w:tcPr>
            <w:tcW w:w="112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0</w:t>
            </w:r>
          </w:p>
        </w:tc>
        <w:tc>
          <w:tcPr>
            <w:tcW w:w="98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1</w:t>
            </w:r>
          </w:p>
        </w:tc>
      </w:tr>
      <w:tr w:rsidR="00D451D8" w:rsidRPr="006B7C2F" w:rsidTr="00782FC1">
        <w:trPr>
          <w:trHeight w:val="265"/>
        </w:trPr>
        <w:tc>
          <w:tcPr>
            <w:tcW w:w="2005"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C</w:t>
            </w:r>
            <w:r w:rsidRPr="006140C5">
              <w:rPr>
                <w:rStyle w:val="ECCHLyellow"/>
                <w:shd w:val="clear" w:color="auto" w:fill="auto"/>
              </w:rPr>
              <w:br/>
              <w:t>(long CAM message fits two sub-frames / single user transmitting)</w:t>
            </w:r>
          </w:p>
        </w:tc>
        <w:tc>
          <w:tcPr>
            <w:tcW w:w="892"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2</w:t>
            </w:r>
          </w:p>
        </w:tc>
        <w:tc>
          <w:tcPr>
            <w:tcW w:w="112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0</w:t>
            </w:r>
          </w:p>
        </w:tc>
        <w:tc>
          <w:tcPr>
            <w:tcW w:w="98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1</w:t>
            </w:r>
          </w:p>
        </w:tc>
      </w:tr>
      <w:tr w:rsidR="00D451D8" w:rsidRPr="006B7C2F" w:rsidTr="00782FC1">
        <w:trPr>
          <w:trHeight w:val="265"/>
        </w:trPr>
        <w:tc>
          <w:tcPr>
            <w:tcW w:w="2005"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D</w:t>
            </w:r>
            <w:r w:rsidRPr="006140C5">
              <w:rPr>
                <w:rStyle w:val="ECCHLyellow"/>
                <w:shd w:val="clear" w:color="auto" w:fill="auto"/>
              </w:rPr>
              <w:br/>
              <w:t>(CAM message fits a single sub-frame / single user transmitting with one retransmission)</w:t>
            </w:r>
          </w:p>
        </w:tc>
        <w:tc>
          <w:tcPr>
            <w:tcW w:w="892"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1</w:t>
            </w:r>
          </w:p>
        </w:tc>
        <w:tc>
          <w:tcPr>
            <w:tcW w:w="112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1</w:t>
            </w:r>
          </w:p>
        </w:tc>
        <w:tc>
          <w:tcPr>
            <w:tcW w:w="98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1</w:t>
            </w:r>
          </w:p>
        </w:tc>
      </w:tr>
      <w:tr w:rsidR="00D451D8" w:rsidRPr="006B7C2F" w:rsidTr="00782FC1">
        <w:trPr>
          <w:trHeight w:val="265"/>
        </w:trPr>
        <w:tc>
          <w:tcPr>
            <w:tcW w:w="2005"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E (CAM message fits into two half sub-frames / two users transmitting simultaneously with one retransmission) (Note 1)</w:t>
            </w:r>
          </w:p>
        </w:tc>
        <w:tc>
          <w:tcPr>
            <w:tcW w:w="892"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2</w:t>
            </w:r>
          </w:p>
        </w:tc>
        <w:tc>
          <w:tcPr>
            <w:tcW w:w="112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1</w:t>
            </w:r>
          </w:p>
        </w:tc>
        <w:tc>
          <w:tcPr>
            <w:tcW w:w="981" w:type="pct"/>
          </w:tcPr>
          <w:p w:rsidR="00D451D8" w:rsidRPr="006140C5" w:rsidRDefault="00D451D8" w:rsidP="00966B31">
            <w:pPr>
              <w:pStyle w:val="ECCTabletext"/>
              <w:keepNext/>
              <w:jc w:val="left"/>
              <w:rPr>
                <w:rStyle w:val="ECCHLyellow"/>
                <w:shd w:val="clear" w:color="auto" w:fill="auto"/>
              </w:rPr>
            </w:pPr>
            <w:r w:rsidRPr="006140C5">
              <w:rPr>
                <w:rStyle w:val="ECCHLyellow"/>
                <w:shd w:val="clear" w:color="auto" w:fill="auto"/>
              </w:rPr>
              <w:t>2</w:t>
            </w:r>
          </w:p>
        </w:tc>
      </w:tr>
      <w:tr w:rsidR="00815886" w:rsidRPr="006B7C2F" w:rsidTr="00815886">
        <w:trPr>
          <w:trHeight w:val="265"/>
        </w:trPr>
        <w:tc>
          <w:tcPr>
            <w:tcW w:w="5000" w:type="pct"/>
            <w:gridSpan w:val="4"/>
          </w:tcPr>
          <w:p w:rsidR="00815886" w:rsidRPr="00815886" w:rsidRDefault="00815886" w:rsidP="00782FC1">
            <w:pPr>
              <w:pStyle w:val="ECCTablenote"/>
              <w:rPr>
                <w:rStyle w:val="ECCHLyellow"/>
                <w:shd w:val="clear" w:color="auto" w:fill="auto"/>
              </w:rPr>
            </w:pPr>
            <w:r w:rsidRPr="001D088F">
              <w:t>Note 1: When several LTE V2X transmitters use parts of the10 MHz bandwidth, it is assumed to combine it with retransmissions. It is difficult to receive and transmit at the same time. By using retransmissions it is possible to schedule all transmissions in such a way that all LTE V2X devices have the possibility to hear each other</w:t>
            </w:r>
          </w:p>
        </w:tc>
      </w:tr>
    </w:tbl>
    <w:p w:rsidR="007E40B2" w:rsidRPr="006B7C2F" w:rsidRDefault="00D451D8" w:rsidP="00FD576D">
      <w:pPr>
        <w:pStyle w:val="ECCTablenote"/>
        <w:ind w:firstLine="0"/>
        <w:rPr>
          <w:rStyle w:val="ECCHLyellow"/>
          <w:sz w:val="20"/>
          <w:lang w:eastAsia="de-DE"/>
        </w:rPr>
      </w:pPr>
      <w:r w:rsidRPr="006B7C2F">
        <w:rPr>
          <w:rFonts w:eastAsia="Calibri"/>
        </w:rPr>
        <w:t>.</w:t>
      </w:r>
      <w:r w:rsidR="007E40B2" w:rsidRPr="006B7C2F">
        <w:rPr>
          <w:rStyle w:val="ECCHLyellow"/>
        </w:rPr>
        <w:t xml:space="preserve"> </w:t>
      </w:r>
    </w:p>
    <w:p w:rsidR="007E40B2" w:rsidRPr="00782FC1" w:rsidRDefault="007E40B2" w:rsidP="008C5A12">
      <w:pPr>
        <w:pStyle w:val="Heading4"/>
        <w:rPr>
          <w:rStyle w:val="ECCHLyellow"/>
          <w:szCs w:val="26"/>
          <w:shd w:val="clear" w:color="auto" w:fill="auto"/>
        </w:rPr>
      </w:pPr>
      <w:bookmarkStart w:id="264" w:name="_Toc523990383"/>
      <w:bookmarkStart w:id="265" w:name="_Toc536525088"/>
      <w:r w:rsidRPr="00A90580">
        <w:rPr>
          <w:rStyle w:val="ECCHLyellow"/>
          <w:szCs w:val="26"/>
          <w:shd w:val="clear" w:color="auto" w:fill="auto"/>
        </w:rPr>
        <w:t xml:space="preserve">Evaluation </w:t>
      </w:r>
      <w:r w:rsidR="00D451D8" w:rsidRPr="00A90580">
        <w:rPr>
          <w:rStyle w:val="ECCHLyellow"/>
          <w:szCs w:val="26"/>
          <w:shd w:val="clear" w:color="auto" w:fill="auto"/>
        </w:rPr>
        <w:t xml:space="preserve">of </w:t>
      </w:r>
      <w:r w:rsidRPr="00A90580">
        <w:rPr>
          <w:rStyle w:val="ECCHLyellow"/>
          <w:szCs w:val="26"/>
          <w:shd w:val="clear" w:color="auto" w:fill="auto"/>
        </w:rPr>
        <w:t>interference from LTE V2X</w:t>
      </w:r>
      <w:bookmarkEnd w:id="264"/>
      <w:bookmarkEnd w:id="265"/>
    </w:p>
    <w:p w:rsidR="007E40B2" w:rsidRPr="006B7C2F" w:rsidRDefault="007E40B2" w:rsidP="00FD576D">
      <w:pPr>
        <w:rPr>
          <w:rStyle w:val="ECCParagraph"/>
        </w:rPr>
      </w:pPr>
      <w:r w:rsidRPr="00033220">
        <w:rPr>
          <w:rStyle w:val="ECCParagraph"/>
        </w:rPr>
        <w:fldChar w:fldCharType="begin"/>
      </w:r>
      <w:r w:rsidRPr="00815886">
        <w:rPr>
          <w:rStyle w:val="ECCParagraph"/>
        </w:rPr>
        <w:instrText xml:space="preserve"> REF _Ref522109543 \h </w:instrText>
      </w:r>
      <w:r w:rsidR="00B72655" w:rsidRPr="00815886">
        <w:rPr>
          <w:rStyle w:val="ECCParagraph"/>
        </w:rPr>
        <w:instrText xml:space="preserve"> \* MERGEFORMAT </w:instrText>
      </w:r>
      <w:r w:rsidRPr="00033220">
        <w:rPr>
          <w:rStyle w:val="ECCParagraph"/>
        </w:rPr>
      </w:r>
      <w:r w:rsidRPr="00033220">
        <w:rPr>
          <w:rStyle w:val="ECCParagraph"/>
        </w:rPr>
        <w:fldChar w:fldCharType="separate"/>
      </w:r>
      <w:r w:rsidR="0055352D" w:rsidRPr="00033220">
        <w:rPr>
          <w:rStyle w:val="ECCParagraph"/>
        </w:rPr>
        <w:t xml:space="preserve">Table </w:t>
      </w:r>
      <w:r w:rsidR="0055352D">
        <w:rPr>
          <w:rStyle w:val="ECCParagraph"/>
        </w:rPr>
        <w:t>46</w:t>
      </w:r>
      <w:r w:rsidRPr="00033220">
        <w:rPr>
          <w:rStyle w:val="ECCParagraph"/>
        </w:rPr>
        <w:fldChar w:fldCharType="end"/>
      </w:r>
      <w:r w:rsidRPr="006B7C2F">
        <w:rPr>
          <w:rStyle w:val="ECCParagraph"/>
        </w:rPr>
        <w:t xml:space="preserve"> below shows summary of the LTE V2X interference contributions</w:t>
      </w:r>
      <w:r w:rsidR="00AA2816">
        <w:rPr>
          <w:rStyle w:val="ECCParagraph"/>
        </w:rPr>
        <w:t xml:space="preserve"> based on assumptions given in Table 45 above.</w:t>
      </w:r>
    </w:p>
    <w:p w:rsidR="007E40B2" w:rsidRPr="00782FC1" w:rsidRDefault="007E40B2" w:rsidP="00497E99">
      <w:pPr>
        <w:pStyle w:val="Caption"/>
        <w:keepNext/>
        <w:rPr>
          <w:rStyle w:val="ECCParagraph"/>
          <w:rFonts w:eastAsia="Calibri"/>
          <w:b w:val="0"/>
          <w:bCs w:val="0"/>
          <w:color w:val="auto"/>
          <w:szCs w:val="22"/>
        </w:rPr>
      </w:pPr>
      <w:bookmarkStart w:id="266" w:name="_Ref522109543"/>
      <w:r w:rsidRPr="00033220">
        <w:rPr>
          <w:rStyle w:val="ECCParagraph"/>
          <w:rFonts w:eastAsia="Calibri"/>
        </w:rPr>
        <w:lastRenderedPageBreak/>
        <w:t xml:space="preserve">Table </w:t>
      </w:r>
      <w:r w:rsidRPr="00A90580">
        <w:rPr>
          <w:rStyle w:val="ECCParagraph"/>
          <w:rFonts w:eastAsia="Calibri"/>
        </w:rPr>
        <w:fldChar w:fldCharType="begin"/>
      </w:r>
      <w:r w:rsidRPr="006B7C2F">
        <w:rPr>
          <w:rStyle w:val="ECCParagraph"/>
          <w:rFonts w:eastAsia="Calibri"/>
        </w:rPr>
        <w:instrText xml:space="preserve"> SEQ Table \* ARABIC </w:instrText>
      </w:r>
      <w:r w:rsidRPr="00A90580">
        <w:rPr>
          <w:rStyle w:val="ECCParagraph"/>
          <w:rFonts w:eastAsia="Calibri"/>
        </w:rPr>
        <w:fldChar w:fldCharType="separate"/>
      </w:r>
      <w:r w:rsidR="0055352D">
        <w:rPr>
          <w:rStyle w:val="ECCParagraph"/>
          <w:rFonts w:eastAsia="Calibri"/>
          <w:noProof/>
        </w:rPr>
        <w:t>46</w:t>
      </w:r>
      <w:r w:rsidRPr="00A90580">
        <w:rPr>
          <w:rStyle w:val="ECCParagraph"/>
          <w:rFonts w:eastAsia="Calibri"/>
        </w:rPr>
        <w:fldChar w:fldCharType="end"/>
      </w:r>
      <w:bookmarkEnd w:id="266"/>
      <w:r w:rsidRPr="006B7C2F">
        <w:rPr>
          <w:rStyle w:val="ECCParagraph"/>
          <w:rFonts w:eastAsia="Calibri"/>
        </w:rPr>
        <w:t>: Summary of interference calculations use case 1, 2 and 3 with LTE V2X</w:t>
      </w:r>
    </w:p>
    <w:tbl>
      <w:tblPr>
        <w:tblStyle w:val="ECCTable-redheader"/>
        <w:tblW w:w="4243" w:type="pct"/>
        <w:jc w:val="left"/>
        <w:tblInd w:w="250" w:type="dxa"/>
        <w:tblLayout w:type="fixed"/>
        <w:tblLook w:val="04A0" w:firstRow="1" w:lastRow="0" w:firstColumn="1" w:lastColumn="0" w:noHBand="0" w:noVBand="1"/>
      </w:tblPr>
      <w:tblGrid>
        <w:gridCol w:w="1497"/>
        <w:gridCol w:w="1485"/>
        <w:gridCol w:w="1556"/>
        <w:gridCol w:w="1134"/>
        <w:gridCol w:w="1134"/>
        <w:gridCol w:w="1557"/>
      </w:tblGrid>
      <w:tr w:rsidR="00782FC1" w:rsidRPr="006B7C2F" w:rsidTr="00782FC1">
        <w:trPr>
          <w:cnfStyle w:val="100000000000" w:firstRow="1" w:lastRow="0" w:firstColumn="0" w:lastColumn="0" w:oddVBand="0" w:evenVBand="0" w:oddHBand="0" w:evenHBand="0" w:firstRowFirstColumn="0" w:firstRowLastColumn="0" w:lastRowFirstColumn="0" w:lastRowLastColumn="0"/>
          <w:jc w:val="left"/>
        </w:trPr>
        <w:tc>
          <w:tcPr>
            <w:tcW w:w="895" w:type="pct"/>
          </w:tcPr>
          <w:p w:rsidR="003D724C" w:rsidRPr="00782FC1" w:rsidRDefault="003D724C" w:rsidP="00966B31">
            <w:pPr>
              <w:pStyle w:val="ECCTableHeaderwhitefont"/>
              <w:keepNext/>
              <w:rPr>
                <w:rStyle w:val="ECCParagraph"/>
                <w:color w:val="D2232A"/>
                <w:lang w:eastAsia="en-US"/>
              </w:rPr>
            </w:pPr>
            <w:r w:rsidRPr="006B7C2F">
              <w:rPr>
                <w:rStyle w:val="ECCParagraph"/>
              </w:rPr>
              <w:t>LTE V2X configuration</w:t>
            </w:r>
          </w:p>
        </w:tc>
        <w:tc>
          <w:tcPr>
            <w:tcW w:w="888" w:type="pct"/>
          </w:tcPr>
          <w:p w:rsidR="003D724C" w:rsidRPr="00782FC1" w:rsidRDefault="003D724C" w:rsidP="00966B31">
            <w:pPr>
              <w:pStyle w:val="ECCTableHeaderwhitefont"/>
              <w:keepNext/>
              <w:rPr>
                <w:rStyle w:val="ECCParagraph"/>
                <w:color w:val="D2232A"/>
                <w:lang w:eastAsia="en-US"/>
              </w:rPr>
            </w:pPr>
            <w:r w:rsidRPr="006B7C2F">
              <w:rPr>
                <w:rStyle w:val="ECCParagraph"/>
              </w:rPr>
              <w:t xml:space="preserve">Unwanted emissions limit </w:t>
            </w:r>
            <w:r w:rsidR="00D451D8" w:rsidRPr="006B7C2F">
              <w:rPr>
                <w:rStyle w:val="ECCParagraph"/>
              </w:rPr>
              <w:t>(</w:t>
            </w:r>
            <w:r w:rsidRPr="006B7C2F">
              <w:rPr>
                <w:rStyle w:val="ECCParagraph"/>
              </w:rPr>
              <w:t>dBm/MHz</w:t>
            </w:r>
            <w:r w:rsidR="00D451D8" w:rsidRPr="006B7C2F">
              <w:rPr>
                <w:rStyle w:val="ECCParagraph"/>
              </w:rPr>
              <w:t>)</w:t>
            </w:r>
          </w:p>
        </w:tc>
        <w:tc>
          <w:tcPr>
            <w:tcW w:w="930" w:type="pct"/>
          </w:tcPr>
          <w:p w:rsidR="003D724C" w:rsidRPr="005D64BE" w:rsidRDefault="003D724C" w:rsidP="00966B31">
            <w:pPr>
              <w:pStyle w:val="ECCTableHeaderwhitefont"/>
              <w:keepNext/>
              <w:rPr>
                <w:rStyle w:val="ECCParagraph"/>
                <w:color w:val="D2232A"/>
                <w:lang w:eastAsia="en-US"/>
              </w:rPr>
            </w:pPr>
            <w:r w:rsidRPr="006B7C2F">
              <w:rPr>
                <w:rStyle w:val="ECCParagraph"/>
              </w:rPr>
              <w:t>Vehicles in interference zone</w:t>
            </w:r>
          </w:p>
        </w:tc>
        <w:tc>
          <w:tcPr>
            <w:tcW w:w="678" w:type="pct"/>
          </w:tcPr>
          <w:p w:rsidR="003D724C" w:rsidRPr="00782FC1" w:rsidDel="000F4B3B" w:rsidRDefault="003D724C" w:rsidP="00966B31">
            <w:pPr>
              <w:pStyle w:val="ECCTableHeaderwhitefont"/>
              <w:keepNext/>
              <w:rPr>
                <w:rStyle w:val="ECCParagraph"/>
                <w:color w:val="D2232A"/>
                <w:lang w:eastAsia="en-US"/>
              </w:rPr>
            </w:pPr>
            <w:r w:rsidRPr="006B7C2F">
              <w:rPr>
                <w:rStyle w:val="ECCParagraph"/>
              </w:rPr>
              <w:t xml:space="preserve">CAM rate </w:t>
            </w:r>
            <w:r w:rsidR="00D451D8" w:rsidRPr="006B7C2F">
              <w:rPr>
                <w:rStyle w:val="ECCParagraph"/>
              </w:rPr>
              <w:t>(</w:t>
            </w:r>
            <w:r w:rsidRPr="006B7C2F">
              <w:rPr>
                <w:rStyle w:val="ECCParagraph"/>
              </w:rPr>
              <w:t>Hz</w:t>
            </w:r>
            <w:r w:rsidR="00D451D8" w:rsidRPr="006B7C2F">
              <w:rPr>
                <w:rStyle w:val="ECCParagraph"/>
              </w:rPr>
              <w:t>)</w:t>
            </w:r>
          </w:p>
        </w:tc>
        <w:tc>
          <w:tcPr>
            <w:tcW w:w="678" w:type="pct"/>
          </w:tcPr>
          <w:p w:rsidR="003D724C" w:rsidRPr="00782FC1" w:rsidRDefault="003D724C" w:rsidP="00966B31">
            <w:pPr>
              <w:pStyle w:val="ECCTableHeaderwhitefont"/>
              <w:keepNext/>
              <w:rPr>
                <w:rStyle w:val="ECCParagraph"/>
                <w:color w:val="D2232A"/>
                <w:lang w:eastAsia="en-US"/>
              </w:rPr>
            </w:pPr>
            <w:r w:rsidRPr="006B7C2F">
              <w:rPr>
                <w:rStyle w:val="ECCParagraph"/>
              </w:rPr>
              <w:t>Sub</w:t>
            </w:r>
            <w:r w:rsidR="00782FC1">
              <w:rPr>
                <w:rStyle w:val="ECCParagraph"/>
              </w:rPr>
              <w:t xml:space="preserve"> </w:t>
            </w:r>
            <w:r w:rsidRPr="006B7C2F">
              <w:rPr>
                <w:rStyle w:val="ECCParagraph"/>
              </w:rPr>
              <w:t xml:space="preserve">frame rate </w:t>
            </w:r>
            <w:r w:rsidR="00D451D8" w:rsidRPr="006B7C2F">
              <w:rPr>
                <w:rStyle w:val="ECCParagraph"/>
              </w:rPr>
              <w:t>(</w:t>
            </w:r>
            <w:r w:rsidRPr="006B7C2F">
              <w:rPr>
                <w:rStyle w:val="ECCParagraph"/>
              </w:rPr>
              <w:t>Hz</w:t>
            </w:r>
            <w:r w:rsidR="00D451D8" w:rsidRPr="006B7C2F">
              <w:rPr>
                <w:rStyle w:val="ECCParagraph"/>
              </w:rPr>
              <w:t>)</w:t>
            </w:r>
          </w:p>
        </w:tc>
        <w:tc>
          <w:tcPr>
            <w:tcW w:w="931" w:type="pct"/>
          </w:tcPr>
          <w:p w:rsidR="003D724C" w:rsidRPr="00782FC1" w:rsidRDefault="003D724C" w:rsidP="00966B31">
            <w:pPr>
              <w:pStyle w:val="ECCTableHeaderwhitefont"/>
              <w:keepNext/>
              <w:rPr>
                <w:rStyle w:val="ECCParagraph"/>
                <w:color w:val="D2232A"/>
                <w:lang w:eastAsia="en-US"/>
              </w:rPr>
            </w:pPr>
            <w:r w:rsidRPr="006B7C2F">
              <w:rPr>
                <w:rStyle w:val="ECCParagraph"/>
              </w:rPr>
              <w:t>Sub</w:t>
            </w:r>
            <w:r w:rsidR="00782FC1">
              <w:rPr>
                <w:rStyle w:val="ECCParagraph"/>
              </w:rPr>
              <w:t xml:space="preserve"> </w:t>
            </w:r>
            <w:r w:rsidRPr="006B7C2F">
              <w:rPr>
                <w:rStyle w:val="ECCParagraph"/>
              </w:rPr>
              <w:t xml:space="preserve">frame rate limit for no interference </w:t>
            </w:r>
            <w:r w:rsidR="00D451D8" w:rsidRPr="006B7C2F">
              <w:rPr>
                <w:rStyle w:val="ECCParagraph"/>
              </w:rPr>
              <w:t>(</w:t>
            </w:r>
            <w:r w:rsidRPr="006B7C2F">
              <w:rPr>
                <w:rStyle w:val="ECCParagraph"/>
              </w:rPr>
              <w:t>Hz</w:t>
            </w:r>
            <w:r w:rsidR="00D451D8" w:rsidRPr="006B7C2F">
              <w:rPr>
                <w:rStyle w:val="ECCParagraph"/>
              </w:rPr>
              <w:t>)</w:t>
            </w:r>
          </w:p>
        </w:tc>
      </w:tr>
      <w:tr w:rsidR="007E40B2" w:rsidRPr="006B7C2F" w:rsidTr="00782FC1">
        <w:trPr>
          <w:trHeight w:val="265"/>
          <w:jc w:val="left"/>
        </w:trPr>
        <w:tc>
          <w:tcPr>
            <w:tcW w:w="5000" w:type="pct"/>
            <w:gridSpan w:val="6"/>
            <w:tcBorders>
              <w:bottom w:val="single" w:sz="4" w:space="0" w:color="D22A23"/>
            </w:tcBorders>
          </w:tcPr>
          <w:p w:rsidR="007E40B2" w:rsidRPr="00782FC1" w:rsidRDefault="007E40B2" w:rsidP="00966B31">
            <w:pPr>
              <w:pStyle w:val="ECCTabletext"/>
              <w:keepNext/>
              <w:rPr>
                <w:rStyle w:val="ECCParagraph"/>
                <w:b/>
                <w:bCs/>
                <w:color w:val="FFFFFF" w:themeColor="background1"/>
                <w:szCs w:val="20"/>
              </w:rPr>
            </w:pPr>
            <w:r w:rsidRPr="00782FC1">
              <w:rPr>
                <w:rStyle w:val="ECCParagraph"/>
                <w:b/>
              </w:rPr>
              <w:t xml:space="preserve">Scenario 1 – Toll plaza, very low speed, &lt; 10 km/h </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A</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r w:rsidR="00D451D8" w:rsidRPr="006B7C2F">
              <w:rPr>
                <w:rStyle w:val="ECCParagraph"/>
              </w:rPr>
              <w:t>.</w:t>
            </w:r>
            <w:r w:rsidRPr="006B7C2F">
              <w:rPr>
                <w:rStyle w:val="ECCParagraph"/>
              </w:rPr>
              <w:t>7</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C</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2</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r w:rsidR="00D451D8" w:rsidRPr="006B7C2F">
              <w:rPr>
                <w:rStyle w:val="ECCParagraph"/>
              </w:rPr>
              <w:t>.</w:t>
            </w:r>
            <w:r w:rsidRPr="006B7C2F">
              <w:rPr>
                <w:rStyle w:val="ECCParagraph"/>
              </w:rPr>
              <w:t>7</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D</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2</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r w:rsidR="00D451D8" w:rsidRPr="006B7C2F">
              <w:rPr>
                <w:rStyle w:val="ECCParagraph"/>
              </w:rPr>
              <w:t>.</w:t>
            </w:r>
            <w:r w:rsidRPr="006B7C2F">
              <w:rPr>
                <w:rStyle w:val="ECCParagraph"/>
              </w:rPr>
              <w:t>7</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E</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-48 (Note 1)</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2 (Note 2)</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w:t>
            </w:r>
            <w:r w:rsidR="00D451D8" w:rsidRPr="006B7C2F">
              <w:rPr>
                <w:rStyle w:val="ECCParagraph"/>
              </w:rPr>
              <w:t>.</w:t>
            </w:r>
            <w:r w:rsidRPr="006B7C2F">
              <w:rPr>
                <w:rStyle w:val="ECCParagraph"/>
              </w:rPr>
              <w:t>7</w:t>
            </w:r>
          </w:p>
        </w:tc>
      </w:tr>
      <w:tr w:rsidR="007E40B2" w:rsidRPr="006B7C2F" w:rsidTr="00782FC1">
        <w:trPr>
          <w:trHeight w:val="265"/>
          <w:jc w:val="left"/>
        </w:trPr>
        <w:tc>
          <w:tcPr>
            <w:tcW w:w="5000" w:type="pct"/>
            <w:gridSpan w:val="6"/>
            <w:tcBorders>
              <w:bottom w:val="single" w:sz="4" w:space="0" w:color="D22A23"/>
            </w:tcBorders>
          </w:tcPr>
          <w:p w:rsidR="007E40B2" w:rsidRPr="00782FC1" w:rsidRDefault="007E40B2" w:rsidP="00966B31">
            <w:pPr>
              <w:pStyle w:val="ECCTabletext"/>
              <w:keepNext/>
              <w:rPr>
                <w:rStyle w:val="ECCParagraph"/>
                <w:b/>
              </w:rPr>
            </w:pPr>
            <w:r w:rsidRPr="00782FC1">
              <w:rPr>
                <w:rStyle w:val="ECCParagraph"/>
                <w:b/>
              </w:rPr>
              <w:t>Scenario 2 – Free flow tolling, medium speed, 75 km/h</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A</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r w:rsidR="00D451D8" w:rsidRPr="006B7C2F">
              <w:rPr>
                <w:rStyle w:val="ECCParagraph"/>
              </w:rPr>
              <w:t>.</w:t>
            </w:r>
            <w:r w:rsidRPr="006B7C2F">
              <w:rPr>
                <w:rStyle w:val="ECCParagraph"/>
              </w:rPr>
              <w:t>7</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C</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10</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r w:rsidR="00D451D8" w:rsidRPr="006B7C2F">
              <w:rPr>
                <w:rStyle w:val="ECCParagraph"/>
              </w:rPr>
              <w:t>.</w:t>
            </w:r>
            <w:r w:rsidRPr="006B7C2F">
              <w:rPr>
                <w:rStyle w:val="ECCParagraph"/>
              </w:rPr>
              <w:t>7</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D</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10</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r w:rsidR="00D451D8" w:rsidRPr="006B7C2F">
              <w:rPr>
                <w:rStyle w:val="ECCParagraph"/>
              </w:rPr>
              <w:t>.</w:t>
            </w:r>
            <w:r w:rsidRPr="006B7C2F">
              <w:rPr>
                <w:rStyle w:val="ECCParagraph"/>
              </w:rPr>
              <w:t>7</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E</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-48 (Note 1)</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10 (Note 2)</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5</w:t>
            </w:r>
            <w:r w:rsidR="00D451D8" w:rsidRPr="006B7C2F">
              <w:rPr>
                <w:rStyle w:val="ECCParagraph"/>
              </w:rPr>
              <w:t>.</w:t>
            </w:r>
            <w:r w:rsidRPr="006B7C2F">
              <w:rPr>
                <w:rStyle w:val="ECCParagraph"/>
              </w:rPr>
              <w:t>7</w:t>
            </w:r>
          </w:p>
        </w:tc>
      </w:tr>
      <w:tr w:rsidR="007E40B2" w:rsidRPr="006B7C2F" w:rsidTr="00782FC1">
        <w:trPr>
          <w:trHeight w:val="265"/>
          <w:jc w:val="left"/>
        </w:trPr>
        <w:tc>
          <w:tcPr>
            <w:tcW w:w="5000" w:type="pct"/>
            <w:gridSpan w:val="6"/>
            <w:tcBorders>
              <w:bottom w:val="single" w:sz="4" w:space="0" w:color="D22A23"/>
            </w:tcBorders>
          </w:tcPr>
          <w:p w:rsidR="007E40B2" w:rsidRPr="00782FC1" w:rsidRDefault="007E40B2" w:rsidP="00966B31">
            <w:pPr>
              <w:pStyle w:val="ECCTabletext"/>
              <w:keepNext/>
              <w:rPr>
                <w:rStyle w:val="ECCParagraph"/>
                <w:b/>
              </w:rPr>
            </w:pPr>
            <w:r w:rsidRPr="00782FC1">
              <w:rPr>
                <w:rStyle w:val="ECCParagraph"/>
                <w:b/>
              </w:rPr>
              <w:t>Scenario 3 – Free flow tolling, high speed, 130 km/h</w:t>
            </w:r>
          </w:p>
        </w:tc>
      </w:tr>
      <w:tr w:rsidR="00782FC1" w:rsidRPr="006B7C2F" w:rsidTr="00782FC1">
        <w:trPr>
          <w:trHeight w:val="366"/>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A</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9</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9</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7</w:t>
            </w:r>
            <w:r w:rsidR="00D451D8" w:rsidRPr="006B7C2F">
              <w:rPr>
                <w:rStyle w:val="ECCParagraph"/>
              </w:rPr>
              <w:t>.</w:t>
            </w:r>
            <w:r w:rsidRPr="006B7C2F">
              <w:rPr>
                <w:rStyle w:val="ECCParagraph"/>
              </w:rPr>
              <w:t>8</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C</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9</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18</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7</w:t>
            </w:r>
            <w:r w:rsidR="00D451D8" w:rsidRPr="006B7C2F">
              <w:rPr>
                <w:rStyle w:val="ECCParagraph"/>
              </w:rPr>
              <w:t>.</w:t>
            </w:r>
            <w:r w:rsidRPr="006B7C2F">
              <w:rPr>
                <w:rStyle w:val="ECCParagraph"/>
              </w:rPr>
              <w:t>8</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D</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-45</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9</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18</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7</w:t>
            </w:r>
            <w:r w:rsidR="00D451D8" w:rsidRPr="006B7C2F">
              <w:rPr>
                <w:rStyle w:val="ECCParagraph"/>
              </w:rPr>
              <w:t>.</w:t>
            </w:r>
            <w:r w:rsidRPr="006B7C2F">
              <w:rPr>
                <w:rStyle w:val="ECCParagraph"/>
              </w:rPr>
              <w:t>8</w:t>
            </w:r>
          </w:p>
        </w:tc>
      </w:tr>
      <w:tr w:rsidR="00782FC1" w:rsidRPr="006B7C2F" w:rsidTr="00782FC1">
        <w:trPr>
          <w:trHeight w:val="265"/>
          <w:jc w:val="left"/>
        </w:trPr>
        <w:tc>
          <w:tcPr>
            <w:tcW w:w="895" w:type="pct"/>
            <w:shd w:val="clear" w:color="auto" w:fill="FFFFFF" w:themeFill="background1"/>
          </w:tcPr>
          <w:p w:rsidR="003D724C" w:rsidRPr="006B7C2F" w:rsidRDefault="003D724C" w:rsidP="00966B31">
            <w:pPr>
              <w:pStyle w:val="ECCTabletext"/>
              <w:keepNext/>
              <w:rPr>
                <w:rStyle w:val="ECCParagraph"/>
              </w:rPr>
            </w:pPr>
            <w:r w:rsidRPr="006B7C2F">
              <w:rPr>
                <w:rStyle w:val="ECCParagraph"/>
              </w:rPr>
              <w:t>E</w:t>
            </w:r>
          </w:p>
        </w:tc>
        <w:tc>
          <w:tcPr>
            <w:tcW w:w="88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-48 (Note 1)</w:t>
            </w:r>
          </w:p>
        </w:tc>
        <w:tc>
          <w:tcPr>
            <w:tcW w:w="930"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4</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9</w:t>
            </w:r>
          </w:p>
        </w:tc>
        <w:tc>
          <w:tcPr>
            <w:tcW w:w="678"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18 (Note 2)</w:t>
            </w:r>
          </w:p>
        </w:tc>
        <w:tc>
          <w:tcPr>
            <w:tcW w:w="931" w:type="pct"/>
            <w:shd w:val="clear" w:color="auto" w:fill="FFFFFF" w:themeFill="background1"/>
          </w:tcPr>
          <w:p w:rsidR="003D724C" w:rsidRPr="00782FC1" w:rsidRDefault="003D724C" w:rsidP="00966B31">
            <w:pPr>
              <w:pStyle w:val="ECCTabletext"/>
              <w:keepNext/>
              <w:rPr>
                <w:rStyle w:val="ECCParagraph"/>
              </w:rPr>
            </w:pPr>
            <w:r w:rsidRPr="006B7C2F">
              <w:rPr>
                <w:rStyle w:val="ECCParagraph"/>
              </w:rPr>
              <w:t>7</w:t>
            </w:r>
            <w:r w:rsidR="00D451D8" w:rsidRPr="006B7C2F">
              <w:rPr>
                <w:rStyle w:val="ECCParagraph"/>
              </w:rPr>
              <w:t>.</w:t>
            </w:r>
            <w:r w:rsidRPr="006B7C2F">
              <w:rPr>
                <w:rStyle w:val="ECCParagraph"/>
              </w:rPr>
              <w:t>8</w:t>
            </w:r>
          </w:p>
        </w:tc>
      </w:tr>
      <w:tr w:rsidR="00BE08A5" w:rsidRPr="006B7C2F" w:rsidTr="00BE08A5">
        <w:trPr>
          <w:trHeight w:val="265"/>
          <w:jc w:val="left"/>
        </w:trPr>
        <w:tc>
          <w:tcPr>
            <w:tcW w:w="5000" w:type="pct"/>
            <w:gridSpan w:val="6"/>
            <w:shd w:val="clear" w:color="auto" w:fill="FFFFFF" w:themeFill="background1"/>
          </w:tcPr>
          <w:p w:rsidR="00BE08A5" w:rsidRPr="00CE1E41" w:rsidRDefault="00BE08A5" w:rsidP="00966B31">
            <w:pPr>
              <w:pStyle w:val="ECCTablenote"/>
              <w:keepNext/>
              <w:rPr>
                <w:rStyle w:val="ECCHLyellow"/>
                <w:sz w:val="20"/>
                <w:szCs w:val="16"/>
                <w:shd w:val="clear" w:color="auto" w:fill="auto"/>
                <w:lang w:eastAsia="en-US"/>
              </w:rPr>
            </w:pPr>
            <w:r w:rsidRPr="00CE1E41">
              <w:t>Note</w:t>
            </w:r>
            <w:r w:rsidRPr="006B7C2F">
              <w:t xml:space="preserve"> 1: A lower unwanted emission limit is considered here because simultaneous transmissions in the same sub-frame cause higher unwanted</w:t>
            </w:r>
            <w:r w:rsidRPr="006B7C2F">
              <w:rPr>
                <w:rStyle w:val="ECCHLyellow"/>
                <w:szCs w:val="16"/>
                <w:shd w:val="clear" w:color="auto" w:fill="auto"/>
              </w:rPr>
              <w:t xml:space="preserve"> emissions.</w:t>
            </w:r>
          </w:p>
          <w:p w:rsidR="00BE08A5" w:rsidRPr="006B7C2F" w:rsidRDefault="00BE08A5" w:rsidP="00966B31">
            <w:pPr>
              <w:pStyle w:val="ECCTablenote"/>
              <w:keepNext/>
              <w:rPr>
                <w:rStyle w:val="ECCHLyellow"/>
                <w:sz w:val="20"/>
                <w:szCs w:val="16"/>
                <w:shd w:val="clear" w:color="auto" w:fill="auto"/>
              </w:rPr>
            </w:pPr>
            <w:r w:rsidRPr="006B7C2F">
              <w:rPr>
                <w:rStyle w:val="ECCHLyellow"/>
                <w:szCs w:val="16"/>
                <w:shd w:val="clear" w:color="auto" w:fill="auto"/>
              </w:rPr>
              <w:t xml:space="preserve">Note 2: For this configuration, it is assumed that all transmissions by the LTE-V2X transmitters within the interference zone are scheduled pairwise such that two transceivers always share a sub-frame in the frequency domain. Otherwise a CAM could be allocated to up to four distinct sub-frames (two sub-frames for the initial CAM and two sub-frames for the retransmitted CAM). </w:t>
            </w:r>
          </w:p>
          <w:p w:rsidR="00BE08A5" w:rsidRPr="006B7C2F" w:rsidRDefault="00BE08A5" w:rsidP="00966B31">
            <w:pPr>
              <w:pStyle w:val="ECCTabletext"/>
              <w:keepNext/>
              <w:rPr>
                <w:rStyle w:val="ECCParagraph"/>
              </w:rPr>
            </w:pPr>
          </w:p>
        </w:tc>
      </w:tr>
    </w:tbl>
    <w:p w:rsidR="007E40B2" w:rsidRPr="007A2031" w:rsidRDefault="007E40B2" w:rsidP="00033220">
      <w:pPr>
        <w:pStyle w:val="Heading3"/>
        <w:rPr>
          <w:lang w:val="en-GB"/>
        </w:rPr>
      </w:pPr>
      <w:bookmarkStart w:id="267" w:name="_Toc269477533"/>
      <w:bookmarkStart w:id="268" w:name="_Toc410655096"/>
      <w:bookmarkStart w:id="269" w:name="_Toc523990384"/>
      <w:bookmarkStart w:id="270" w:name="_Toc536525089"/>
      <w:r w:rsidRPr="00BE08A5">
        <w:rPr>
          <w:lang w:val="en-GB"/>
        </w:rPr>
        <w:t xml:space="preserve">Conclusion </w:t>
      </w:r>
      <w:bookmarkEnd w:id="267"/>
      <w:bookmarkEnd w:id="268"/>
      <w:r w:rsidR="00925F74" w:rsidRPr="00BE08A5">
        <w:rPr>
          <w:lang w:val="en-GB"/>
        </w:rPr>
        <w:t xml:space="preserve">for coexistence of </w:t>
      </w:r>
      <w:r w:rsidR="00873A76" w:rsidRPr="007A2031">
        <w:rPr>
          <w:lang w:val="en-GB"/>
        </w:rPr>
        <w:t>r</w:t>
      </w:r>
      <w:r w:rsidR="00925F74" w:rsidRPr="00BE08A5">
        <w:rPr>
          <w:lang w:val="en-GB"/>
        </w:rPr>
        <w:t>oad tolli</w:t>
      </w:r>
      <w:bookmarkStart w:id="271" w:name="_Toc269477534"/>
      <w:bookmarkEnd w:id="271"/>
      <w:r w:rsidR="00925F74" w:rsidRPr="00BE08A5">
        <w:rPr>
          <w:lang w:val="en-GB"/>
        </w:rPr>
        <w:t>ng</w:t>
      </w:r>
      <w:r w:rsidRPr="00BE08A5">
        <w:rPr>
          <w:lang w:val="en-GB"/>
        </w:rPr>
        <w:t xml:space="preserve"> </w:t>
      </w:r>
      <w:r w:rsidR="00925F74" w:rsidRPr="00BE08A5">
        <w:rPr>
          <w:lang w:val="en-GB"/>
        </w:rPr>
        <w:t xml:space="preserve">and </w:t>
      </w:r>
      <w:bookmarkEnd w:id="269"/>
      <w:r w:rsidR="005A5658">
        <w:rPr>
          <w:lang w:val="en-GB"/>
        </w:rPr>
        <w:t>LTE-V2X</w:t>
      </w:r>
      <w:bookmarkEnd w:id="270"/>
    </w:p>
    <w:p w:rsidR="002921F5" w:rsidRDefault="002921F5">
      <w:pPr>
        <w:rPr>
          <w:rFonts w:eastAsia="Times New Roman"/>
          <w:b/>
          <w:bCs/>
          <w:color w:val="D2232A"/>
          <w:szCs w:val="20"/>
        </w:rPr>
      </w:pPr>
      <w:r>
        <w:br w:type="page"/>
      </w:r>
    </w:p>
    <w:p w:rsidR="00873A76" w:rsidRPr="007A2031" w:rsidRDefault="00873A76" w:rsidP="00BD662B">
      <w:pPr>
        <w:pStyle w:val="Caption"/>
        <w:keepNext/>
        <w:rPr>
          <w:lang w:val="en-GB"/>
        </w:rPr>
      </w:pPr>
      <w:r w:rsidRPr="007A2031">
        <w:rPr>
          <w:lang w:val="en-GB"/>
        </w:rPr>
        <w:lastRenderedPageBreak/>
        <w:t xml:space="preserve">Table </w:t>
      </w:r>
      <w:r w:rsidRPr="00873A76">
        <w:fldChar w:fldCharType="begin"/>
      </w:r>
      <w:r w:rsidRPr="007A2031">
        <w:rPr>
          <w:lang w:val="en-GB"/>
        </w:rPr>
        <w:instrText xml:space="preserve"> SEQ Table \* ARABIC </w:instrText>
      </w:r>
      <w:r w:rsidRPr="00873A76">
        <w:fldChar w:fldCharType="separate"/>
      </w:r>
      <w:r w:rsidR="0055352D">
        <w:rPr>
          <w:noProof/>
          <w:lang w:val="en-GB"/>
        </w:rPr>
        <w:t>47</w:t>
      </w:r>
      <w:r w:rsidRPr="00873A76">
        <w:fldChar w:fldCharType="end"/>
      </w:r>
      <w:r w:rsidRPr="007A2031">
        <w:rPr>
          <w:lang w:val="en-GB"/>
        </w:rPr>
        <w:t>: Summary of the analysis performed for road tolling and LTE-V2X</w:t>
      </w:r>
    </w:p>
    <w:tbl>
      <w:tblPr>
        <w:tblW w:w="9212" w:type="dxa"/>
        <w:tblLayout w:type="fixed"/>
        <w:tblLook w:val="04A0" w:firstRow="1" w:lastRow="0" w:firstColumn="1" w:lastColumn="0" w:noHBand="0" w:noVBand="1"/>
      </w:tblPr>
      <w:tblGrid>
        <w:gridCol w:w="1842"/>
        <w:gridCol w:w="1842"/>
        <w:gridCol w:w="1842"/>
        <w:gridCol w:w="1843"/>
        <w:gridCol w:w="1843"/>
      </w:tblGrid>
      <w:tr w:rsidR="00873A76" w:rsidRPr="004D2FB0" w:rsidTr="0058221F">
        <w:trPr>
          <w:cantSplit/>
        </w:trPr>
        <w:tc>
          <w:tcPr>
            <w:tcW w:w="18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873A76" w:rsidRPr="00873A76" w:rsidRDefault="00873A76" w:rsidP="00BD662B">
            <w:pPr>
              <w:pStyle w:val="ECCTableHeaderwhitefont"/>
              <w:keepNext/>
              <w:rPr>
                <w:rStyle w:val="ECCHLbold"/>
                <w:b w:val="0"/>
                <w:color w:val="D2232A"/>
                <w:lang w:val="da-DK" w:eastAsia="en-US"/>
              </w:rPr>
            </w:pPr>
            <w:r w:rsidRPr="00873A76">
              <w:rPr>
                <w:rStyle w:val="ECCHLbold"/>
              </w:rPr>
              <w:t>Service</w:t>
            </w:r>
          </w:p>
        </w:tc>
        <w:tc>
          <w:tcPr>
            <w:tcW w:w="368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873A76" w:rsidRPr="00966B31" w:rsidRDefault="00873A76" w:rsidP="00BD662B">
            <w:pPr>
              <w:pStyle w:val="ECCTableHeaderwhitefont"/>
              <w:keepNext/>
              <w:rPr>
                <w:rStyle w:val="ECCHLbold"/>
                <w:b w:val="0"/>
                <w:color w:val="D2232A"/>
                <w:lang w:val="da-DK" w:eastAsia="en-US"/>
              </w:rPr>
            </w:pPr>
            <w:r w:rsidRPr="00873A76">
              <w:rPr>
                <w:rStyle w:val="ECCHLbold"/>
              </w:rPr>
              <w:t>Conclusions of ECC Reports 101 and 228</w:t>
            </w:r>
          </w:p>
        </w:tc>
        <w:tc>
          <w:tcPr>
            <w:tcW w:w="184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873A76" w:rsidRPr="00873A76" w:rsidRDefault="00873A76" w:rsidP="00BD662B">
            <w:pPr>
              <w:pStyle w:val="ECCTableHeaderwhitefont"/>
              <w:keepNext/>
              <w:rPr>
                <w:rStyle w:val="ECCHLbold"/>
                <w:b w:val="0"/>
                <w:color w:val="D2232A"/>
                <w:lang w:val="da-DK" w:eastAsia="en-US"/>
              </w:rPr>
            </w:pPr>
            <w:r w:rsidRPr="00873A76">
              <w:rPr>
                <w:rStyle w:val="ECCHLbold"/>
              </w:rPr>
              <w:t>Conclusions on CBTC</w:t>
            </w:r>
          </w:p>
        </w:tc>
        <w:tc>
          <w:tcPr>
            <w:tcW w:w="184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873A76" w:rsidRPr="00873A76" w:rsidRDefault="00873A76" w:rsidP="00BD662B">
            <w:pPr>
              <w:pStyle w:val="ECCTableHeaderwhitefont"/>
              <w:keepNext/>
              <w:rPr>
                <w:rStyle w:val="ECCHLbold"/>
                <w:b w:val="0"/>
                <w:color w:val="D2232A"/>
                <w:lang w:val="da-DK" w:eastAsia="en-US"/>
              </w:rPr>
            </w:pPr>
            <w:r w:rsidRPr="00873A76">
              <w:rPr>
                <w:rStyle w:val="ECCHLbold"/>
              </w:rPr>
              <w:t>Conclusions on LTE-V2X</w:t>
            </w:r>
          </w:p>
        </w:tc>
      </w:tr>
      <w:tr w:rsidR="00873A76" w:rsidRPr="004D2FB0" w:rsidTr="0058221F">
        <w:trPr>
          <w:cantSplit/>
        </w:trPr>
        <w:tc>
          <w:tcPr>
            <w:tcW w:w="1842" w:type="dxa"/>
            <w:vMerge/>
            <w:tcBorders>
              <w:top w:val="single" w:sz="4" w:space="0" w:color="FFFFFF" w:themeColor="background1"/>
              <w:left w:val="single" w:sz="4" w:space="0" w:color="D2232A"/>
              <w:bottom w:val="single" w:sz="4" w:space="0" w:color="D2232A"/>
              <w:right w:val="single" w:sz="4" w:space="0" w:color="FFFFFF" w:themeColor="background1"/>
            </w:tcBorders>
            <w:vAlign w:val="center"/>
          </w:tcPr>
          <w:p w:rsidR="00873A76" w:rsidRPr="00873A76" w:rsidRDefault="00873A76" w:rsidP="00952C6F">
            <w:pPr>
              <w:keepNext/>
              <w:rPr>
                <w:rStyle w:val="ECCHLbold"/>
                <w:bCs/>
                <w:color w:val="FFFFFF" w:themeColor="background1"/>
                <w:szCs w:val="20"/>
                <w:lang w:eastAsia="de-DE"/>
              </w:rPr>
            </w:pPr>
          </w:p>
        </w:tc>
        <w:tc>
          <w:tcPr>
            <w:tcW w:w="1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rsidR="00873A76" w:rsidRPr="00873A76" w:rsidRDefault="00873A76" w:rsidP="00952C6F">
            <w:pPr>
              <w:pStyle w:val="ECCTableHeaderwhitefont"/>
              <w:keepNext/>
              <w:rPr>
                <w:rStyle w:val="ECCHLbold"/>
              </w:rPr>
            </w:pPr>
            <w:r w:rsidRPr="00873A76">
              <w:rPr>
                <w:rStyle w:val="ECCHLbold"/>
              </w:rPr>
              <w:t>ITS as interferer</w:t>
            </w:r>
          </w:p>
        </w:tc>
        <w:tc>
          <w:tcPr>
            <w:tcW w:w="1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rsidR="00873A76" w:rsidRPr="00873A76" w:rsidRDefault="00873A76" w:rsidP="00952C6F">
            <w:pPr>
              <w:pStyle w:val="ECCTableHeaderwhitefont"/>
              <w:keepNext/>
              <w:rPr>
                <w:rStyle w:val="ECCHLbold"/>
              </w:rPr>
            </w:pPr>
            <w:r w:rsidRPr="00873A76">
              <w:rPr>
                <w:rStyle w:val="ECCHLbold"/>
              </w:rPr>
              <w:t>ITS as victim</w:t>
            </w:r>
          </w:p>
        </w:tc>
        <w:tc>
          <w:tcPr>
            <w:tcW w:w="184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873A76" w:rsidRPr="00873A76" w:rsidRDefault="00873A76" w:rsidP="00952C6F">
            <w:pPr>
              <w:pStyle w:val="ECCTableHeaderwhitefont"/>
              <w:keepNext/>
              <w:rPr>
                <w:rStyle w:val="ECCHLbold"/>
              </w:rPr>
            </w:pPr>
          </w:p>
        </w:tc>
        <w:tc>
          <w:tcPr>
            <w:tcW w:w="184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873A76" w:rsidRPr="00873A76" w:rsidRDefault="00873A76" w:rsidP="00952C6F">
            <w:pPr>
              <w:keepNext/>
              <w:rPr>
                <w:rStyle w:val="ECCHLbold"/>
                <w:bCs/>
                <w:color w:val="FFFFFF" w:themeColor="background1"/>
                <w:szCs w:val="20"/>
                <w:lang w:eastAsia="de-DE"/>
              </w:rPr>
            </w:pPr>
          </w:p>
        </w:tc>
      </w:tr>
      <w:tr w:rsidR="00873A76"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873A76" w:rsidRPr="00873A76" w:rsidRDefault="00873A76" w:rsidP="00BD662B">
            <w:pPr>
              <w:pStyle w:val="ECCTabletext"/>
              <w:keepNext/>
            </w:pPr>
            <w:r w:rsidRPr="00873A76">
              <w:t>RTTT, road tolling</w:t>
            </w:r>
            <w:r w:rsidRPr="00873A76">
              <w:br/>
              <w:t>(5795-5815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873A76" w:rsidRPr="00873A76" w:rsidRDefault="00873A76" w:rsidP="00BD662B">
            <w:pPr>
              <w:pStyle w:val="ECCTabletext"/>
              <w:keepNext/>
            </w:pPr>
            <w:r w:rsidRPr="00873A76">
              <w:t>Compatibility is achieved if ITS unwanted emissions are limited below 5815 MHz:</w:t>
            </w:r>
          </w:p>
          <w:p w:rsidR="00873A76" w:rsidRPr="00873A76" w:rsidRDefault="00873A76" w:rsidP="00BD662B">
            <w:pPr>
              <w:pStyle w:val="ECCBulletsLv1"/>
              <w:keepNext/>
            </w:pPr>
            <w:r w:rsidRPr="00873A76">
              <w:t xml:space="preserve">to </w:t>
            </w:r>
            <w:r w:rsidRPr="00873A76">
              <w:br/>
              <w:t>-65 dBm/MHz without mitigation techniques;</w:t>
            </w:r>
          </w:p>
          <w:p w:rsidR="00873A76" w:rsidRPr="00873A76" w:rsidRDefault="00873A76" w:rsidP="00BD662B">
            <w:pPr>
              <w:pStyle w:val="ECCBulletsLv1"/>
              <w:keepNext/>
            </w:pPr>
            <w:r w:rsidRPr="00873A76">
              <w:t xml:space="preserve">to </w:t>
            </w:r>
            <w:r w:rsidRPr="00873A76">
              <w:br/>
              <w:t xml:space="preserve">-45 dBm/MHz taking into account the specification given for ITS in ETSI </w:t>
            </w:r>
            <w:r w:rsidRPr="00873A76">
              <w:br/>
              <w:t>EN 302 637</w:t>
            </w:r>
            <w:r w:rsidR="00F214A0">
              <w:t>-2</w:t>
            </w:r>
            <w:r w:rsidRPr="00873A76">
              <w:t xml:space="preserve"> </w:t>
            </w:r>
            <w:r w:rsidRPr="00873A76">
              <w:fldChar w:fldCharType="begin"/>
            </w:r>
            <w:r w:rsidRPr="00873A76">
              <w:instrText xml:space="preserve"> REF _Ref529185975 \r \h </w:instrText>
            </w:r>
            <w:r>
              <w:instrText xml:space="preserve"> \* MERGEFORMAT </w:instrText>
            </w:r>
            <w:r w:rsidRPr="00873A76">
              <w:fldChar w:fldCharType="separate"/>
            </w:r>
            <w:r w:rsidR="0055352D">
              <w:t>[12]</w:t>
            </w:r>
            <w:r w:rsidRPr="00873A76">
              <w:fldChar w:fldCharType="end"/>
            </w:r>
            <w:r w:rsidRPr="00873A76">
              <w:t xml:space="preserve">, EN 302 571 </w:t>
            </w:r>
            <w:r w:rsidRPr="00873A76">
              <w:fldChar w:fldCharType="begin"/>
            </w:r>
            <w:r w:rsidRPr="00873A76">
              <w:instrText xml:space="preserve"> REF _Ref529180993 \r \h </w:instrText>
            </w:r>
            <w:r>
              <w:instrText xml:space="preserve"> \* MERGEFORMAT </w:instrText>
            </w:r>
            <w:r w:rsidRPr="00873A76">
              <w:fldChar w:fldCharType="separate"/>
            </w:r>
            <w:r w:rsidR="0055352D">
              <w:t>[14]</w:t>
            </w:r>
            <w:r w:rsidRPr="00873A76">
              <w:fldChar w:fldCharType="end"/>
            </w:r>
            <w:r w:rsidRPr="00873A76">
              <w:t xml:space="preserve"> and timing requirements according to ECC Report 228</w:t>
            </w:r>
          </w:p>
        </w:tc>
        <w:tc>
          <w:tcPr>
            <w:tcW w:w="1842" w:type="dxa"/>
            <w:tcBorders>
              <w:top w:val="single" w:sz="4" w:space="0" w:color="D2232A"/>
              <w:left w:val="single" w:sz="4" w:space="0" w:color="D2232A"/>
              <w:bottom w:val="single" w:sz="4" w:space="0" w:color="D2232A"/>
              <w:right w:val="single" w:sz="4" w:space="0" w:color="D2232A"/>
            </w:tcBorders>
            <w:vAlign w:val="center"/>
          </w:tcPr>
          <w:p w:rsidR="00873A76" w:rsidRPr="00873A76" w:rsidRDefault="00873A76" w:rsidP="00BD662B">
            <w:pPr>
              <w:pStyle w:val="ECCTabletext"/>
              <w:keepNext/>
            </w:pPr>
            <w:r w:rsidRPr="00873A76">
              <w:t>Interference depends on the antenna beams alignment and is limited to the RTTT communication zone.</w:t>
            </w:r>
          </w:p>
        </w:tc>
        <w:tc>
          <w:tcPr>
            <w:tcW w:w="1843" w:type="dxa"/>
            <w:tcBorders>
              <w:top w:val="single" w:sz="4" w:space="0" w:color="D2232A"/>
              <w:left w:val="single" w:sz="4" w:space="0" w:color="D2232A"/>
              <w:bottom w:val="single" w:sz="4" w:space="0" w:color="D2232A"/>
              <w:right w:val="single" w:sz="4" w:space="0" w:color="D2232A"/>
            </w:tcBorders>
            <w:vAlign w:val="center"/>
          </w:tcPr>
          <w:p w:rsidR="00873A76" w:rsidRPr="00873A76" w:rsidRDefault="00873A76" w:rsidP="00BD662B">
            <w:pPr>
              <w:pStyle w:val="ECCTabletext"/>
              <w:keepNext/>
            </w:pPr>
            <w:r w:rsidRPr="00873A76">
              <w:t>Compatibility is achieved above 5875 MHz. In case of proximity to the RTTT communication zone, adequate system design is required.</w:t>
            </w:r>
          </w:p>
        </w:tc>
        <w:tc>
          <w:tcPr>
            <w:tcW w:w="1843" w:type="dxa"/>
            <w:tcBorders>
              <w:top w:val="single" w:sz="4" w:space="0" w:color="D2232A"/>
              <w:left w:val="single" w:sz="4" w:space="0" w:color="D2232A"/>
              <w:bottom w:val="single" w:sz="4" w:space="0" w:color="D2232A"/>
              <w:right w:val="single" w:sz="4" w:space="0" w:color="D2232A"/>
            </w:tcBorders>
            <w:vAlign w:val="center"/>
          </w:tcPr>
          <w:p w:rsidR="00873A76" w:rsidRPr="00873A76" w:rsidRDefault="00873A76" w:rsidP="00BD662B">
            <w:pPr>
              <w:pStyle w:val="ECCTabletext"/>
              <w:keepNext/>
            </w:pPr>
            <w:r w:rsidRPr="00873A76">
              <w:t>Compatibility is achieved under mode A*</w:t>
            </w:r>
            <w:r w:rsidR="009C6E59">
              <w:t xml:space="preserve">. </w:t>
            </w:r>
            <w:r w:rsidR="00F214A0">
              <w:t>Note 1</w:t>
            </w:r>
          </w:p>
          <w:p w:rsidR="00873A76" w:rsidRPr="00873A76" w:rsidRDefault="00873A76" w:rsidP="00BD662B">
            <w:pPr>
              <w:pStyle w:val="ECCTabletext"/>
              <w:keepNext/>
            </w:pPr>
            <w:r w:rsidRPr="00873A76">
              <w:t>Under mode B*, compatibility could be achieved if timing requirements (Ton &amp; Toff) and the aggregated spurious emissions do not exceed those of ITS in ECC Report 228 in the interference zone</w:t>
            </w:r>
          </w:p>
          <w:p w:rsidR="00873A76" w:rsidRPr="00873A76" w:rsidRDefault="00873A76" w:rsidP="00BD662B">
            <w:pPr>
              <w:pStyle w:val="ECCTabletext"/>
              <w:keepNext/>
            </w:pPr>
            <w:r w:rsidRPr="00873A76">
              <w:t>Not</w:t>
            </w:r>
            <w:r>
              <w:t>e</w:t>
            </w:r>
            <w:r w:rsidR="00F214A0">
              <w:t xml:space="preserve"> 2</w:t>
            </w:r>
          </w:p>
        </w:tc>
      </w:tr>
      <w:tr w:rsidR="00873A76" w:rsidRPr="008E4B81" w:rsidTr="0058221F">
        <w:trPr>
          <w:cantSplit/>
        </w:trPr>
        <w:tc>
          <w:tcPr>
            <w:tcW w:w="9212" w:type="dxa"/>
            <w:gridSpan w:val="5"/>
            <w:tcBorders>
              <w:top w:val="single" w:sz="4" w:space="0" w:color="D2232A"/>
              <w:left w:val="single" w:sz="4" w:space="0" w:color="D2232A"/>
              <w:bottom w:val="single" w:sz="4" w:space="0" w:color="D2232A"/>
              <w:right w:val="single" w:sz="4" w:space="0" w:color="D2232A"/>
            </w:tcBorders>
            <w:vAlign w:val="center"/>
          </w:tcPr>
          <w:p w:rsidR="00F214A0" w:rsidRDefault="00873A76" w:rsidP="00966B31">
            <w:pPr>
              <w:pStyle w:val="ECCTablenote"/>
            </w:pPr>
            <w:r w:rsidRPr="00873A76">
              <w:t>* Modes A and B are specified in ETSI TS 102</w:t>
            </w:r>
            <w:r w:rsidR="00B86A84">
              <w:t xml:space="preserve"> </w:t>
            </w:r>
            <w:r w:rsidRPr="00873A76">
              <w:t xml:space="preserve">792 </w:t>
            </w:r>
            <w:r w:rsidRPr="00873A76">
              <w:fldChar w:fldCharType="begin"/>
            </w:r>
            <w:r w:rsidRPr="00873A76">
              <w:instrText xml:space="preserve"> REF _Ref529183101 \r \h </w:instrText>
            </w:r>
            <w:r w:rsidR="00966B31">
              <w:instrText xml:space="preserve"> \* MERGEFORMAT </w:instrText>
            </w:r>
            <w:r w:rsidRPr="00873A76">
              <w:fldChar w:fldCharType="separate"/>
            </w:r>
            <w:r w:rsidR="0055352D">
              <w:t>[15]</w:t>
            </w:r>
            <w:r w:rsidRPr="00873A76">
              <w:fldChar w:fldCharType="end"/>
            </w:r>
            <w:r w:rsidRPr="00873A76">
              <w:t xml:space="preserve"> Table 5.3, which is part of the requirements defined in EN 302 571.</w:t>
            </w:r>
          </w:p>
          <w:p w:rsidR="00F214A0" w:rsidRDefault="00F214A0" w:rsidP="00966B31">
            <w:pPr>
              <w:pStyle w:val="ECCTablenote"/>
            </w:pPr>
            <w:r>
              <w:t xml:space="preserve">Note 1: </w:t>
            </w:r>
            <w:r w:rsidRPr="00996A19">
              <w:t>On compatibility between LTE-V2X and road tolling</w:t>
            </w:r>
            <w:r>
              <w:t xml:space="preserve"> in Mode A:</w:t>
            </w:r>
            <w:r w:rsidRPr="00996A19">
              <w:t xml:space="preserve"> </w:t>
            </w:r>
          </w:p>
          <w:p w:rsidR="00F214A0" w:rsidRPr="00873A76" w:rsidRDefault="00F214A0" w:rsidP="00966B31">
            <w:pPr>
              <w:pStyle w:val="ECCTablenote"/>
            </w:pPr>
            <w:r w:rsidRPr="00FB3AD5">
              <w:t>For LTE-V2X devices in coexistence mode A</w:t>
            </w:r>
            <w:r>
              <w:t>,</w:t>
            </w:r>
            <w:r w:rsidRPr="00FB3AD5">
              <w:t xml:space="preserve"> an aggregation of spurious emissions from multiple vehicles is considered not to be an issue. In ECC Report 228 it was shown that for spurious emissions </w:t>
            </w:r>
            <w:proofErr w:type="gramStart"/>
            <w:r w:rsidRPr="00FB3AD5">
              <w:t>of -65 dBm/MHz per ITS device</w:t>
            </w:r>
            <w:proofErr w:type="gramEnd"/>
            <w:r w:rsidRPr="00FB3AD5">
              <w:t xml:space="preserve"> practically no interference zone exists. Therefore contributions of simultaneously transmitting devices from multiple vehicles are assumed to be negligible due to additional propagation losses in comparison with a single dominant device.</w:t>
            </w:r>
          </w:p>
          <w:p w:rsidR="00873A76" w:rsidRPr="00873A76" w:rsidRDefault="00873A76" w:rsidP="00966B31">
            <w:pPr>
              <w:pStyle w:val="ECCTablenote"/>
            </w:pPr>
            <w:r w:rsidRPr="00873A76">
              <w:t>Note</w:t>
            </w:r>
            <w:r w:rsidR="00F214A0">
              <w:t xml:space="preserve"> 2:</w:t>
            </w:r>
            <w:r w:rsidRPr="00873A76">
              <w:t xml:space="preserve"> </w:t>
            </w:r>
            <w:r w:rsidR="00F214A0">
              <w:t>O</w:t>
            </w:r>
            <w:r w:rsidRPr="00873A76">
              <w:t>n compatibility between LTE-V2X and road tolling in mode B:</w:t>
            </w:r>
          </w:p>
          <w:p w:rsidR="00873A76" w:rsidRPr="00873A76" w:rsidRDefault="00873A76" w:rsidP="00966B31">
            <w:pPr>
              <w:pStyle w:val="ECCTablenote"/>
            </w:pPr>
            <w:r w:rsidRPr="00873A76">
              <w:t>using repeated retransmissions of CAM within a road tolling RSU interference zone may</w:t>
            </w:r>
            <w:r w:rsidRPr="00873A76" w:rsidDel="00F5017B">
              <w:t xml:space="preserve"> </w:t>
            </w:r>
            <w:r w:rsidRPr="00873A76">
              <w:t>result in lost road toll transactions;</w:t>
            </w:r>
          </w:p>
          <w:p w:rsidR="00873A76" w:rsidRPr="0027528A" w:rsidRDefault="00873A76" w:rsidP="0027528A">
            <w:pPr>
              <w:pStyle w:val="ECCTablenote"/>
            </w:pPr>
            <w:proofErr w:type="gramStart"/>
            <w:r w:rsidRPr="00873A76">
              <w:t>if</w:t>
            </w:r>
            <w:proofErr w:type="gramEnd"/>
            <w:r w:rsidRPr="00873A76">
              <w:t xml:space="preserve"> CAM retransmissions occur, the average air time of LTE-V2X transmissions within the road tolling RSU interference zone may be longer than the average air time requirements in ECC Report 228 derived for CAM. Compatibility can be achieved if LTE-V2X stations reduce their average air time within the </w:t>
            </w:r>
            <w:r w:rsidR="00EE65EE">
              <w:t xml:space="preserve">road </w:t>
            </w:r>
            <w:r w:rsidRPr="00873A76">
              <w:t xml:space="preserve">tolling </w:t>
            </w:r>
            <w:r w:rsidR="00EE65EE">
              <w:t xml:space="preserve">RSU </w:t>
            </w:r>
            <w:r w:rsidRPr="00873A76">
              <w:t xml:space="preserve">interference zone in accordance with the </w:t>
            </w:r>
            <w:r w:rsidR="00EE65EE">
              <w:t xml:space="preserve">timing </w:t>
            </w:r>
            <w:r w:rsidRPr="00873A76">
              <w:t>requirements in ECC Report 228.</w:t>
            </w:r>
            <w:r w:rsidRPr="00873A76">
              <w:rPr>
                <w:rStyle w:val="ECCParagraph"/>
              </w:rPr>
              <w:t xml:space="preserve"> </w:t>
            </w:r>
            <w:r w:rsidRPr="0027528A">
              <w:rPr>
                <w:rStyle w:val="ECCParagraph"/>
                <w:sz w:val="16"/>
              </w:rPr>
              <w:t>For a 1 second interval, the air time of the transmissions is the number of used sub-frames times the sub-frame length of 1 ms</w:t>
            </w:r>
            <w:r w:rsidRPr="0027528A">
              <w:t>;</w:t>
            </w:r>
          </w:p>
          <w:p w:rsidR="00873A76" w:rsidRPr="00873A76" w:rsidRDefault="00873A76" w:rsidP="0027528A">
            <w:pPr>
              <w:pStyle w:val="ECCTablenote"/>
            </w:pPr>
            <w:proofErr w:type="gramStart"/>
            <w:r w:rsidRPr="0027528A">
              <w:rPr>
                <w:rStyle w:val="ECCParagraph"/>
                <w:sz w:val="16"/>
              </w:rPr>
              <w:t>the</w:t>
            </w:r>
            <w:proofErr w:type="gramEnd"/>
            <w:r w:rsidRPr="0027528A">
              <w:rPr>
                <w:rStyle w:val="ECCParagraph"/>
                <w:sz w:val="16"/>
              </w:rPr>
              <w:t xml:space="preserve"> requirements regarding air time issues </w:t>
            </w:r>
            <w:r w:rsidRPr="0027528A">
              <w:t xml:space="preserve">(Ton &amp; Toff) </w:t>
            </w:r>
            <w:r w:rsidRPr="0027528A">
              <w:rPr>
                <w:rStyle w:val="ECCParagraph"/>
                <w:sz w:val="16"/>
              </w:rPr>
              <w:t xml:space="preserve">are not yet specified in the current versions of 3GPP LTE-V2X </w:t>
            </w:r>
            <w:r w:rsidR="00EE65EE" w:rsidRPr="0027528A">
              <w:rPr>
                <w:rStyle w:val="ECCParagraph"/>
                <w:sz w:val="16"/>
              </w:rPr>
              <w:t>specification</w:t>
            </w:r>
            <w:r w:rsidRPr="0027528A">
              <w:rPr>
                <w:rStyle w:val="ECCParagraph"/>
                <w:sz w:val="16"/>
              </w:rPr>
              <w:t>s.</w:t>
            </w:r>
            <w:r w:rsidRPr="00873A76">
              <w:t xml:space="preserve"> </w:t>
            </w:r>
          </w:p>
        </w:tc>
      </w:tr>
    </w:tbl>
    <w:p w:rsidR="008406D8" w:rsidRPr="00B950B5" w:rsidRDefault="00D451D8" w:rsidP="00852E2C">
      <w:pPr>
        <w:pStyle w:val="Heading2"/>
        <w:rPr>
          <w:b w:val="0"/>
          <w:bCs w:val="0"/>
          <w:iCs w:val="0"/>
          <w:caps w:val="0"/>
          <w:lang w:val="en-GB"/>
        </w:rPr>
      </w:pPr>
      <w:bookmarkStart w:id="272" w:name="_Toc523990385"/>
      <w:bookmarkStart w:id="273" w:name="_Toc536525090"/>
      <w:r w:rsidRPr="0009673C">
        <w:rPr>
          <w:lang w:val="en-GB"/>
        </w:rPr>
        <w:t>Assessment of ECC R</w:t>
      </w:r>
      <w:r w:rsidR="008406D8" w:rsidRPr="006761D2">
        <w:rPr>
          <w:lang w:val="en-GB"/>
        </w:rPr>
        <w:t xml:space="preserve">eport 228 for CBTC </w:t>
      </w:r>
      <w:bookmarkEnd w:id="272"/>
      <w:r w:rsidRPr="00B950B5">
        <w:rPr>
          <w:lang w:val="en-GB"/>
        </w:rPr>
        <w:t>systems</w:t>
      </w:r>
      <w:bookmarkEnd w:id="273"/>
    </w:p>
    <w:p w:rsidR="00E82050" w:rsidRPr="0008626A" w:rsidRDefault="00F879EE" w:rsidP="00033220">
      <w:pPr>
        <w:pStyle w:val="Heading3"/>
        <w:rPr>
          <w:lang w:val="en-US"/>
        </w:rPr>
      </w:pPr>
      <w:bookmarkStart w:id="274" w:name="_Toc516493912"/>
      <w:bookmarkStart w:id="275" w:name="_Toc523990386"/>
      <w:bookmarkStart w:id="276" w:name="_Toc536525091"/>
      <w:r w:rsidRPr="0008626A">
        <w:rPr>
          <w:lang w:val="en-US"/>
        </w:rPr>
        <w:t>Transmitter spectrum mask for the CBTC systems</w:t>
      </w:r>
      <w:bookmarkEnd w:id="274"/>
      <w:bookmarkEnd w:id="275"/>
      <w:bookmarkEnd w:id="276"/>
    </w:p>
    <w:p w:rsidR="00F879EE" w:rsidRPr="0009673C" w:rsidRDefault="00F879EE" w:rsidP="00852E2C">
      <w:pPr>
        <w:pStyle w:val="Heading4"/>
        <w:rPr>
          <w:lang w:val="en-GB"/>
        </w:rPr>
      </w:pPr>
      <w:bookmarkStart w:id="277" w:name="_Toc516493913"/>
      <w:bookmarkStart w:id="278" w:name="_Toc523990387"/>
      <w:bookmarkStart w:id="279" w:name="_Toc536525092"/>
      <w:r w:rsidRPr="00033220">
        <w:rPr>
          <w:lang w:val="en-GB"/>
        </w:rPr>
        <w:t xml:space="preserve">Transmitter spectrum mask CBTC using </w:t>
      </w:r>
      <w:r w:rsidR="002C58D4">
        <w:rPr>
          <w:lang w:val="en-GB"/>
        </w:rPr>
        <w:t>IEEE</w:t>
      </w:r>
      <w:r w:rsidR="00807CAE">
        <w:rPr>
          <w:lang w:val="en-GB"/>
        </w:rPr>
        <w:t xml:space="preserve"> </w:t>
      </w:r>
      <w:r w:rsidRPr="0009673C">
        <w:rPr>
          <w:lang w:val="en-GB"/>
        </w:rPr>
        <w:t>802.11 cards</w:t>
      </w:r>
      <w:bookmarkEnd w:id="277"/>
      <w:bookmarkEnd w:id="278"/>
      <w:bookmarkEnd w:id="279"/>
    </w:p>
    <w:p w:rsidR="00F879EE" w:rsidRPr="00A05797" w:rsidRDefault="00C60683" w:rsidP="00F879EE">
      <w:r w:rsidRPr="00033220">
        <w:fldChar w:fldCharType="begin"/>
      </w:r>
      <w:r w:rsidRPr="007E0441">
        <w:instrText xml:space="preserve"> REF _Ref529255318 \h </w:instrText>
      </w:r>
      <w:r w:rsidRPr="00033220">
        <w:fldChar w:fldCharType="separate"/>
      </w:r>
      <w:r w:rsidR="0055352D" w:rsidRPr="00033220">
        <w:t xml:space="preserve">Figure </w:t>
      </w:r>
      <w:r w:rsidR="0055352D">
        <w:rPr>
          <w:noProof/>
        </w:rPr>
        <w:t>8</w:t>
      </w:r>
      <w:r w:rsidRPr="00033220">
        <w:fldChar w:fldCharType="end"/>
      </w:r>
      <w:r w:rsidRPr="006B7C2F">
        <w:t xml:space="preserve"> </w:t>
      </w:r>
      <w:r w:rsidRPr="00033220">
        <w:t xml:space="preserve">comes </w:t>
      </w:r>
      <w:r w:rsidR="000F7626" w:rsidRPr="00033220">
        <w:t>f</w:t>
      </w:r>
      <w:r w:rsidR="00F879EE" w:rsidRPr="0009673C">
        <w:t xml:space="preserve">rom </w:t>
      </w:r>
      <w:r w:rsidR="000F7626" w:rsidRPr="006761D2">
        <w:t xml:space="preserve">the </w:t>
      </w:r>
      <w:r w:rsidR="002C58D4">
        <w:t>IEEE</w:t>
      </w:r>
      <w:r w:rsidR="004214EB">
        <w:t> </w:t>
      </w:r>
      <w:r w:rsidR="00F879EE" w:rsidRPr="00B950B5">
        <w:t>802.11-2012 standard</w:t>
      </w:r>
      <w:r w:rsidRPr="00B950B5">
        <w:t>.</w:t>
      </w:r>
    </w:p>
    <w:p w:rsidR="00F879EE" w:rsidRPr="006B7C2F" w:rsidRDefault="00F879EE" w:rsidP="00871DBF">
      <w:pPr>
        <w:jc w:val="center"/>
      </w:pPr>
      <w:r w:rsidRPr="007E0441">
        <w:rPr>
          <w:noProof/>
          <w:lang w:val="da-DK" w:eastAsia="da-DK"/>
        </w:rPr>
        <w:lastRenderedPageBreak/>
        <w:drawing>
          <wp:inline distT="0" distB="0" distL="0" distR="0" wp14:anchorId="1ADC61E2" wp14:editId="13A3E79B">
            <wp:extent cx="6327032" cy="3390472"/>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41287" cy="3398111"/>
                    </a:xfrm>
                    <a:prstGeom prst="rect">
                      <a:avLst/>
                    </a:prstGeom>
                    <a:noFill/>
                    <a:ln>
                      <a:noFill/>
                    </a:ln>
                  </pic:spPr>
                </pic:pic>
              </a:graphicData>
            </a:graphic>
          </wp:inline>
        </w:drawing>
      </w:r>
    </w:p>
    <w:p w:rsidR="002F5EF7" w:rsidRPr="00033220" w:rsidRDefault="002F5EF7" w:rsidP="008C5A12">
      <w:pPr>
        <w:pStyle w:val="Caption"/>
        <w:rPr>
          <w:lang w:val="en-GB"/>
        </w:rPr>
      </w:pPr>
      <w:bookmarkStart w:id="280" w:name="_Ref529255318"/>
      <w:bookmarkStart w:id="281" w:name="_Ref529255315"/>
      <w:r w:rsidRPr="00033220">
        <w:rPr>
          <w:lang w:val="en-GB"/>
        </w:rPr>
        <w:t xml:space="preserve">Figure </w:t>
      </w:r>
      <w:r w:rsidRPr="00B950B5">
        <w:rPr>
          <w:lang w:val="en-GB"/>
        </w:rPr>
        <w:fldChar w:fldCharType="begin"/>
      </w:r>
      <w:r w:rsidRPr="007E0441">
        <w:rPr>
          <w:lang w:val="en-GB"/>
        </w:rPr>
        <w:instrText xml:space="preserve"> SEQ Figure \* ARABIC </w:instrText>
      </w:r>
      <w:r w:rsidRPr="00B950B5">
        <w:rPr>
          <w:lang w:val="en-GB"/>
        </w:rPr>
        <w:fldChar w:fldCharType="separate"/>
      </w:r>
      <w:r w:rsidR="0055352D">
        <w:rPr>
          <w:noProof/>
          <w:lang w:val="en-GB"/>
        </w:rPr>
        <w:t>8</w:t>
      </w:r>
      <w:r w:rsidRPr="00B950B5">
        <w:rPr>
          <w:lang w:val="en-GB"/>
        </w:rPr>
        <w:fldChar w:fldCharType="end"/>
      </w:r>
      <w:bookmarkEnd w:id="280"/>
      <w:r w:rsidRPr="00B950B5">
        <w:rPr>
          <w:lang w:val="en-GB"/>
        </w:rPr>
        <w:t>:</w:t>
      </w:r>
      <w:r w:rsidR="003D724C" w:rsidRPr="007E0441">
        <w:rPr>
          <w:lang w:val="en-GB"/>
        </w:rPr>
        <w:t xml:space="preserve"> Transmitter spectrum mask for the CBTC transmitter</w:t>
      </w:r>
      <w:bookmarkEnd w:id="281"/>
      <w:r w:rsidRPr="006B7C2F">
        <w:rPr>
          <w:lang w:val="en-GB"/>
        </w:rPr>
        <w:t xml:space="preserve"> </w:t>
      </w:r>
    </w:p>
    <w:p w:rsidR="00F879EE" w:rsidRPr="00033220" w:rsidRDefault="00F879EE" w:rsidP="00F879EE">
      <w:r w:rsidRPr="00033220">
        <w:t>CBTC systems also use an additional filter with the following characteristics:</w:t>
      </w:r>
    </w:p>
    <w:p w:rsidR="00F879EE" w:rsidRPr="00B950B5" w:rsidRDefault="00F879EE" w:rsidP="00736378">
      <w:pPr>
        <w:pStyle w:val="ECCBulletsLv1"/>
      </w:pPr>
      <w:r w:rsidRPr="00033220">
        <w:t>In-band 5</w:t>
      </w:r>
      <w:r w:rsidRPr="0009673C">
        <w:t>875 MHz</w:t>
      </w:r>
      <w:r w:rsidR="008C5A12" w:rsidRPr="006761D2">
        <w:t>-</w:t>
      </w:r>
      <w:r w:rsidRPr="00B950B5">
        <w:t xml:space="preserve">5925 MHz </w:t>
      </w:r>
    </w:p>
    <w:p w:rsidR="00F879EE" w:rsidRPr="00A05797" w:rsidRDefault="00F879EE" w:rsidP="00736378">
      <w:pPr>
        <w:pStyle w:val="ECCBulletsLv1"/>
      </w:pPr>
      <w:r w:rsidRPr="00A05797">
        <w:t>Rejection 15</w:t>
      </w:r>
      <w:r w:rsidR="00C60683" w:rsidRPr="00A05797">
        <w:t xml:space="preserve"> </w:t>
      </w:r>
      <w:r w:rsidRPr="00A05797">
        <w:t>dBc @ 5855 MHz and 5945 MHz</w:t>
      </w:r>
    </w:p>
    <w:p w:rsidR="00F879EE" w:rsidRPr="00914CD8" w:rsidRDefault="00F879EE" w:rsidP="00F879EE">
      <w:r w:rsidRPr="00914CD8">
        <w:t>For a channel using central frequency 5920 MHz:</w:t>
      </w:r>
    </w:p>
    <w:p w:rsidR="00F879EE" w:rsidRPr="007E0441" w:rsidRDefault="00F879EE" w:rsidP="00736378">
      <w:pPr>
        <w:pStyle w:val="ECCBulletsLv1"/>
      </w:pPr>
      <w:r w:rsidRPr="006354D0">
        <w:t>Rejection for 5927</w:t>
      </w:r>
      <w:r w:rsidR="00C60683" w:rsidRPr="00BB6958">
        <w:t>.</w:t>
      </w:r>
      <w:r w:rsidRPr="008008CA">
        <w:t>5 MHz &lt; f &lt; 5940 MHz: -40</w:t>
      </w:r>
      <w:r w:rsidR="00C60683" w:rsidRPr="008008CA">
        <w:t xml:space="preserve"> </w:t>
      </w:r>
      <w:proofErr w:type="spellStart"/>
      <w:r w:rsidRPr="007E0441">
        <w:t>dBr</w:t>
      </w:r>
      <w:proofErr w:type="spellEnd"/>
    </w:p>
    <w:p w:rsidR="00F879EE" w:rsidRPr="007E0441" w:rsidRDefault="00F879EE" w:rsidP="00736378">
      <w:pPr>
        <w:pStyle w:val="ECCBulletsLv1"/>
      </w:pPr>
      <w:r w:rsidRPr="007E0441">
        <w:t>Rejection for f</w:t>
      </w:r>
      <w:r w:rsidR="00C60683" w:rsidRPr="007E0441">
        <w:t xml:space="preserve"> </w:t>
      </w:r>
      <w:r w:rsidRPr="007E0441">
        <w:t>&gt; 5940 MHz: -55</w:t>
      </w:r>
      <w:r w:rsidR="00C60683" w:rsidRPr="007E0441">
        <w:t xml:space="preserve"> </w:t>
      </w:r>
      <w:proofErr w:type="spellStart"/>
      <w:r w:rsidRPr="007E0441">
        <w:t>dBr</w:t>
      </w:r>
      <w:proofErr w:type="spellEnd"/>
    </w:p>
    <w:p w:rsidR="00F879EE" w:rsidRPr="007E0441" w:rsidRDefault="00F879EE" w:rsidP="00852E2C">
      <w:pPr>
        <w:pStyle w:val="Heading4"/>
        <w:rPr>
          <w:lang w:val="en-GB"/>
        </w:rPr>
      </w:pPr>
      <w:bookmarkStart w:id="282" w:name="_Toc516493914"/>
      <w:bookmarkStart w:id="283" w:name="_Toc523990388"/>
      <w:bookmarkStart w:id="284" w:name="_Toc536525093"/>
      <w:r w:rsidRPr="007E0441">
        <w:rPr>
          <w:lang w:val="en-GB"/>
        </w:rPr>
        <w:t>Transmitter Spectrum mask for CBTC using DSSS/TDMA system</w:t>
      </w:r>
      <w:bookmarkEnd w:id="282"/>
      <w:bookmarkEnd w:id="283"/>
      <w:bookmarkEnd w:id="284"/>
    </w:p>
    <w:p w:rsidR="00F879EE" w:rsidRPr="00033220" w:rsidRDefault="00C60683" w:rsidP="00F879EE">
      <w:r w:rsidRPr="00033220">
        <w:fldChar w:fldCharType="begin"/>
      </w:r>
      <w:r w:rsidRPr="007E0441">
        <w:instrText xml:space="preserve"> REF _Ref529255466 \h </w:instrText>
      </w:r>
      <w:r w:rsidRPr="00033220">
        <w:fldChar w:fldCharType="separate"/>
      </w:r>
      <w:r w:rsidR="0055352D" w:rsidRPr="00033220">
        <w:t xml:space="preserve">Figure </w:t>
      </w:r>
      <w:r w:rsidR="0055352D">
        <w:rPr>
          <w:noProof/>
        </w:rPr>
        <w:t>9</w:t>
      </w:r>
      <w:r w:rsidRPr="00033220">
        <w:fldChar w:fldCharType="end"/>
      </w:r>
      <w:r w:rsidRPr="006B7C2F">
        <w:t xml:space="preserve"> </w:t>
      </w:r>
      <w:r w:rsidRPr="00033220">
        <w:t>comes f</w:t>
      </w:r>
      <w:r w:rsidR="00F879EE" w:rsidRPr="005F198B">
        <w:t>rom ETSI TR 103 111</w:t>
      </w:r>
      <w:r w:rsidRPr="0009673C">
        <w:t xml:space="preserve"> </w:t>
      </w:r>
      <w:r w:rsidRPr="00033220">
        <w:fldChar w:fldCharType="begin"/>
      </w:r>
      <w:r w:rsidRPr="007E0441">
        <w:instrText xml:space="preserve"> REF _Ref529255581 \r \h </w:instrText>
      </w:r>
      <w:r w:rsidRPr="00033220">
        <w:fldChar w:fldCharType="separate"/>
      </w:r>
      <w:r w:rsidR="0055352D">
        <w:t>[30]</w:t>
      </w:r>
      <w:r w:rsidRPr="00033220">
        <w:fldChar w:fldCharType="end"/>
      </w:r>
      <w:r w:rsidRPr="00033220">
        <w:t>.</w:t>
      </w:r>
    </w:p>
    <w:p w:rsidR="00F879EE" w:rsidRPr="006B7C2F" w:rsidRDefault="00F879EE" w:rsidP="00871DBF">
      <w:pPr>
        <w:jc w:val="center"/>
      </w:pPr>
      <w:r w:rsidRPr="007E0441">
        <w:rPr>
          <w:noProof/>
          <w:lang w:val="da-DK" w:eastAsia="da-DK"/>
        </w:rPr>
        <w:lastRenderedPageBreak/>
        <w:drawing>
          <wp:inline distT="0" distB="0" distL="0" distR="0" wp14:anchorId="11F8EA3F" wp14:editId="153F2A90">
            <wp:extent cx="5957967" cy="4793673"/>
            <wp:effectExtent l="0" t="0" r="508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37">
                      <a:extLst>
                        <a:ext uri="{28A0092B-C50C-407E-A947-70E740481C1C}">
                          <a14:useLocalDpi xmlns:a14="http://schemas.microsoft.com/office/drawing/2010/main" val="0"/>
                        </a:ext>
                      </a:extLst>
                    </a:blip>
                    <a:srcRect t="-1450" r="802" b="5255"/>
                    <a:stretch/>
                  </pic:blipFill>
                  <pic:spPr bwMode="auto">
                    <a:xfrm>
                      <a:off x="0" y="0"/>
                      <a:ext cx="5968895" cy="4802465"/>
                    </a:xfrm>
                    <a:prstGeom prst="rect">
                      <a:avLst/>
                    </a:prstGeom>
                    <a:noFill/>
                    <a:ln>
                      <a:noFill/>
                    </a:ln>
                    <a:extLst>
                      <a:ext uri="{53640926-AAD7-44D8-BBD7-CCE9431645EC}">
                        <a14:shadowObscured xmlns:a14="http://schemas.microsoft.com/office/drawing/2010/main"/>
                      </a:ext>
                    </a:extLst>
                  </pic:spPr>
                </pic:pic>
              </a:graphicData>
            </a:graphic>
          </wp:inline>
        </w:drawing>
      </w:r>
    </w:p>
    <w:p w:rsidR="002F5EF7" w:rsidRPr="00B950B5" w:rsidRDefault="002F5EF7" w:rsidP="008C5A12">
      <w:pPr>
        <w:pStyle w:val="Caption"/>
        <w:rPr>
          <w:lang w:val="en-GB"/>
        </w:rPr>
      </w:pPr>
      <w:bookmarkStart w:id="285" w:name="_Ref529255466"/>
      <w:r w:rsidRPr="00033220">
        <w:rPr>
          <w:lang w:val="en-GB"/>
        </w:rPr>
        <w:t xml:space="preserve">Figure </w:t>
      </w:r>
      <w:r w:rsidRPr="00B950B5">
        <w:rPr>
          <w:lang w:val="en-GB"/>
        </w:rPr>
        <w:fldChar w:fldCharType="begin"/>
      </w:r>
      <w:r w:rsidRPr="007E0441">
        <w:rPr>
          <w:lang w:val="en-GB"/>
        </w:rPr>
        <w:instrText xml:space="preserve"> SEQ Figure \* ARABIC </w:instrText>
      </w:r>
      <w:r w:rsidRPr="00B950B5">
        <w:rPr>
          <w:lang w:val="en-GB"/>
        </w:rPr>
        <w:fldChar w:fldCharType="separate"/>
      </w:r>
      <w:r w:rsidR="0055352D">
        <w:rPr>
          <w:noProof/>
          <w:lang w:val="en-GB"/>
        </w:rPr>
        <w:t>9</w:t>
      </w:r>
      <w:r w:rsidRPr="00B950B5">
        <w:rPr>
          <w:lang w:val="en-GB"/>
        </w:rPr>
        <w:fldChar w:fldCharType="end"/>
      </w:r>
      <w:bookmarkEnd w:id="285"/>
      <w:r w:rsidRPr="00B950B5">
        <w:rPr>
          <w:lang w:val="en-GB"/>
        </w:rPr>
        <w:t>: Spectrum mask of the system</w:t>
      </w:r>
    </w:p>
    <w:p w:rsidR="00F879EE" w:rsidRPr="00A05797" w:rsidRDefault="00F879EE" w:rsidP="00F879EE">
      <w:r w:rsidRPr="00A05797">
        <w:t xml:space="preserve">The transmitted power is given for the complete band of transmission but not </w:t>
      </w:r>
      <w:r w:rsidR="00DA05ED">
        <w:t>per</w:t>
      </w:r>
      <w:r w:rsidR="00DA05ED" w:rsidRPr="00A05797">
        <w:t xml:space="preserve"> </w:t>
      </w:r>
      <w:r w:rsidRPr="00A05797">
        <w:t>MHz:</w:t>
      </w:r>
    </w:p>
    <w:p w:rsidR="00F879EE" w:rsidRPr="007E0441" w:rsidRDefault="00231864" w:rsidP="008C5A12">
      <w:pPr>
        <w:pStyle w:val="ECCBulletsLv1"/>
      </w:pPr>
      <w:r w:rsidRPr="00914CD8">
        <w:t>For</w:t>
      </w:r>
      <w:r w:rsidR="00F879EE" w:rsidRPr="00914CD8">
        <w:t xml:space="preserve"> the 29</w:t>
      </w:r>
      <w:r w:rsidR="00C60683" w:rsidRPr="006354D0">
        <w:t>.</w:t>
      </w:r>
      <w:r w:rsidR="00F879EE" w:rsidRPr="006354D0">
        <w:t>54</w:t>
      </w:r>
      <w:r w:rsidR="00C60683" w:rsidRPr="00BB6958">
        <w:t xml:space="preserve"> </w:t>
      </w:r>
      <w:r w:rsidR="00F879EE" w:rsidRPr="00BB6958">
        <w:t>dBm as reference</w:t>
      </w:r>
      <w:r w:rsidRPr="008008CA">
        <w:t>,</w:t>
      </w:r>
      <w:r w:rsidR="00F879EE" w:rsidRPr="008008CA">
        <w:t xml:space="preserve"> rejection </w:t>
      </w:r>
      <w:r w:rsidRPr="007E0441">
        <w:t>is</w:t>
      </w:r>
      <w:r w:rsidR="00F879EE" w:rsidRPr="007E0441">
        <w:t xml:space="preserve"> -50</w:t>
      </w:r>
      <w:r w:rsidR="00C60683" w:rsidRPr="007E0441">
        <w:t xml:space="preserve"> </w:t>
      </w:r>
      <w:r w:rsidR="00F879EE" w:rsidRPr="007E0441">
        <w:t>dBc for +/- 3</w:t>
      </w:r>
      <w:r w:rsidR="00C60683" w:rsidRPr="007E0441">
        <w:t>.</w:t>
      </w:r>
      <w:r w:rsidR="00F879EE" w:rsidRPr="007E0441">
        <w:t>2 MHz around the central frequency</w:t>
      </w:r>
      <w:r w:rsidR="00BC12B0" w:rsidRPr="007E0441">
        <w:t>;</w:t>
      </w:r>
    </w:p>
    <w:p w:rsidR="00F879EE" w:rsidRPr="006B7C2F" w:rsidRDefault="00F879EE" w:rsidP="008C5A12">
      <w:pPr>
        <w:pStyle w:val="ECCBulletsLv1"/>
      </w:pPr>
      <w:r w:rsidRPr="00607D0E">
        <w:t>For the channel</w:t>
      </w:r>
      <w:r w:rsidR="00231864" w:rsidRPr="00EB6D1B">
        <w:t xml:space="preserve"> at</w:t>
      </w:r>
      <w:r w:rsidRPr="00950EE6">
        <w:t xml:space="preserve"> 5</w:t>
      </w:r>
      <w:r w:rsidRPr="00AC387F">
        <w:t>922</w:t>
      </w:r>
      <w:r w:rsidR="00C60683" w:rsidRPr="00632E98">
        <w:t>.</w:t>
      </w:r>
      <w:r w:rsidRPr="00815886">
        <w:t xml:space="preserve">5 MHz, rejection </w:t>
      </w:r>
      <w:r w:rsidR="00231864" w:rsidRPr="00815886">
        <w:t>is</w:t>
      </w:r>
      <w:r w:rsidRPr="006B7C2F">
        <w:t xml:space="preserve"> -50</w:t>
      </w:r>
      <w:r w:rsidR="00C60683" w:rsidRPr="006B7C2F">
        <w:t xml:space="preserve"> </w:t>
      </w:r>
      <w:r w:rsidRPr="006B7C2F">
        <w:t>dBc</w:t>
      </w:r>
      <w:r w:rsidR="00231864" w:rsidRPr="006B7C2F">
        <w:t>.</w:t>
      </w:r>
    </w:p>
    <w:p w:rsidR="00231864" w:rsidRPr="006B7C2F" w:rsidRDefault="00231864" w:rsidP="00852E2C">
      <w:pPr>
        <w:pStyle w:val="Heading4"/>
        <w:rPr>
          <w:lang w:val="en-GB"/>
        </w:rPr>
      </w:pPr>
      <w:bookmarkStart w:id="286" w:name="_Toc516493915"/>
      <w:bookmarkStart w:id="287" w:name="_Toc523990389"/>
      <w:bookmarkStart w:id="288" w:name="_Toc536525094"/>
      <w:r w:rsidRPr="006B7C2F">
        <w:rPr>
          <w:lang w:val="en-GB"/>
        </w:rPr>
        <w:t xml:space="preserve">Corresponding </w:t>
      </w:r>
      <w:r w:rsidR="00EE2DB4" w:rsidRPr="006B7C2F">
        <w:rPr>
          <w:lang w:val="en-GB"/>
        </w:rPr>
        <w:t>e.i.r.p.</w:t>
      </w:r>
      <w:r w:rsidRPr="006B7C2F">
        <w:rPr>
          <w:lang w:val="en-GB"/>
        </w:rPr>
        <w:t xml:space="preserve"> in Road tolling channels</w:t>
      </w:r>
      <w:bookmarkEnd w:id="286"/>
      <w:bookmarkEnd w:id="287"/>
      <w:bookmarkEnd w:id="288"/>
    </w:p>
    <w:p w:rsidR="00231864" w:rsidRPr="00033220" w:rsidRDefault="00231864" w:rsidP="00231864">
      <w:r w:rsidRPr="006B7C2F">
        <w:t xml:space="preserve">For a CBTC communication system using its lowest channel, the </w:t>
      </w:r>
      <w:r w:rsidR="00736378" w:rsidRPr="006B7C2F">
        <w:t>e.i.r.p.</w:t>
      </w:r>
      <w:r w:rsidRPr="006B7C2F">
        <w:t xml:space="preserve"> in dBm/MHz in the road tolling band (&lt; 5815 MHz) is given in </w:t>
      </w:r>
      <w:r w:rsidR="00C60683" w:rsidRPr="00033220">
        <w:fldChar w:fldCharType="begin"/>
      </w:r>
      <w:r w:rsidR="00C60683" w:rsidRPr="007E0441">
        <w:instrText xml:space="preserve"> REF _Ref529255728 \h </w:instrText>
      </w:r>
      <w:r w:rsidR="00C60683" w:rsidRPr="00033220">
        <w:fldChar w:fldCharType="separate"/>
      </w:r>
      <w:r w:rsidR="0055352D" w:rsidRPr="007E0441">
        <w:t xml:space="preserve">Table </w:t>
      </w:r>
      <w:r w:rsidR="0055352D">
        <w:rPr>
          <w:noProof/>
        </w:rPr>
        <w:t>48</w:t>
      </w:r>
      <w:r w:rsidR="00C60683" w:rsidRPr="00033220">
        <w:fldChar w:fldCharType="end"/>
      </w:r>
    </w:p>
    <w:p w:rsidR="00BC12B0" w:rsidRPr="007E0441" w:rsidRDefault="00BC12B0" w:rsidP="008C5A12">
      <w:pPr>
        <w:pStyle w:val="Caption"/>
        <w:rPr>
          <w:lang w:val="en-GB"/>
        </w:rPr>
      </w:pPr>
      <w:bookmarkStart w:id="289" w:name="_Ref529255728"/>
      <w:bookmarkStart w:id="290" w:name="_Ref529255722"/>
      <w:r w:rsidRPr="007E0441">
        <w:rPr>
          <w:lang w:val="en-GB"/>
        </w:rPr>
        <w:t xml:space="preserve">Table </w:t>
      </w:r>
      <w:r w:rsidR="003D724C" w:rsidRPr="007E0441">
        <w:rPr>
          <w:lang w:val="en-GB"/>
        </w:rPr>
        <w:fldChar w:fldCharType="begin"/>
      </w:r>
      <w:r w:rsidR="003D724C" w:rsidRPr="007E0441">
        <w:rPr>
          <w:lang w:val="en-GB"/>
        </w:rPr>
        <w:instrText xml:space="preserve"> SEQ Table \* ARABIC </w:instrText>
      </w:r>
      <w:r w:rsidR="003D724C" w:rsidRPr="007E0441">
        <w:rPr>
          <w:lang w:val="en-GB"/>
        </w:rPr>
        <w:fldChar w:fldCharType="separate"/>
      </w:r>
      <w:r w:rsidR="0055352D">
        <w:rPr>
          <w:noProof/>
          <w:lang w:val="en-GB"/>
        </w:rPr>
        <w:t>48</w:t>
      </w:r>
      <w:r w:rsidR="003D724C" w:rsidRPr="007E0441">
        <w:rPr>
          <w:noProof/>
          <w:lang w:val="en-GB"/>
        </w:rPr>
        <w:fldChar w:fldCharType="end"/>
      </w:r>
      <w:bookmarkEnd w:id="289"/>
      <w:r w:rsidRPr="007E0441">
        <w:rPr>
          <w:lang w:val="en-GB"/>
        </w:rPr>
        <w:t>:</w:t>
      </w:r>
      <w:r w:rsidR="00736378" w:rsidRPr="007E0441">
        <w:rPr>
          <w:lang w:val="en-GB"/>
        </w:rPr>
        <w:t>e.i.r.p. (dBm/MHz) in the road tolling band from CBTC system using the lowest channel</w:t>
      </w:r>
      <w:bookmarkEnd w:id="290"/>
    </w:p>
    <w:tbl>
      <w:tblPr>
        <w:tblStyle w:val="ECCTable-redheader"/>
        <w:tblW w:w="0" w:type="auto"/>
        <w:tblInd w:w="0" w:type="dxa"/>
        <w:tblLook w:val="04A0" w:firstRow="1" w:lastRow="0" w:firstColumn="1" w:lastColumn="0" w:noHBand="0" w:noVBand="1"/>
      </w:tblPr>
      <w:tblGrid>
        <w:gridCol w:w="2375"/>
        <w:gridCol w:w="2375"/>
        <w:gridCol w:w="2375"/>
      </w:tblGrid>
      <w:tr w:rsidR="00231864" w:rsidRPr="006B7C2F" w:rsidTr="00E2411A">
        <w:trPr>
          <w:cnfStyle w:val="100000000000" w:firstRow="1" w:lastRow="0" w:firstColumn="0" w:lastColumn="0" w:oddVBand="0" w:evenVBand="0" w:oddHBand="0" w:evenHBand="0" w:firstRowFirstColumn="0" w:firstRowLastColumn="0" w:lastRowFirstColumn="0" w:lastRowLastColumn="0"/>
        </w:trPr>
        <w:tc>
          <w:tcPr>
            <w:tcW w:w="2375" w:type="dxa"/>
          </w:tcPr>
          <w:p w:rsidR="00231864" w:rsidRPr="006B7C2F" w:rsidRDefault="00231864" w:rsidP="008C47C6"/>
        </w:tc>
        <w:tc>
          <w:tcPr>
            <w:tcW w:w="2375" w:type="dxa"/>
          </w:tcPr>
          <w:p w:rsidR="00231864" w:rsidRPr="00033220" w:rsidRDefault="00231864" w:rsidP="00BE08A5">
            <w:r w:rsidRPr="00033220">
              <w:t>Nominal</w:t>
            </w:r>
            <w:r w:rsidR="00C60683" w:rsidRPr="00033220">
              <w:t xml:space="preserve"> </w:t>
            </w:r>
            <w:r w:rsidR="002C58D4">
              <w:t>IEEE</w:t>
            </w:r>
            <w:r w:rsidR="00BE08A5">
              <w:t> </w:t>
            </w:r>
            <w:r w:rsidRPr="00033220">
              <w:t>802.11</w:t>
            </w:r>
          </w:p>
        </w:tc>
        <w:tc>
          <w:tcPr>
            <w:tcW w:w="2375" w:type="dxa"/>
          </w:tcPr>
          <w:p w:rsidR="00231864" w:rsidRPr="005F198B" w:rsidRDefault="00231864" w:rsidP="008C47C6">
            <w:r w:rsidRPr="005F198B">
              <w:t>DSSS</w:t>
            </w:r>
            <w:r w:rsidR="00BE08A5">
              <w:t xml:space="preserve"> </w:t>
            </w:r>
            <w:r w:rsidRPr="005F198B">
              <w:t>/</w:t>
            </w:r>
            <w:r w:rsidR="00BE08A5">
              <w:t xml:space="preserve"> </w:t>
            </w:r>
            <w:r w:rsidRPr="005F198B">
              <w:t>TDMA</w:t>
            </w:r>
          </w:p>
        </w:tc>
      </w:tr>
      <w:tr w:rsidR="00231864" w:rsidRPr="006B7C2F" w:rsidTr="00E2411A">
        <w:tc>
          <w:tcPr>
            <w:tcW w:w="2375" w:type="dxa"/>
          </w:tcPr>
          <w:p w:rsidR="00231864" w:rsidRPr="007E0441" w:rsidRDefault="00231864" w:rsidP="008C47C6">
            <w:r w:rsidRPr="007E0441">
              <w:t>Below 5815 MHz</w:t>
            </w:r>
          </w:p>
        </w:tc>
        <w:tc>
          <w:tcPr>
            <w:tcW w:w="2375" w:type="dxa"/>
          </w:tcPr>
          <w:p w:rsidR="00231864" w:rsidRPr="00607D0E" w:rsidRDefault="00231864" w:rsidP="008C47C6">
            <w:r w:rsidRPr="00607D0E">
              <w:t>-32 dBm/MHz</w:t>
            </w:r>
          </w:p>
        </w:tc>
        <w:tc>
          <w:tcPr>
            <w:tcW w:w="2375" w:type="dxa"/>
          </w:tcPr>
          <w:p w:rsidR="00231864" w:rsidRPr="00950EE6" w:rsidRDefault="00231864" w:rsidP="008C47C6">
            <w:r w:rsidRPr="00EB6D1B">
              <w:t>-</w:t>
            </w:r>
            <w:r w:rsidRPr="00950EE6">
              <w:t>42 dBm/MHz</w:t>
            </w:r>
          </w:p>
        </w:tc>
      </w:tr>
    </w:tbl>
    <w:p w:rsidR="00231864" w:rsidRPr="006B7C2F" w:rsidRDefault="00231864" w:rsidP="00852E2C">
      <w:pPr>
        <w:pStyle w:val="Heading4"/>
        <w:rPr>
          <w:lang w:val="en-GB"/>
        </w:rPr>
      </w:pPr>
      <w:bookmarkStart w:id="291" w:name="_Toc516493916"/>
      <w:bookmarkStart w:id="292" w:name="_Toc523990390"/>
      <w:bookmarkStart w:id="293" w:name="_Toc536525095"/>
      <w:r w:rsidRPr="006B7C2F">
        <w:rPr>
          <w:lang w:val="en-GB"/>
        </w:rPr>
        <w:t xml:space="preserve">Corresponding </w:t>
      </w:r>
      <w:r w:rsidR="00EE2DB4" w:rsidRPr="006B7C2F">
        <w:rPr>
          <w:lang w:val="en-GB"/>
        </w:rPr>
        <w:t>e.i.r.p.</w:t>
      </w:r>
      <w:r w:rsidRPr="006B7C2F">
        <w:rPr>
          <w:lang w:val="en-GB"/>
        </w:rPr>
        <w:t xml:space="preserve"> in FS channels</w:t>
      </w:r>
      <w:bookmarkEnd w:id="291"/>
      <w:bookmarkEnd w:id="292"/>
      <w:bookmarkEnd w:id="293"/>
    </w:p>
    <w:p w:rsidR="00231864" w:rsidRPr="00033220" w:rsidRDefault="00231864" w:rsidP="00231864">
      <w:r w:rsidRPr="006B7C2F">
        <w:t>For a CBTC communication system using its highest channel</w:t>
      </w:r>
      <w:r w:rsidR="00E47826">
        <w:t xml:space="preserve"> below 5925 MHz</w:t>
      </w:r>
      <w:r w:rsidRPr="006B7C2F">
        <w:t xml:space="preserve">, the </w:t>
      </w:r>
      <w:r w:rsidR="00736378" w:rsidRPr="006B7C2F">
        <w:t>e.i.r.p.</w:t>
      </w:r>
      <w:r w:rsidRPr="006B7C2F">
        <w:t xml:space="preserve"> in dBm/MHz in an FS channel is given in </w:t>
      </w:r>
      <w:r w:rsidR="00C60683" w:rsidRPr="00033220">
        <w:fldChar w:fldCharType="begin"/>
      </w:r>
      <w:r w:rsidR="00C60683" w:rsidRPr="007E0441">
        <w:instrText xml:space="preserve"> REF _Ref529255826 \h </w:instrText>
      </w:r>
      <w:r w:rsidR="00C60683" w:rsidRPr="00033220">
        <w:fldChar w:fldCharType="separate"/>
      </w:r>
      <w:r w:rsidR="0055352D" w:rsidRPr="00033220">
        <w:t xml:space="preserve">Table </w:t>
      </w:r>
      <w:r w:rsidR="0055352D">
        <w:rPr>
          <w:noProof/>
        </w:rPr>
        <w:t>49</w:t>
      </w:r>
      <w:r w:rsidR="00C60683" w:rsidRPr="00033220">
        <w:fldChar w:fldCharType="end"/>
      </w:r>
      <w:r w:rsidR="00C60683" w:rsidRPr="006B7C2F">
        <w:t>.</w:t>
      </w:r>
    </w:p>
    <w:p w:rsidR="002F5EF7" w:rsidRPr="007E0441" w:rsidRDefault="002F5EF7" w:rsidP="00E66643">
      <w:pPr>
        <w:pStyle w:val="Caption"/>
        <w:keepNext/>
        <w:rPr>
          <w:lang w:val="en-GB"/>
        </w:rPr>
      </w:pPr>
      <w:bookmarkStart w:id="294" w:name="_Ref529255826"/>
      <w:r w:rsidRPr="00033220">
        <w:rPr>
          <w:lang w:val="en-GB"/>
        </w:rPr>
        <w:lastRenderedPageBreak/>
        <w:t xml:space="preserve">Table </w:t>
      </w:r>
      <w:r w:rsidRPr="00B950B5">
        <w:rPr>
          <w:lang w:val="en-GB"/>
        </w:rPr>
        <w:fldChar w:fldCharType="begin"/>
      </w:r>
      <w:r w:rsidRPr="007E0441">
        <w:rPr>
          <w:lang w:val="en-GB"/>
        </w:rPr>
        <w:instrText xml:space="preserve"> SEQ Table \* ARABIC </w:instrText>
      </w:r>
      <w:r w:rsidRPr="00B950B5">
        <w:rPr>
          <w:lang w:val="en-GB"/>
        </w:rPr>
        <w:fldChar w:fldCharType="separate"/>
      </w:r>
      <w:r w:rsidR="0055352D">
        <w:rPr>
          <w:noProof/>
          <w:lang w:val="en-GB"/>
        </w:rPr>
        <w:t>49</w:t>
      </w:r>
      <w:r w:rsidRPr="00B950B5">
        <w:rPr>
          <w:lang w:val="en-GB"/>
        </w:rPr>
        <w:fldChar w:fldCharType="end"/>
      </w:r>
      <w:bookmarkEnd w:id="294"/>
      <w:r w:rsidRPr="00B950B5">
        <w:rPr>
          <w:lang w:val="en-GB"/>
        </w:rPr>
        <w:t>:</w:t>
      </w:r>
      <w:r w:rsidR="00736378" w:rsidRPr="007E0441">
        <w:rPr>
          <w:lang w:val="en-GB"/>
        </w:rPr>
        <w:t xml:space="preserve"> e.i.r.p. (dBm/MHz) in a FS channel from CBTC system using the highest channel</w:t>
      </w:r>
      <w:r w:rsidR="00E47826" w:rsidRPr="00966B31">
        <w:t xml:space="preserve"> below 5925 MHz</w:t>
      </w:r>
    </w:p>
    <w:tbl>
      <w:tblPr>
        <w:tblStyle w:val="ECCTable-redheader"/>
        <w:tblW w:w="0" w:type="auto"/>
        <w:tblInd w:w="0" w:type="dxa"/>
        <w:tblLook w:val="04A0" w:firstRow="1" w:lastRow="0" w:firstColumn="1" w:lastColumn="0" w:noHBand="0" w:noVBand="1"/>
      </w:tblPr>
      <w:tblGrid>
        <w:gridCol w:w="2375"/>
        <w:gridCol w:w="2375"/>
        <w:gridCol w:w="2375"/>
      </w:tblGrid>
      <w:tr w:rsidR="00231864" w:rsidRPr="006B7C2F" w:rsidTr="008C5A12">
        <w:trPr>
          <w:cnfStyle w:val="100000000000" w:firstRow="1" w:lastRow="0" w:firstColumn="0" w:lastColumn="0" w:oddVBand="0" w:evenVBand="0" w:oddHBand="0" w:evenHBand="0" w:firstRowFirstColumn="0" w:firstRowLastColumn="0" w:lastRowFirstColumn="0" w:lastRowLastColumn="0"/>
        </w:trPr>
        <w:tc>
          <w:tcPr>
            <w:tcW w:w="2375" w:type="dxa"/>
          </w:tcPr>
          <w:p w:rsidR="00231864" w:rsidRPr="006B7C2F" w:rsidRDefault="00231864" w:rsidP="00E66643">
            <w:pPr>
              <w:keepNext/>
            </w:pPr>
          </w:p>
        </w:tc>
        <w:tc>
          <w:tcPr>
            <w:tcW w:w="2375" w:type="dxa"/>
          </w:tcPr>
          <w:p w:rsidR="00231864" w:rsidRPr="005F198B" w:rsidRDefault="00231864" w:rsidP="00BE08A5">
            <w:pPr>
              <w:keepNext/>
            </w:pPr>
            <w:r w:rsidRPr="00033220">
              <w:t xml:space="preserve">Nominal </w:t>
            </w:r>
            <w:r w:rsidR="002C58D4">
              <w:t>IEEE</w:t>
            </w:r>
            <w:r w:rsidR="00807CAE">
              <w:t xml:space="preserve"> </w:t>
            </w:r>
            <w:r w:rsidRPr="005F198B">
              <w:t>802.11</w:t>
            </w:r>
          </w:p>
        </w:tc>
        <w:tc>
          <w:tcPr>
            <w:tcW w:w="2375" w:type="dxa"/>
          </w:tcPr>
          <w:p w:rsidR="00231864" w:rsidRPr="0009673C" w:rsidRDefault="00231864" w:rsidP="00E66643">
            <w:pPr>
              <w:keepNext/>
            </w:pPr>
            <w:r w:rsidRPr="0009673C">
              <w:t>DSSS</w:t>
            </w:r>
            <w:r w:rsidR="00BE08A5">
              <w:t xml:space="preserve"> </w:t>
            </w:r>
            <w:r w:rsidRPr="0009673C">
              <w:t>/</w:t>
            </w:r>
            <w:r w:rsidR="00BE08A5">
              <w:t xml:space="preserve"> </w:t>
            </w:r>
            <w:r w:rsidRPr="0009673C">
              <w:t>TDMA</w:t>
            </w:r>
          </w:p>
        </w:tc>
      </w:tr>
      <w:tr w:rsidR="00231864" w:rsidRPr="006B7C2F" w:rsidTr="008C5A12">
        <w:tc>
          <w:tcPr>
            <w:tcW w:w="2375" w:type="dxa"/>
          </w:tcPr>
          <w:p w:rsidR="00231864" w:rsidRPr="007E0441" w:rsidRDefault="00231864" w:rsidP="00E66643">
            <w:pPr>
              <w:keepNext/>
            </w:pPr>
            <w:r w:rsidRPr="007E0441">
              <w:t>First FS channel</w:t>
            </w:r>
          </w:p>
        </w:tc>
        <w:tc>
          <w:tcPr>
            <w:tcW w:w="2375" w:type="dxa"/>
          </w:tcPr>
          <w:p w:rsidR="00231864" w:rsidRPr="007E0441" w:rsidRDefault="00231864" w:rsidP="00E66643">
            <w:pPr>
              <w:keepNext/>
            </w:pPr>
            <w:r w:rsidRPr="007E0441">
              <w:t>-17 dBm/MHz</w:t>
            </w:r>
          </w:p>
        </w:tc>
        <w:tc>
          <w:tcPr>
            <w:tcW w:w="2375" w:type="dxa"/>
          </w:tcPr>
          <w:p w:rsidR="00231864" w:rsidRPr="007E0441" w:rsidRDefault="00231864" w:rsidP="00E66643">
            <w:pPr>
              <w:keepNext/>
            </w:pPr>
            <w:r w:rsidRPr="007E0441">
              <w:t>-33 dBm/MHz</w:t>
            </w:r>
          </w:p>
        </w:tc>
      </w:tr>
      <w:tr w:rsidR="00231864" w:rsidRPr="006B7C2F" w:rsidTr="008C5A12">
        <w:tc>
          <w:tcPr>
            <w:tcW w:w="2375" w:type="dxa"/>
          </w:tcPr>
          <w:p w:rsidR="00231864" w:rsidRPr="006B7C2F" w:rsidRDefault="00231864" w:rsidP="00E66643">
            <w:pPr>
              <w:keepNext/>
            </w:pPr>
            <w:r w:rsidRPr="006B7C2F">
              <w:t>Since 2nd FS channel</w:t>
            </w:r>
          </w:p>
        </w:tc>
        <w:tc>
          <w:tcPr>
            <w:tcW w:w="2375" w:type="dxa"/>
          </w:tcPr>
          <w:p w:rsidR="00231864" w:rsidRPr="006B7C2F" w:rsidRDefault="00231864" w:rsidP="00E66643">
            <w:pPr>
              <w:keepNext/>
            </w:pPr>
            <w:r w:rsidRPr="006B7C2F">
              <w:t>-32 dBm/MHz</w:t>
            </w:r>
          </w:p>
        </w:tc>
        <w:tc>
          <w:tcPr>
            <w:tcW w:w="2375" w:type="dxa"/>
          </w:tcPr>
          <w:p w:rsidR="00231864" w:rsidRPr="006B7C2F" w:rsidRDefault="00231864" w:rsidP="00E66643">
            <w:pPr>
              <w:keepNext/>
            </w:pPr>
            <w:r w:rsidRPr="006B7C2F">
              <w:t>-33 dBm/MHz</w:t>
            </w:r>
          </w:p>
        </w:tc>
      </w:tr>
    </w:tbl>
    <w:p w:rsidR="00231864" w:rsidRPr="0008626A" w:rsidRDefault="00BD34B5" w:rsidP="00033220">
      <w:pPr>
        <w:pStyle w:val="Heading3"/>
        <w:rPr>
          <w:lang w:val="en-US"/>
        </w:rPr>
      </w:pPr>
      <w:bookmarkStart w:id="295" w:name="_Toc516493917"/>
      <w:bookmarkStart w:id="296" w:name="_Toc523990391"/>
      <w:bookmarkStart w:id="297" w:name="_Ref531813797"/>
      <w:bookmarkStart w:id="298" w:name="_Toc536525096"/>
      <w:r w:rsidRPr="0008626A">
        <w:rPr>
          <w:lang w:val="en-US"/>
        </w:rPr>
        <w:t>Impact of CBTC train transmission on road tolling systems</w:t>
      </w:r>
      <w:bookmarkEnd w:id="295"/>
      <w:bookmarkEnd w:id="296"/>
      <w:bookmarkEnd w:id="297"/>
      <w:bookmarkEnd w:id="298"/>
    </w:p>
    <w:p w:rsidR="00BD34B5" w:rsidRPr="005F198B" w:rsidRDefault="00BD34B5" w:rsidP="00BD34B5">
      <w:r w:rsidRPr="00033220">
        <w:t>Metro using CBTC systems are obviously not us</w:t>
      </w:r>
      <w:r w:rsidRPr="005F198B">
        <w:t>ing the road line equipped with road tolling systems, therefore there is an inherent separation due to the combination of the directional antennas used for both road tolling and CBTC systems.</w:t>
      </w:r>
    </w:p>
    <w:p w:rsidR="00BD34B5" w:rsidRPr="00A05797" w:rsidRDefault="00BD34B5" w:rsidP="00BD34B5">
      <w:r w:rsidRPr="0009673C">
        <w:t>The worst case is the one described in</w:t>
      </w:r>
      <w:r w:rsidR="00C60683" w:rsidRPr="0009673C">
        <w:t xml:space="preserve"> </w:t>
      </w:r>
      <w:r w:rsidR="00C60683" w:rsidRPr="00033220">
        <w:fldChar w:fldCharType="begin"/>
      </w:r>
      <w:r w:rsidR="00C60683" w:rsidRPr="007E0441">
        <w:instrText xml:space="preserve"> REF _Ref529255869 \h </w:instrText>
      </w:r>
      <w:r w:rsidR="00C60683" w:rsidRPr="00033220">
        <w:fldChar w:fldCharType="separate"/>
      </w:r>
      <w:r w:rsidR="0055352D" w:rsidRPr="00033220">
        <w:t xml:space="preserve">Figure </w:t>
      </w:r>
      <w:r w:rsidR="0055352D">
        <w:rPr>
          <w:noProof/>
        </w:rPr>
        <w:t>10</w:t>
      </w:r>
      <w:r w:rsidR="00C60683" w:rsidRPr="00033220">
        <w:fldChar w:fldCharType="end"/>
      </w:r>
      <w:r w:rsidRPr="006B7C2F">
        <w:t xml:space="preserve">, where a CBTC track is parallel to the road lines equipped with road tolling system. </w:t>
      </w:r>
      <w:r w:rsidR="00C60683" w:rsidRPr="00033220">
        <w:t>I</w:t>
      </w:r>
      <w:r w:rsidRPr="00033220">
        <w:t xml:space="preserve">n the study different separation distances </w:t>
      </w:r>
      <w:r w:rsidR="00C60683" w:rsidRPr="005F198B">
        <w:t xml:space="preserve">are considered </w:t>
      </w:r>
      <w:r w:rsidRPr="0009673C">
        <w:t xml:space="preserve">between the position of the road tolling RSU and the </w:t>
      </w:r>
      <w:r w:rsidR="00C60683" w:rsidRPr="00B950B5">
        <w:t xml:space="preserve">axis </w:t>
      </w:r>
      <w:r w:rsidRPr="00B950B5">
        <w:t>of t</w:t>
      </w:r>
      <w:r w:rsidRPr="00A05797">
        <w:t>he CBTC track.</w:t>
      </w:r>
    </w:p>
    <w:p w:rsidR="00BD34B5" w:rsidRPr="006B7C2F" w:rsidRDefault="00BD34B5" w:rsidP="00BD34B5">
      <w:r w:rsidRPr="007E0441">
        <w:rPr>
          <w:noProof/>
          <w:lang w:val="da-DK" w:eastAsia="da-DK"/>
        </w:rPr>
        <w:drawing>
          <wp:inline distT="0" distB="0" distL="0" distR="0" wp14:anchorId="33508837" wp14:editId="33867EC6">
            <wp:extent cx="6224154" cy="3360777"/>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24154" cy="3360777"/>
                    </a:xfrm>
                    <a:prstGeom prst="rect">
                      <a:avLst/>
                    </a:prstGeom>
                    <a:noFill/>
                    <a:ln>
                      <a:noFill/>
                    </a:ln>
                  </pic:spPr>
                </pic:pic>
              </a:graphicData>
            </a:graphic>
          </wp:inline>
        </w:drawing>
      </w:r>
    </w:p>
    <w:p w:rsidR="002F5EF7" w:rsidRPr="00EB6D1B" w:rsidRDefault="002F5EF7" w:rsidP="008C5A12">
      <w:pPr>
        <w:pStyle w:val="Caption"/>
        <w:rPr>
          <w:lang w:val="en-GB"/>
        </w:rPr>
      </w:pPr>
      <w:bookmarkStart w:id="299" w:name="_Ref529255869"/>
      <w:r w:rsidRPr="00033220">
        <w:rPr>
          <w:lang w:val="en-GB"/>
        </w:rPr>
        <w:t xml:space="preserve">Figure </w:t>
      </w:r>
      <w:r w:rsidRPr="007E0441">
        <w:rPr>
          <w:lang w:val="en-GB"/>
        </w:rPr>
        <w:fldChar w:fldCharType="begin"/>
      </w:r>
      <w:r w:rsidRPr="007E0441">
        <w:rPr>
          <w:lang w:val="en-GB"/>
        </w:rPr>
        <w:instrText xml:space="preserve"> SEQ Figure \* ARABIC </w:instrText>
      </w:r>
      <w:r w:rsidRPr="007E0441">
        <w:rPr>
          <w:lang w:val="en-GB"/>
        </w:rPr>
        <w:fldChar w:fldCharType="separate"/>
      </w:r>
      <w:r w:rsidR="0055352D">
        <w:rPr>
          <w:noProof/>
          <w:lang w:val="en-GB"/>
        </w:rPr>
        <w:t>10</w:t>
      </w:r>
      <w:r w:rsidRPr="007E0441">
        <w:rPr>
          <w:lang w:val="en-GB"/>
        </w:rPr>
        <w:fldChar w:fldCharType="end"/>
      </w:r>
      <w:bookmarkEnd w:id="299"/>
      <w:r w:rsidR="00BB24B5" w:rsidRPr="007E0441">
        <w:rPr>
          <w:lang w:val="en-GB"/>
        </w:rPr>
        <w:t xml:space="preserve">: </w:t>
      </w:r>
      <w:r w:rsidR="00C60683" w:rsidRPr="00607D0E">
        <w:rPr>
          <w:lang w:val="en-GB"/>
        </w:rPr>
        <w:t>CBTC vs Road tolling – worst case</w:t>
      </w:r>
    </w:p>
    <w:p w:rsidR="00BD34B5" w:rsidRPr="006B7C2F" w:rsidRDefault="00BD34B5" w:rsidP="00BD34B5">
      <w:r w:rsidRPr="00950EE6">
        <w:t>Combining the characteristics of road tolling antennas given in ECC Report 228, chapter 3.3.2.2, and the characteristics of the</w:t>
      </w:r>
      <w:r w:rsidRPr="00AC387F">
        <w:t xml:space="preserve"> train and wayside antenna used for CBTC systems, </w:t>
      </w:r>
      <w:r w:rsidR="00C60683" w:rsidRPr="00632E98">
        <w:t xml:space="preserve">the </w:t>
      </w:r>
      <w:r w:rsidRPr="00815886">
        <w:t xml:space="preserve">following situations </w:t>
      </w:r>
      <w:r w:rsidRPr="006B7C2F">
        <w:t>occur</w:t>
      </w:r>
      <w:r w:rsidR="00C60683" w:rsidRPr="006B7C2F">
        <w:t>s.</w:t>
      </w:r>
    </w:p>
    <w:p w:rsidR="00BD34B5" w:rsidRPr="006B7C2F" w:rsidRDefault="00BD34B5" w:rsidP="00BD34B5">
      <w:r w:rsidRPr="006B7C2F">
        <w:t xml:space="preserve">In the very close area: </w:t>
      </w:r>
    </w:p>
    <w:p w:rsidR="00BD34B5" w:rsidRPr="006B7C2F" w:rsidRDefault="00BD34B5" w:rsidP="008C5A12">
      <w:pPr>
        <w:pStyle w:val="ECCBulletsLv1"/>
      </w:pPr>
      <w:r w:rsidRPr="006B7C2F">
        <w:t>CBTC transmitter is outside of the -50° azimuth zone, but in the active beam of the tolling RSU, and the RSU is outside of the main beam of the CBTC antenna</w:t>
      </w:r>
      <w:r w:rsidR="00C60683" w:rsidRPr="006B7C2F">
        <w:t>.</w:t>
      </w:r>
    </w:p>
    <w:p w:rsidR="00BD34B5" w:rsidRPr="006B7C2F" w:rsidRDefault="00BD34B5" w:rsidP="00BD34B5">
      <w:r w:rsidRPr="006B7C2F">
        <w:t>Then</w:t>
      </w:r>
      <w:r w:rsidR="00C60683" w:rsidRPr="006B7C2F">
        <w:t>:</w:t>
      </w:r>
    </w:p>
    <w:p w:rsidR="00BD34B5" w:rsidRPr="006B7C2F" w:rsidRDefault="00BD34B5" w:rsidP="008C5A12">
      <w:pPr>
        <w:pStyle w:val="ECCBulletsLv1"/>
      </w:pPr>
      <w:r w:rsidRPr="006B7C2F">
        <w:t>CBTC transmitter is still outside of the -50° azimuth zone, and goes out of the active beam of the tolling RSU which is larger in that area, and the RSU is still outside of the main beam of the CBTC antenna</w:t>
      </w:r>
      <w:r w:rsidR="00C60683" w:rsidRPr="006B7C2F">
        <w:t>.</w:t>
      </w:r>
    </w:p>
    <w:p w:rsidR="00BD34B5" w:rsidRPr="006B7C2F" w:rsidRDefault="00BD34B5" w:rsidP="00BD34B5">
      <w:r w:rsidRPr="006B7C2F">
        <w:t>Then</w:t>
      </w:r>
      <w:r w:rsidR="00C60683" w:rsidRPr="006B7C2F">
        <w:t>:</w:t>
      </w:r>
    </w:p>
    <w:p w:rsidR="00BD34B5" w:rsidRPr="006B7C2F" w:rsidRDefault="00BD34B5" w:rsidP="008C5A12">
      <w:pPr>
        <w:pStyle w:val="ECCBulletsLv1"/>
        <w:tabs>
          <w:tab w:val="clear" w:pos="340"/>
        </w:tabs>
      </w:pPr>
      <w:r w:rsidRPr="006B7C2F">
        <w:lastRenderedPageBreak/>
        <w:t xml:space="preserve">CBTC transmitter is inside of the -50° azimuth zone, and possibly back in the active beam of the tolling RSU which is larger in that area, and the RSU is still outside of the main beam of the CBTC </w:t>
      </w:r>
      <w:r w:rsidR="004C2643" w:rsidRPr="006B7C2F">
        <w:t>antenna. This</w:t>
      </w:r>
      <w:r w:rsidRPr="006B7C2F">
        <w:t xml:space="preserve"> situation doesn’t exist when the separation between the Road tolling RSU and the ax</w:t>
      </w:r>
      <w:r w:rsidR="00C60683" w:rsidRPr="006B7C2F">
        <w:t>is</w:t>
      </w:r>
      <w:r w:rsidRPr="006B7C2F">
        <w:t xml:space="preserve"> of the track is large enough.</w:t>
      </w:r>
    </w:p>
    <w:p w:rsidR="00BD34B5" w:rsidRPr="006B7C2F" w:rsidRDefault="00BD34B5" w:rsidP="00BD34B5">
      <w:r w:rsidRPr="006B7C2F">
        <w:t>Then</w:t>
      </w:r>
      <w:r w:rsidR="00C60683" w:rsidRPr="006B7C2F">
        <w:t>:</w:t>
      </w:r>
    </w:p>
    <w:p w:rsidR="00BD34B5" w:rsidRPr="006B7C2F" w:rsidRDefault="00BD34B5" w:rsidP="008C5A12">
      <w:pPr>
        <w:pStyle w:val="ECCBulletsLv1"/>
      </w:pPr>
      <w:r w:rsidRPr="006B7C2F">
        <w:t>CBTC transmitter is still inside the 50° azimuth zone, but outside of the active beam of the tolling RSU, and the RSU is still outside of the main beam of the CBTC antenna</w:t>
      </w:r>
      <w:r w:rsidR="004C2643" w:rsidRPr="006B7C2F">
        <w:t>.</w:t>
      </w:r>
    </w:p>
    <w:p w:rsidR="00BD34B5" w:rsidRPr="006B7C2F" w:rsidRDefault="00BD34B5" w:rsidP="00BD34B5">
      <w:r w:rsidRPr="006B7C2F">
        <w:t>Finally</w:t>
      </w:r>
      <w:r w:rsidR="00C60683" w:rsidRPr="006B7C2F">
        <w:t>:</w:t>
      </w:r>
    </w:p>
    <w:p w:rsidR="00BD34B5" w:rsidRPr="006B7C2F" w:rsidRDefault="00BD34B5" w:rsidP="008C5A12">
      <w:pPr>
        <w:pStyle w:val="ECCBulletsLv1"/>
      </w:pPr>
      <w:r w:rsidRPr="006B7C2F">
        <w:t>CBTC transmitter is still outside of the active beam of the tolling RSU, but the RSU enters in the main beam of the CBTC antenna.</w:t>
      </w:r>
    </w:p>
    <w:p w:rsidR="00127592" w:rsidRPr="006B7C2F" w:rsidRDefault="00127592" w:rsidP="008C5A12">
      <w:pPr>
        <w:pStyle w:val="ECCBulletsLv1"/>
        <w:numPr>
          <w:ilvl w:val="0"/>
          <w:numId w:val="0"/>
        </w:numPr>
      </w:pPr>
    </w:p>
    <w:p w:rsidR="00BD34B5" w:rsidRPr="006B7C2F" w:rsidRDefault="00C60683" w:rsidP="008C5A12">
      <w:pPr>
        <w:pStyle w:val="ECCBulletsLv1"/>
        <w:numPr>
          <w:ilvl w:val="0"/>
          <w:numId w:val="0"/>
        </w:numPr>
      </w:pPr>
      <w:r w:rsidRPr="00A90580">
        <w:fldChar w:fldCharType="begin"/>
      </w:r>
      <w:r w:rsidRPr="006B7C2F">
        <w:instrText xml:space="preserve"> REF _Ref529256057 \h </w:instrText>
      </w:r>
      <w:r w:rsidRPr="00A90580">
        <w:fldChar w:fldCharType="separate"/>
      </w:r>
      <w:r w:rsidR="0055352D" w:rsidRPr="00033220">
        <w:t xml:space="preserve">Figure </w:t>
      </w:r>
      <w:r w:rsidR="0055352D">
        <w:rPr>
          <w:noProof/>
        </w:rPr>
        <w:t>11</w:t>
      </w:r>
      <w:r w:rsidRPr="00A90580">
        <w:fldChar w:fldCharType="end"/>
      </w:r>
      <w:r w:rsidRPr="006B7C2F">
        <w:t xml:space="preserve"> </w:t>
      </w:r>
      <w:r w:rsidR="00BD34B5" w:rsidRPr="006B7C2F">
        <w:t>shows, for different separation distances, the received level from CBTC train transmitter when the train is moving on its axis, and compares them with the interference threshold of the road tolling RSU</w:t>
      </w:r>
      <w:r w:rsidR="001B5B29" w:rsidRPr="006B7C2F">
        <w:t>.</w:t>
      </w:r>
    </w:p>
    <w:p w:rsidR="00BD34B5" w:rsidRPr="006B7C2F" w:rsidRDefault="00BD34B5" w:rsidP="00BD34B5">
      <w:r w:rsidRPr="007E0441">
        <w:rPr>
          <w:noProof/>
          <w:lang w:val="da-DK" w:eastAsia="da-DK"/>
        </w:rPr>
        <w:drawing>
          <wp:inline distT="0" distB="0" distL="0" distR="0" wp14:anchorId="49BA2EC5" wp14:editId="06A1284B">
            <wp:extent cx="5943600" cy="431927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319270"/>
                    </a:xfrm>
                    <a:prstGeom prst="rect">
                      <a:avLst/>
                    </a:prstGeom>
                    <a:noFill/>
                    <a:ln>
                      <a:noFill/>
                    </a:ln>
                  </pic:spPr>
                </pic:pic>
              </a:graphicData>
            </a:graphic>
          </wp:inline>
        </w:drawing>
      </w:r>
    </w:p>
    <w:p w:rsidR="002F5EF7" w:rsidRPr="007E0441" w:rsidRDefault="002F5EF7" w:rsidP="008C5A12">
      <w:pPr>
        <w:pStyle w:val="Caption"/>
        <w:rPr>
          <w:lang w:val="en-GB"/>
        </w:rPr>
      </w:pPr>
      <w:bookmarkStart w:id="300" w:name="_Ref529256057"/>
      <w:r w:rsidRPr="00033220">
        <w:rPr>
          <w:lang w:val="en-GB"/>
        </w:rPr>
        <w:t xml:space="preserve">Figure </w:t>
      </w:r>
      <w:r w:rsidRPr="00A05797">
        <w:rPr>
          <w:lang w:val="en-GB"/>
        </w:rPr>
        <w:fldChar w:fldCharType="begin"/>
      </w:r>
      <w:r w:rsidRPr="007E0441">
        <w:rPr>
          <w:lang w:val="en-GB"/>
        </w:rPr>
        <w:instrText xml:space="preserve"> SEQ Figure \* ARABIC </w:instrText>
      </w:r>
      <w:r w:rsidRPr="00A05797">
        <w:rPr>
          <w:lang w:val="en-GB"/>
        </w:rPr>
        <w:fldChar w:fldCharType="separate"/>
      </w:r>
      <w:r w:rsidR="0055352D">
        <w:rPr>
          <w:noProof/>
          <w:lang w:val="en-GB"/>
        </w:rPr>
        <w:t>11</w:t>
      </w:r>
      <w:r w:rsidRPr="00A05797">
        <w:rPr>
          <w:lang w:val="en-GB"/>
        </w:rPr>
        <w:fldChar w:fldCharType="end"/>
      </w:r>
      <w:bookmarkEnd w:id="300"/>
      <w:r w:rsidRPr="00A05797">
        <w:rPr>
          <w:lang w:val="en-GB"/>
        </w:rPr>
        <w:t xml:space="preserve">: </w:t>
      </w:r>
      <w:r w:rsidR="00782C3E" w:rsidRPr="00A05797">
        <w:rPr>
          <w:lang w:val="en-GB"/>
        </w:rPr>
        <w:t>R</w:t>
      </w:r>
      <w:r w:rsidR="00736378" w:rsidRPr="007E0441">
        <w:rPr>
          <w:lang w:val="en-GB"/>
        </w:rPr>
        <w:t>eceived level from CBTC train transmitter for different separation distances</w:t>
      </w:r>
    </w:p>
    <w:p w:rsidR="00BD34B5" w:rsidRPr="006B7C2F" w:rsidRDefault="00BD34B5" w:rsidP="00BD34B5">
      <w:r w:rsidRPr="006B7C2F">
        <w:t xml:space="preserve">Regarding CBTC AP, main difference is the fact that these APs are using even more directive antennas as the </w:t>
      </w:r>
      <w:r w:rsidR="004214EB" w:rsidRPr="006B7C2F">
        <w:t>on-board</w:t>
      </w:r>
      <w:r w:rsidRPr="006B7C2F">
        <w:t xml:space="preserve"> radio, so the RSU will be in the main beam of the CBTC AP antenna even further from the RSU.</w:t>
      </w:r>
    </w:p>
    <w:p w:rsidR="00BD34B5" w:rsidRPr="00033220" w:rsidRDefault="00BD34B5" w:rsidP="00852E2C">
      <w:pPr>
        <w:pStyle w:val="Heading4"/>
        <w:rPr>
          <w:lang w:val="en-GB"/>
        </w:rPr>
      </w:pPr>
      <w:bookmarkStart w:id="301" w:name="_Toc516493918"/>
      <w:bookmarkStart w:id="302" w:name="_Toc523990392"/>
      <w:bookmarkStart w:id="303" w:name="_Toc536525097"/>
      <w:r w:rsidRPr="00033220">
        <w:rPr>
          <w:lang w:val="en-GB"/>
        </w:rPr>
        <w:t>Conclusion on impact from CBTC on the road tolling system</w:t>
      </w:r>
      <w:bookmarkEnd w:id="301"/>
      <w:bookmarkEnd w:id="302"/>
      <w:bookmarkEnd w:id="303"/>
    </w:p>
    <w:p w:rsidR="00BD34B5" w:rsidRPr="006761D2" w:rsidRDefault="00BD34B5" w:rsidP="00BD34B5">
      <w:r w:rsidRPr="00033220">
        <w:t>Based on the previous analysis, the conclusions are as follows</w:t>
      </w:r>
      <w:r w:rsidRPr="0009673C">
        <w:t>:</w:t>
      </w:r>
    </w:p>
    <w:p w:rsidR="00BD34B5" w:rsidRPr="00A05797" w:rsidRDefault="00BD34B5" w:rsidP="00BD34B5">
      <w:r w:rsidRPr="00A05797">
        <w:t>CBTC AP should be installed at a distance of more than 20 metres from an RSU, without any need for other mitigation on CBTC transmitter.</w:t>
      </w:r>
    </w:p>
    <w:p w:rsidR="00BD34B5" w:rsidRPr="00A05797" w:rsidRDefault="00BD34B5" w:rsidP="00BD34B5">
      <w:r w:rsidRPr="00A05797">
        <w:lastRenderedPageBreak/>
        <w:t>For trains:</w:t>
      </w:r>
    </w:p>
    <w:p w:rsidR="00BD34B5" w:rsidRPr="00914CD8" w:rsidRDefault="00BD34B5" w:rsidP="008C5A12">
      <w:pPr>
        <w:pStyle w:val="ECCBulletsLv1"/>
      </w:pPr>
      <w:r w:rsidRPr="00914CD8">
        <w:t>If the distance of track from the road tolling system is larger than 40 metres, there is also no need for specific mitigation on CBTC transmitter.</w:t>
      </w:r>
    </w:p>
    <w:p w:rsidR="00BD34B5" w:rsidRPr="008008CA" w:rsidRDefault="00BD34B5" w:rsidP="008C5A12">
      <w:pPr>
        <w:pStyle w:val="ECCBulletsLv1"/>
      </w:pPr>
      <w:r w:rsidRPr="006354D0">
        <w:t xml:space="preserve">If the distance of track from the road tolling system is shorter than 40 metres, a transmit power </w:t>
      </w:r>
      <w:r w:rsidR="001B5B29" w:rsidRPr="006354D0">
        <w:t xml:space="preserve">reduction </w:t>
      </w:r>
      <w:r w:rsidRPr="00BB6958">
        <w:t>of up to 12</w:t>
      </w:r>
      <w:r w:rsidR="001B5B29" w:rsidRPr="00BB6958">
        <w:t xml:space="preserve"> </w:t>
      </w:r>
      <w:r w:rsidRPr="008008CA">
        <w:t>dB (depending on the separation) should be applied locally at 50 metres around the road tolling position.</w:t>
      </w:r>
    </w:p>
    <w:p w:rsidR="00BD34B5" w:rsidRPr="0008626A" w:rsidRDefault="00BD34B5" w:rsidP="00033220">
      <w:pPr>
        <w:pStyle w:val="Heading3"/>
        <w:rPr>
          <w:lang w:val="en-US"/>
        </w:rPr>
      </w:pPr>
      <w:bookmarkStart w:id="304" w:name="_Toc516493919"/>
      <w:bookmarkStart w:id="305" w:name="_Toc523990393"/>
      <w:bookmarkStart w:id="306" w:name="_Toc536525098"/>
      <w:r w:rsidRPr="0008626A">
        <w:rPr>
          <w:lang w:val="en-US"/>
        </w:rPr>
        <w:t>Impact of CBTC transmission on FS</w:t>
      </w:r>
      <w:bookmarkEnd w:id="304"/>
      <w:bookmarkEnd w:id="305"/>
      <w:bookmarkEnd w:id="306"/>
    </w:p>
    <w:p w:rsidR="00BD34B5" w:rsidRPr="0009673C" w:rsidRDefault="00BD34B5" w:rsidP="00BD34B5">
      <w:r w:rsidRPr="00033220">
        <w:t xml:space="preserve">The ECC Report 228 study is </w:t>
      </w:r>
      <w:r w:rsidR="008C47C6" w:rsidRPr="005F198B">
        <w:t>presented</w:t>
      </w:r>
      <w:r w:rsidRPr="0009673C">
        <w:t xml:space="preserve"> below with CBTC characteristics. </w:t>
      </w:r>
    </w:p>
    <w:p w:rsidR="00BD34B5" w:rsidRPr="00A05797" w:rsidRDefault="00BD34B5" w:rsidP="00BD34B5">
      <w:r w:rsidRPr="006761D2">
        <w:t>Only urban and suburban propagation models are considered, due to the fact that CBTC systems are used only in t</w:t>
      </w:r>
      <w:r w:rsidRPr="00A05797">
        <w:t>hese environment</w:t>
      </w:r>
      <w:r w:rsidR="008C47C6" w:rsidRPr="00A05797">
        <w:t>s</w:t>
      </w:r>
      <w:r w:rsidRPr="00A05797">
        <w:t xml:space="preserve"> and not in rural environment.</w:t>
      </w:r>
      <w:r w:rsidR="00E47826" w:rsidRPr="00E47826">
        <w:t xml:space="preserve"> </w:t>
      </w:r>
      <w:r w:rsidR="00E47826">
        <w:t xml:space="preserve">Only CBTC usage below 5925 MHz is considered. </w:t>
      </w:r>
    </w:p>
    <w:p w:rsidR="00BD34B5" w:rsidRPr="007E0441" w:rsidRDefault="008C47C6" w:rsidP="00852E2C">
      <w:pPr>
        <w:pStyle w:val="Heading4"/>
        <w:rPr>
          <w:lang w:val="en-GB"/>
        </w:rPr>
      </w:pPr>
      <w:bookmarkStart w:id="307" w:name="_Toc516493920"/>
      <w:bookmarkStart w:id="308" w:name="_Toc523990394"/>
      <w:bookmarkStart w:id="309" w:name="_Toc536525099"/>
      <w:r w:rsidRPr="00A05797">
        <w:rPr>
          <w:lang w:val="en-GB"/>
        </w:rPr>
        <w:t xml:space="preserve">MCL </w:t>
      </w:r>
      <w:r w:rsidR="00736378" w:rsidRPr="00A05797">
        <w:rPr>
          <w:lang w:val="en-GB"/>
        </w:rPr>
        <w:t>calculations CBTC</w:t>
      </w:r>
      <w:r w:rsidR="00736378" w:rsidRPr="007E0441">
        <w:rPr>
          <w:lang w:val="en-GB"/>
        </w:rPr>
        <w:t>:</w:t>
      </w:r>
      <w:r w:rsidRPr="006B7C2F">
        <w:rPr>
          <w:lang w:val="en-GB"/>
        </w:rPr>
        <w:t xml:space="preserve"> </w:t>
      </w:r>
      <w:r w:rsidR="00E47826" w:rsidRPr="00966B31">
        <w:t xml:space="preserve">operating below 5925 MHz </w:t>
      </w:r>
      <w:r w:rsidRPr="006B7C2F">
        <w:rPr>
          <w:lang w:val="en-GB"/>
        </w:rPr>
        <w:t>first FS channel with I/N of -20</w:t>
      </w:r>
      <w:r w:rsidR="001B5B29" w:rsidRPr="00033220">
        <w:rPr>
          <w:lang w:val="en-GB"/>
        </w:rPr>
        <w:t xml:space="preserve"> </w:t>
      </w:r>
      <w:r w:rsidRPr="00033220">
        <w:rPr>
          <w:lang w:val="en-GB"/>
        </w:rPr>
        <w:t>dB, for different CBTC families</w:t>
      </w:r>
      <w:bookmarkEnd w:id="307"/>
      <w:bookmarkEnd w:id="308"/>
      <w:bookmarkEnd w:id="309"/>
    </w:p>
    <w:p w:rsidR="00736378" w:rsidRPr="007E0441" w:rsidRDefault="00736378" w:rsidP="00736378">
      <w:pPr>
        <w:pStyle w:val="Caption"/>
        <w:rPr>
          <w:lang w:val="en-GB"/>
        </w:rPr>
      </w:pPr>
      <w:r w:rsidRPr="007E0441">
        <w:rPr>
          <w:lang w:val="en-GB"/>
        </w:rPr>
        <w:t xml:space="preserve">Table </w:t>
      </w:r>
      <w:r w:rsidRPr="007E0441">
        <w:rPr>
          <w:lang w:val="en-GB"/>
        </w:rPr>
        <w:fldChar w:fldCharType="begin"/>
      </w:r>
      <w:r w:rsidRPr="007E0441">
        <w:rPr>
          <w:lang w:val="en-GB"/>
        </w:rPr>
        <w:instrText xml:space="preserve"> SEQ Table \* ARABIC </w:instrText>
      </w:r>
      <w:r w:rsidRPr="007E0441">
        <w:rPr>
          <w:lang w:val="en-GB"/>
        </w:rPr>
        <w:fldChar w:fldCharType="separate"/>
      </w:r>
      <w:r w:rsidR="0055352D">
        <w:rPr>
          <w:noProof/>
          <w:lang w:val="en-GB"/>
        </w:rPr>
        <w:t>50</w:t>
      </w:r>
      <w:r w:rsidRPr="007E0441">
        <w:rPr>
          <w:lang w:val="en-GB"/>
        </w:rPr>
        <w:fldChar w:fldCharType="end"/>
      </w:r>
      <w:r w:rsidRPr="007E0441">
        <w:rPr>
          <w:lang w:val="en-GB"/>
        </w:rPr>
        <w:t>: MCL calculations CBTC: first FS channel with I/N of -20</w:t>
      </w:r>
      <w:r w:rsidR="001B5B29" w:rsidRPr="007E0441">
        <w:rPr>
          <w:lang w:val="en-GB"/>
        </w:rPr>
        <w:t xml:space="preserve"> </w:t>
      </w:r>
      <w:r w:rsidRPr="007E0441">
        <w:rPr>
          <w:lang w:val="en-GB"/>
        </w:rPr>
        <w:t>dB, for different CBTC families</w:t>
      </w:r>
    </w:p>
    <w:tbl>
      <w:tblPr>
        <w:tblStyle w:val="ECCTable-redheader"/>
        <w:tblW w:w="5000" w:type="pct"/>
        <w:tblInd w:w="0" w:type="dxa"/>
        <w:tblLook w:val="04A0" w:firstRow="1" w:lastRow="0" w:firstColumn="1" w:lastColumn="0" w:noHBand="0" w:noVBand="1"/>
      </w:tblPr>
      <w:tblGrid>
        <w:gridCol w:w="2012"/>
        <w:gridCol w:w="1094"/>
        <w:gridCol w:w="1340"/>
        <w:gridCol w:w="1340"/>
        <w:gridCol w:w="850"/>
        <w:gridCol w:w="3219"/>
      </w:tblGrid>
      <w:tr w:rsidR="008C47C6" w:rsidRPr="006B7C2F" w:rsidTr="009B4927">
        <w:trPr>
          <w:cnfStyle w:val="100000000000" w:firstRow="1" w:lastRow="0" w:firstColumn="0" w:lastColumn="0" w:oddVBand="0" w:evenVBand="0" w:oddHBand="0" w:evenHBand="0" w:firstRowFirstColumn="0" w:firstRowLastColumn="0" w:lastRowFirstColumn="0" w:lastRowLastColumn="0"/>
        </w:trPr>
        <w:tc>
          <w:tcPr>
            <w:tcW w:w="1472" w:type="pct"/>
          </w:tcPr>
          <w:p w:rsidR="008C47C6" w:rsidRPr="006B7C2F" w:rsidRDefault="008C47C6" w:rsidP="008C47C6">
            <w:r w:rsidRPr="006B7C2F">
              <w:t>Link budget</w:t>
            </w:r>
          </w:p>
        </w:tc>
        <w:tc>
          <w:tcPr>
            <w:tcW w:w="535" w:type="pct"/>
          </w:tcPr>
          <w:p w:rsidR="008C47C6" w:rsidRPr="00033220" w:rsidRDefault="008C47C6" w:rsidP="001B5B29">
            <w:r w:rsidRPr="00033220">
              <w:t>Units</w:t>
            </w:r>
          </w:p>
        </w:tc>
        <w:tc>
          <w:tcPr>
            <w:tcW w:w="643" w:type="pct"/>
          </w:tcPr>
          <w:p w:rsidR="008C47C6" w:rsidRPr="0009673C" w:rsidRDefault="008C47C6" w:rsidP="00BE08A5">
            <w:r w:rsidRPr="00033220">
              <w:t xml:space="preserve">Urban, </w:t>
            </w:r>
            <w:r w:rsidR="002C58D4">
              <w:t>IEEE</w:t>
            </w:r>
            <w:r w:rsidR="00BE08A5">
              <w:t> </w:t>
            </w:r>
            <w:r w:rsidRPr="0009673C">
              <w:t>802.11</w:t>
            </w:r>
          </w:p>
        </w:tc>
        <w:tc>
          <w:tcPr>
            <w:tcW w:w="133" w:type="pct"/>
          </w:tcPr>
          <w:p w:rsidR="008C47C6" w:rsidRPr="00914CD8" w:rsidRDefault="008C47C6" w:rsidP="00BE08A5">
            <w:r w:rsidRPr="006761D2">
              <w:t xml:space="preserve">Suburban, </w:t>
            </w:r>
            <w:r w:rsidR="002C58D4">
              <w:t>IEEE</w:t>
            </w:r>
            <w:r w:rsidR="00BE08A5">
              <w:t> </w:t>
            </w:r>
            <w:r w:rsidRPr="00914CD8">
              <w:t>802.11</w:t>
            </w:r>
          </w:p>
        </w:tc>
        <w:tc>
          <w:tcPr>
            <w:tcW w:w="133" w:type="pct"/>
          </w:tcPr>
          <w:p w:rsidR="008C47C6" w:rsidRPr="006354D0" w:rsidRDefault="008C47C6" w:rsidP="008C47C6">
            <w:r w:rsidRPr="006354D0">
              <w:t>Urban, DSSS</w:t>
            </w:r>
          </w:p>
        </w:tc>
        <w:tc>
          <w:tcPr>
            <w:tcW w:w="2084" w:type="pct"/>
          </w:tcPr>
          <w:p w:rsidR="008C47C6" w:rsidRPr="00BB6958" w:rsidRDefault="008C47C6" w:rsidP="008C47C6">
            <w:r w:rsidRPr="006354D0">
              <w:t>Suburban</w:t>
            </w:r>
            <w:r w:rsidR="001B5B29" w:rsidRPr="006354D0">
              <w:t>,</w:t>
            </w:r>
            <w:r w:rsidR="001B5B29" w:rsidRPr="00BB6958">
              <w:t xml:space="preserve"> </w:t>
            </w:r>
            <w:r w:rsidRPr="00BB6958">
              <w:t>DSSS</w:t>
            </w:r>
          </w:p>
        </w:tc>
      </w:tr>
      <w:tr w:rsidR="008C47C6" w:rsidRPr="006B7C2F" w:rsidTr="009B4927">
        <w:tc>
          <w:tcPr>
            <w:tcW w:w="5000" w:type="pct"/>
            <w:gridSpan w:val="6"/>
          </w:tcPr>
          <w:p w:rsidR="008C47C6" w:rsidRPr="00BE08A5" w:rsidRDefault="008C47C6" w:rsidP="001B5B29">
            <w:pPr>
              <w:rPr>
                <w:b/>
              </w:rPr>
            </w:pPr>
            <w:r w:rsidRPr="00BE08A5">
              <w:rPr>
                <w:b/>
              </w:rPr>
              <w:t xml:space="preserve">Emission part: CBTC </w:t>
            </w:r>
          </w:p>
        </w:tc>
      </w:tr>
      <w:tr w:rsidR="008C47C6" w:rsidRPr="006B7C2F" w:rsidTr="009B4927">
        <w:tc>
          <w:tcPr>
            <w:tcW w:w="1472" w:type="pct"/>
          </w:tcPr>
          <w:p w:rsidR="008C47C6" w:rsidRPr="006B7C2F" w:rsidRDefault="008C47C6" w:rsidP="009B4927">
            <w:pPr>
              <w:pStyle w:val="ECCTabletext"/>
            </w:pPr>
            <w:r w:rsidRPr="006B7C2F">
              <w:t>Bandwidth</w:t>
            </w:r>
          </w:p>
        </w:tc>
        <w:tc>
          <w:tcPr>
            <w:tcW w:w="535" w:type="pct"/>
          </w:tcPr>
          <w:p w:rsidR="008C47C6" w:rsidRPr="006B7C2F" w:rsidRDefault="008C47C6" w:rsidP="009B4927">
            <w:pPr>
              <w:pStyle w:val="ECCTabletext"/>
            </w:pPr>
            <w:r w:rsidRPr="006B7C2F">
              <w:t>MHz</w:t>
            </w:r>
          </w:p>
        </w:tc>
        <w:tc>
          <w:tcPr>
            <w:tcW w:w="643" w:type="pct"/>
          </w:tcPr>
          <w:p w:rsidR="008C47C6" w:rsidRPr="006B7C2F" w:rsidRDefault="008C47C6" w:rsidP="009B4927">
            <w:pPr>
              <w:pStyle w:val="ECCTabletext"/>
            </w:pPr>
            <w:r w:rsidRPr="006B7C2F">
              <w:t>5</w:t>
            </w:r>
          </w:p>
        </w:tc>
        <w:tc>
          <w:tcPr>
            <w:tcW w:w="133" w:type="pct"/>
          </w:tcPr>
          <w:p w:rsidR="008C47C6" w:rsidRPr="006B7C2F" w:rsidRDefault="008C47C6" w:rsidP="009B4927">
            <w:pPr>
              <w:pStyle w:val="ECCTabletext"/>
            </w:pPr>
            <w:r w:rsidRPr="006B7C2F">
              <w:t>5</w:t>
            </w:r>
          </w:p>
        </w:tc>
        <w:tc>
          <w:tcPr>
            <w:tcW w:w="133" w:type="pct"/>
          </w:tcPr>
          <w:p w:rsidR="008C47C6" w:rsidRPr="006B7C2F" w:rsidRDefault="008C47C6" w:rsidP="009B4927">
            <w:pPr>
              <w:pStyle w:val="ECCTabletext"/>
            </w:pPr>
            <w:r w:rsidRPr="006B7C2F">
              <w:t>5</w:t>
            </w:r>
          </w:p>
        </w:tc>
        <w:tc>
          <w:tcPr>
            <w:tcW w:w="2084" w:type="pct"/>
          </w:tcPr>
          <w:p w:rsidR="008C47C6" w:rsidRPr="006B7C2F" w:rsidRDefault="008C47C6" w:rsidP="009B4927">
            <w:pPr>
              <w:pStyle w:val="ECCTabletext"/>
            </w:pPr>
            <w:r w:rsidRPr="006B7C2F">
              <w:t>5</w:t>
            </w:r>
          </w:p>
        </w:tc>
      </w:tr>
      <w:tr w:rsidR="008C47C6" w:rsidRPr="006B7C2F" w:rsidTr="009B4927">
        <w:tc>
          <w:tcPr>
            <w:tcW w:w="1472" w:type="pct"/>
          </w:tcPr>
          <w:p w:rsidR="008C47C6" w:rsidRPr="006B7C2F" w:rsidRDefault="008C47C6" w:rsidP="009B4927">
            <w:pPr>
              <w:pStyle w:val="ECCTabletext"/>
            </w:pPr>
            <w:r w:rsidRPr="006B7C2F">
              <w:t xml:space="preserve">Tx power </w:t>
            </w:r>
            <w:r w:rsidR="00871DBF" w:rsidRPr="006B7C2F">
              <w:t>e.i.r.p</w:t>
            </w:r>
            <w:r w:rsidRPr="006B7C2F">
              <w:t xml:space="preserve"> in FS lower channel</w:t>
            </w:r>
          </w:p>
        </w:tc>
        <w:tc>
          <w:tcPr>
            <w:tcW w:w="535" w:type="pct"/>
          </w:tcPr>
          <w:p w:rsidR="008C47C6" w:rsidRPr="006B7C2F" w:rsidRDefault="008C47C6" w:rsidP="009B4927">
            <w:pPr>
              <w:pStyle w:val="ECCTabletext"/>
            </w:pPr>
            <w:r w:rsidRPr="006B7C2F">
              <w:t>dBm/MHz</w:t>
            </w:r>
          </w:p>
        </w:tc>
        <w:tc>
          <w:tcPr>
            <w:tcW w:w="643" w:type="pct"/>
          </w:tcPr>
          <w:p w:rsidR="008C47C6" w:rsidRPr="006B7C2F" w:rsidRDefault="008C47C6" w:rsidP="009B4927">
            <w:pPr>
              <w:pStyle w:val="ECCTabletext"/>
            </w:pPr>
            <w:r w:rsidRPr="006B7C2F">
              <w:t>-17</w:t>
            </w:r>
          </w:p>
        </w:tc>
        <w:tc>
          <w:tcPr>
            <w:tcW w:w="133" w:type="pct"/>
          </w:tcPr>
          <w:p w:rsidR="008C47C6" w:rsidRPr="006B7C2F" w:rsidRDefault="008C47C6" w:rsidP="009B4927">
            <w:pPr>
              <w:pStyle w:val="ECCTabletext"/>
            </w:pPr>
            <w:r w:rsidRPr="006B7C2F">
              <w:t>-17</w:t>
            </w:r>
          </w:p>
        </w:tc>
        <w:tc>
          <w:tcPr>
            <w:tcW w:w="133" w:type="pct"/>
          </w:tcPr>
          <w:p w:rsidR="008C47C6" w:rsidRPr="006B7C2F" w:rsidRDefault="008C47C6" w:rsidP="009B4927">
            <w:pPr>
              <w:pStyle w:val="ECCTabletext"/>
            </w:pPr>
            <w:r w:rsidRPr="006B7C2F">
              <w:t>-33</w:t>
            </w:r>
          </w:p>
        </w:tc>
        <w:tc>
          <w:tcPr>
            <w:tcW w:w="2084" w:type="pct"/>
          </w:tcPr>
          <w:p w:rsidR="008C47C6" w:rsidRPr="006B7C2F" w:rsidRDefault="008C47C6" w:rsidP="009B4927">
            <w:pPr>
              <w:pStyle w:val="ECCTabletext"/>
            </w:pPr>
            <w:r w:rsidRPr="006B7C2F">
              <w:t>-33</w:t>
            </w:r>
          </w:p>
        </w:tc>
      </w:tr>
      <w:tr w:rsidR="008C47C6" w:rsidRPr="006B7C2F" w:rsidTr="009B4927">
        <w:tc>
          <w:tcPr>
            <w:tcW w:w="1472" w:type="pct"/>
          </w:tcPr>
          <w:p w:rsidR="008C47C6" w:rsidRPr="006B7C2F" w:rsidRDefault="008C47C6" w:rsidP="009B4927">
            <w:pPr>
              <w:pStyle w:val="ECCTabletext"/>
            </w:pPr>
            <w:r w:rsidRPr="006B7C2F">
              <w:t>Frequency (worst case)</w:t>
            </w:r>
          </w:p>
        </w:tc>
        <w:tc>
          <w:tcPr>
            <w:tcW w:w="535" w:type="pct"/>
          </w:tcPr>
          <w:p w:rsidR="008C47C6" w:rsidRPr="006B7C2F" w:rsidRDefault="008C47C6" w:rsidP="009B4927">
            <w:pPr>
              <w:pStyle w:val="ECCTabletext"/>
            </w:pPr>
            <w:r w:rsidRPr="006B7C2F">
              <w:t>MHz</w:t>
            </w:r>
          </w:p>
        </w:tc>
        <w:tc>
          <w:tcPr>
            <w:tcW w:w="643" w:type="pct"/>
          </w:tcPr>
          <w:p w:rsidR="008C47C6" w:rsidRPr="006B7C2F" w:rsidRDefault="008C47C6" w:rsidP="009B4927">
            <w:pPr>
              <w:pStyle w:val="ECCTabletext"/>
            </w:pPr>
            <w:r w:rsidRPr="006B7C2F">
              <w:t>5920</w:t>
            </w:r>
          </w:p>
        </w:tc>
        <w:tc>
          <w:tcPr>
            <w:tcW w:w="133" w:type="pct"/>
          </w:tcPr>
          <w:p w:rsidR="008C47C6" w:rsidRPr="006B7C2F" w:rsidRDefault="008C47C6" w:rsidP="009B4927">
            <w:pPr>
              <w:pStyle w:val="ECCTabletext"/>
            </w:pPr>
            <w:r w:rsidRPr="006B7C2F">
              <w:t>5920</w:t>
            </w:r>
          </w:p>
        </w:tc>
        <w:tc>
          <w:tcPr>
            <w:tcW w:w="133" w:type="pct"/>
          </w:tcPr>
          <w:p w:rsidR="008C47C6" w:rsidRPr="006B7C2F" w:rsidRDefault="008C47C6" w:rsidP="009B4927">
            <w:pPr>
              <w:pStyle w:val="ECCTabletext"/>
            </w:pPr>
            <w:r w:rsidRPr="006B7C2F">
              <w:t>5922</w:t>
            </w:r>
            <w:r w:rsidR="001B5B29" w:rsidRPr="006B7C2F">
              <w:t>.</w:t>
            </w:r>
            <w:r w:rsidRPr="006B7C2F">
              <w:t>5</w:t>
            </w:r>
          </w:p>
        </w:tc>
        <w:tc>
          <w:tcPr>
            <w:tcW w:w="2084" w:type="pct"/>
          </w:tcPr>
          <w:p w:rsidR="008C47C6" w:rsidRPr="006B7C2F" w:rsidRDefault="008C47C6" w:rsidP="009B4927">
            <w:pPr>
              <w:pStyle w:val="ECCTabletext"/>
            </w:pPr>
            <w:r w:rsidRPr="006B7C2F">
              <w:t>5922</w:t>
            </w:r>
            <w:r w:rsidR="001B5B29" w:rsidRPr="006B7C2F">
              <w:t>.</w:t>
            </w:r>
            <w:r w:rsidRPr="006B7C2F">
              <w:t>5</w:t>
            </w:r>
          </w:p>
        </w:tc>
      </w:tr>
      <w:tr w:rsidR="008C47C6" w:rsidRPr="006B7C2F" w:rsidTr="009B4927">
        <w:tc>
          <w:tcPr>
            <w:tcW w:w="5000" w:type="pct"/>
            <w:gridSpan w:val="6"/>
          </w:tcPr>
          <w:p w:rsidR="008C47C6" w:rsidRPr="00BE08A5" w:rsidRDefault="008C47C6" w:rsidP="008C47C6">
            <w:pPr>
              <w:rPr>
                <w:b/>
              </w:rPr>
            </w:pPr>
            <w:r w:rsidRPr="00BE08A5">
              <w:rPr>
                <w:b/>
              </w:rPr>
              <w:t>Reception part: FS</w:t>
            </w:r>
          </w:p>
        </w:tc>
      </w:tr>
      <w:tr w:rsidR="008C47C6" w:rsidRPr="006B7C2F" w:rsidTr="009B4927">
        <w:tc>
          <w:tcPr>
            <w:tcW w:w="1472" w:type="pct"/>
          </w:tcPr>
          <w:p w:rsidR="008C47C6" w:rsidRPr="006B7C2F" w:rsidRDefault="008C47C6" w:rsidP="009B4927">
            <w:pPr>
              <w:pStyle w:val="ECCTabletext"/>
            </w:pPr>
            <w:r w:rsidRPr="006B7C2F">
              <w:t>Receiver Noise bandwid</w:t>
            </w:r>
            <w:r w:rsidR="00D06C2E" w:rsidRPr="006B7C2F">
              <w:t>t</w:t>
            </w:r>
            <w:r w:rsidRPr="006B7C2F">
              <w:t>h</w:t>
            </w:r>
          </w:p>
        </w:tc>
        <w:tc>
          <w:tcPr>
            <w:tcW w:w="535" w:type="pct"/>
          </w:tcPr>
          <w:p w:rsidR="008C47C6" w:rsidRPr="006B7C2F" w:rsidRDefault="008C47C6" w:rsidP="009B4927">
            <w:pPr>
              <w:pStyle w:val="ECCTabletext"/>
            </w:pPr>
            <w:r w:rsidRPr="006B7C2F">
              <w:t>MHz</w:t>
            </w:r>
          </w:p>
        </w:tc>
        <w:tc>
          <w:tcPr>
            <w:tcW w:w="643" w:type="pct"/>
          </w:tcPr>
          <w:p w:rsidR="008C47C6" w:rsidRPr="006B7C2F" w:rsidRDefault="008C47C6" w:rsidP="009B4927">
            <w:pPr>
              <w:pStyle w:val="ECCTabletext"/>
            </w:pPr>
            <w:r w:rsidRPr="006B7C2F">
              <w:t>22</w:t>
            </w:r>
            <w:r w:rsidR="001B5B29" w:rsidRPr="006B7C2F">
              <w:t>.</w:t>
            </w:r>
            <w:r w:rsidRPr="006B7C2F">
              <w:t>6</w:t>
            </w:r>
          </w:p>
        </w:tc>
        <w:tc>
          <w:tcPr>
            <w:tcW w:w="133" w:type="pct"/>
          </w:tcPr>
          <w:p w:rsidR="008C47C6" w:rsidRPr="006B7C2F" w:rsidRDefault="008C47C6" w:rsidP="009B4927">
            <w:pPr>
              <w:pStyle w:val="ECCTabletext"/>
            </w:pPr>
            <w:r w:rsidRPr="006B7C2F">
              <w:t>22</w:t>
            </w:r>
            <w:r w:rsidR="001B5B29" w:rsidRPr="006B7C2F">
              <w:t>.</w:t>
            </w:r>
            <w:r w:rsidRPr="006B7C2F">
              <w:t>6</w:t>
            </w:r>
          </w:p>
        </w:tc>
        <w:tc>
          <w:tcPr>
            <w:tcW w:w="133" w:type="pct"/>
          </w:tcPr>
          <w:p w:rsidR="008C47C6" w:rsidRPr="006B7C2F" w:rsidRDefault="008C47C6" w:rsidP="009B4927">
            <w:pPr>
              <w:pStyle w:val="ECCTabletext"/>
            </w:pPr>
            <w:r w:rsidRPr="006B7C2F">
              <w:t>22</w:t>
            </w:r>
            <w:r w:rsidR="001B5B29" w:rsidRPr="006B7C2F">
              <w:t>.</w:t>
            </w:r>
            <w:r w:rsidRPr="006B7C2F">
              <w:t>6</w:t>
            </w:r>
          </w:p>
        </w:tc>
        <w:tc>
          <w:tcPr>
            <w:tcW w:w="2084" w:type="pct"/>
          </w:tcPr>
          <w:p w:rsidR="008C47C6" w:rsidRPr="006B7C2F" w:rsidRDefault="008C47C6" w:rsidP="009B4927">
            <w:pPr>
              <w:pStyle w:val="ECCTabletext"/>
            </w:pPr>
            <w:r w:rsidRPr="006B7C2F">
              <w:t>22</w:t>
            </w:r>
            <w:r w:rsidR="001B5B29" w:rsidRPr="006B7C2F">
              <w:t>.</w:t>
            </w:r>
            <w:r w:rsidRPr="006B7C2F">
              <w:t>6</w:t>
            </w:r>
          </w:p>
        </w:tc>
      </w:tr>
      <w:tr w:rsidR="008C47C6" w:rsidRPr="006B7C2F" w:rsidTr="009B4927">
        <w:tc>
          <w:tcPr>
            <w:tcW w:w="1472" w:type="pct"/>
          </w:tcPr>
          <w:p w:rsidR="008C47C6" w:rsidRPr="006B7C2F" w:rsidRDefault="008C47C6" w:rsidP="009B4927">
            <w:pPr>
              <w:pStyle w:val="ECCTabletext"/>
            </w:pPr>
            <w:r w:rsidRPr="006B7C2F">
              <w:t>Long term interference criteri</w:t>
            </w:r>
            <w:r w:rsidR="001B5B29" w:rsidRPr="006B7C2F">
              <w:t>on</w:t>
            </w:r>
            <w:r w:rsidRPr="006B7C2F">
              <w:t xml:space="preserve"> (I/N=-20</w:t>
            </w:r>
            <w:r w:rsidR="001B5B29" w:rsidRPr="006B7C2F">
              <w:t xml:space="preserve"> </w:t>
            </w:r>
            <w:r w:rsidRPr="006B7C2F">
              <w:t>dB)</w:t>
            </w:r>
          </w:p>
        </w:tc>
        <w:tc>
          <w:tcPr>
            <w:tcW w:w="535" w:type="pct"/>
          </w:tcPr>
          <w:p w:rsidR="008C47C6" w:rsidRPr="006B7C2F" w:rsidRDefault="008C47C6" w:rsidP="009B4927">
            <w:pPr>
              <w:pStyle w:val="ECCTabletext"/>
            </w:pPr>
            <w:r w:rsidRPr="006B7C2F">
              <w:t>dBm/</w:t>
            </w:r>
            <w:r w:rsidR="001B5B29" w:rsidRPr="006B7C2F">
              <w:br/>
            </w:r>
            <w:r w:rsidRPr="006B7C2F">
              <w:t>MHz</w:t>
            </w:r>
          </w:p>
        </w:tc>
        <w:tc>
          <w:tcPr>
            <w:tcW w:w="643" w:type="pct"/>
          </w:tcPr>
          <w:p w:rsidR="008C47C6" w:rsidRPr="006B7C2F" w:rsidRDefault="008C47C6" w:rsidP="009B4927">
            <w:pPr>
              <w:pStyle w:val="ECCTabletext"/>
            </w:pPr>
            <w:r w:rsidRPr="006B7C2F">
              <w:t>-130</w:t>
            </w:r>
          </w:p>
        </w:tc>
        <w:tc>
          <w:tcPr>
            <w:tcW w:w="133" w:type="pct"/>
          </w:tcPr>
          <w:p w:rsidR="008C47C6" w:rsidRPr="006B7C2F" w:rsidRDefault="008C47C6" w:rsidP="009B4927">
            <w:pPr>
              <w:pStyle w:val="ECCTabletext"/>
            </w:pPr>
            <w:r w:rsidRPr="006B7C2F">
              <w:t>-130</w:t>
            </w:r>
          </w:p>
        </w:tc>
        <w:tc>
          <w:tcPr>
            <w:tcW w:w="133" w:type="pct"/>
          </w:tcPr>
          <w:p w:rsidR="008C47C6" w:rsidRPr="006B7C2F" w:rsidRDefault="008C47C6" w:rsidP="009B4927">
            <w:pPr>
              <w:pStyle w:val="ECCTabletext"/>
            </w:pPr>
            <w:r w:rsidRPr="006B7C2F">
              <w:t>-130</w:t>
            </w:r>
          </w:p>
        </w:tc>
        <w:tc>
          <w:tcPr>
            <w:tcW w:w="2084" w:type="pct"/>
          </w:tcPr>
          <w:p w:rsidR="008C47C6" w:rsidRPr="006B7C2F" w:rsidRDefault="008C47C6" w:rsidP="009B4927">
            <w:pPr>
              <w:pStyle w:val="ECCTabletext"/>
            </w:pPr>
            <w:r w:rsidRPr="006B7C2F">
              <w:t>-130</w:t>
            </w:r>
          </w:p>
        </w:tc>
      </w:tr>
      <w:tr w:rsidR="008C47C6" w:rsidRPr="006B7C2F" w:rsidTr="009B4927">
        <w:tc>
          <w:tcPr>
            <w:tcW w:w="1472" w:type="pct"/>
          </w:tcPr>
          <w:p w:rsidR="008C47C6" w:rsidRPr="006B7C2F" w:rsidRDefault="008C47C6" w:rsidP="009B4927">
            <w:pPr>
              <w:pStyle w:val="ECCTabletext"/>
            </w:pPr>
            <w:r w:rsidRPr="006B7C2F">
              <w:t>Feeder Loss</w:t>
            </w:r>
          </w:p>
        </w:tc>
        <w:tc>
          <w:tcPr>
            <w:tcW w:w="535" w:type="pct"/>
          </w:tcPr>
          <w:p w:rsidR="008C47C6" w:rsidRPr="006B7C2F" w:rsidRDefault="008C47C6" w:rsidP="009B4927">
            <w:pPr>
              <w:pStyle w:val="ECCTabletext"/>
            </w:pPr>
            <w:r w:rsidRPr="006B7C2F">
              <w:t>dB</w:t>
            </w:r>
          </w:p>
        </w:tc>
        <w:tc>
          <w:tcPr>
            <w:tcW w:w="643" w:type="pct"/>
          </w:tcPr>
          <w:p w:rsidR="008C47C6" w:rsidRPr="006B7C2F" w:rsidRDefault="008C47C6" w:rsidP="009B4927">
            <w:pPr>
              <w:pStyle w:val="ECCTabletext"/>
            </w:pPr>
            <w:r w:rsidRPr="006B7C2F">
              <w:t>3</w:t>
            </w:r>
          </w:p>
        </w:tc>
        <w:tc>
          <w:tcPr>
            <w:tcW w:w="133" w:type="pct"/>
          </w:tcPr>
          <w:p w:rsidR="008C47C6" w:rsidRPr="006B7C2F" w:rsidRDefault="008C47C6" w:rsidP="009B4927">
            <w:pPr>
              <w:pStyle w:val="ECCTabletext"/>
            </w:pPr>
            <w:r w:rsidRPr="006B7C2F">
              <w:t>3</w:t>
            </w:r>
          </w:p>
        </w:tc>
        <w:tc>
          <w:tcPr>
            <w:tcW w:w="133" w:type="pct"/>
          </w:tcPr>
          <w:p w:rsidR="008C47C6" w:rsidRPr="006B7C2F" w:rsidRDefault="008C47C6" w:rsidP="009B4927">
            <w:pPr>
              <w:pStyle w:val="ECCTabletext"/>
            </w:pPr>
            <w:r w:rsidRPr="006B7C2F">
              <w:t>3</w:t>
            </w:r>
          </w:p>
        </w:tc>
        <w:tc>
          <w:tcPr>
            <w:tcW w:w="2084" w:type="pct"/>
          </w:tcPr>
          <w:p w:rsidR="008C47C6" w:rsidRPr="006B7C2F" w:rsidRDefault="008C47C6" w:rsidP="009B4927">
            <w:pPr>
              <w:pStyle w:val="ECCTabletext"/>
            </w:pPr>
            <w:r w:rsidRPr="006B7C2F">
              <w:t>3</w:t>
            </w:r>
          </w:p>
        </w:tc>
      </w:tr>
      <w:tr w:rsidR="008C47C6" w:rsidRPr="006B7C2F" w:rsidTr="009B4927">
        <w:tc>
          <w:tcPr>
            <w:tcW w:w="1472" w:type="pct"/>
          </w:tcPr>
          <w:p w:rsidR="008C47C6" w:rsidRPr="006B7C2F" w:rsidRDefault="008C47C6" w:rsidP="009B4927">
            <w:pPr>
              <w:pStyle w:val="ECCTabletext"/>
            </w:pPr>
            <w:r w:rsidRPr="006B7C2F">
              <w:t>Antenna Gain</w:t>
            </w:r>
          </w:p>
        </w:tc>
        <w:tc>
          <w:tcPr>
            <w:tcW w:w="535" w:type="pct"/>
          </w:tcPr>
          <w:p w:rsidR="008C47C6" w:rsidRPr="006B7C2F" w:rsidRDefault="008C47C6" w:rsidP="009B4927">
            <w:pPr>
              <w:pStyle w:val="ECCTabletext"/>
            </w:pPr>
            <w:r w:rsidRPr="006B7C2F">
              <w:t>dBi</w:t>
            </w:r>
          </w:p>
        </w:tc>
        <w:tc>
          <w:tcPr>
            <w:tcW w:w="643" w:type="pct"/>
          </w:tcPr>
          <w:p w:rsidR="008C47C6" w:rsidRPr="006B7C2F" w:rsidRDefault="008C47C6" w:rsidP="009B4927">
            <w:pPr>
              <w:pStyle w:val="ECCTabletext"/>
            </w:pPr>
            <w:r w:rsidRPr="006B7C2F">
              <w:t>44</w:t>
            </w:r>
          </w:p>
        </w:tc>
        <w:tc>
          <w:tcPr>
            <w:tcW w:w="133" w:type="pct"/>
          </w:tcPr>
          <w:p w:rsidR="008C47C6" w:rsidRPr="006B7C2F" w:rsidRDefault="008C47C6" w:rsidP="009B4927">
            <w:pPr>
              <w:pStyle w:val="ECCTabletext"/>
            </w:pPr>
            <w:r w:rsidRPr="006B7C2F">
              <w:t>44</w:t>
            </w:r>
          </w:p>
        </w:tc>
        <w:tc>
          <w:tcPr>
            <w:tcW w:w="133" w:type="pct"/>
          </w:tcPr>
          <w:p w:rsidR="008C47C6" w:rsidRPr="006B7C2F" w:rsidRDefault="008C47C6" w:rsidP="009B4927">
            <w:pPr>
              <w:pStyle w:val="ECCTabletext"/>
            </w:pPr>
            <w:r w:rsidRPr="006B7C2F">
              <w:t>44</w:t>
            </w:r>
          </w:p>
        </w:tc>
        <w:tc>
          <w:tcPr>
            <w:tcW w:w="2084" w:type="pct"/>
          </w:tcPr>
          <w:p w:rsidR="008C47C6" w:rsidRPr="006B7C2F" w:rsidRDefault="008C47C6" w:rsidP="009B4927">
            <w:pPr>
              <w:pStyle w:val="ECCTabletext"/>
            </w:pPr>
            <w:r w:rsidRPr="006B7C2F">
              <w:t>44</w:t>
            </w:r>
          </w:p>
        </w:tc>
      </w:tr>
      <w:tr w:rsidR="008C47C6" w:rsidRPr="006B7C2F" w:rsidTr="009B4927">
        <w:tc>
          <w:tcPr>
            <w:tcW w:w="1472" w:type="pct"/>
          </w:tcPr>
          <w:p w:rsidR="008C47C6" w:rsidRPr="006B7C2F" w:rsidRDefault="008C47C6" w:rsidP="009B4927">
            <w:pPr>
              <w:pStyle w:val="ECCTabletext"/>
            </w:pPr>
            <w:r w:rsidRPr="006B7C2F">
              <w:t>Allowable interference level “l” at receiver antenna input (for FS main</w:t>
            </w:r>
            <w:r w:rsidR="00D06C2E" w:rsidRPr="006B7C2F">
              <w:t xml:space="preserve"> </w:t>
            </w:r>
            <w:r w:rsidRPr="006B7C2F">
              <w:t>lobe)</w:t>
            </w:r>
          </w:p>
        </w:tc>
        <w:tc>
          <w:tcPr>
            <w:tcW w:w="535" w:type="pct"/>
          </w:tcPr>
          <w:p w:rsidR="008C47C6" w:rsidRPr="006B7C2F" w:rsidRDefault="008C47C6" w:rsidP="009B4927">
            <w:pPr>
              <w:pStyle w:val="ECCTabletext"/>
            </w:pPr>
            <w:r w:rsidRPr="006B7C2F">
              <w:t>dBm/M</w:t>
            </w:r>
            <w:r w:rsidR="00D06C2E" w:rsidRPr="006B7C2F">
              <w:t>H</w:t>
            </w:r>
            <w:r w:rsidRPr="006B7C2F">
              <w:t>z</w:t>
            </w:r>
          </w:p>
        </w:tc>
        <w:tc>
          <w:tcPr>
            <w:tcW w:w="643" w:type="pct"/>
          </w:tcPr>
          <w:p w:rsidR="008C47C6" w:rsidRPr="006B7C2F" w:rsidRDefault="008C47C6" w:rsidP="009B4927">
            <w:pPr>
              <w:pStyle w:val="ECCTabletext"/>
            </w:pPr>
            <w:r w:rsidRPr="006B7C2F">
              <w:t>-170</w:t>
            </w:r>
            <w:r w:rsidR="001B5B29" w:rsidRPr="006B7C2F">
              <w:t>.</w:t>
            </w:r>
            <w:r w:rsidRPr="006B7C2F">
              <w:t>7</w:t>
            </w:r>
          </w:p>
        </w:tc>
        <w:tc>
          <w:tcPr>
            <w:tcW w:w="133" w:type="pct"/>
          </w:tcPr>
          <w:p w:rsidR="008C47C6" w:rsidRPr="006B7C2F" w:rsidRDefault="008C47C6" w:rsidP="009B4927">
            <w:pPr>
              <w:pStyle w:val="ECCTabletext"/>
            </w:pPr>
            <w:r w:rsidRPr="006B7C2F">
              <w:t>-170</w:t>
            </w:r>
            <w:r w:rsidR="001B5B29" w:rsidRPr="006B7C2F">
              <w:t>.</w:t>
            </w:r>
            <w:r w:rsidRPr="006B7C2F">
              <w:t>7</w:t>
            </w:r>
          </w:p>
        </w:tc>
        <w:tc>
          <w:tcPr>
            <w:tcW w:w="133" w:type="pct"/>
          </w:tcPr>
          <w:p w:rsidR="008C47C6" w:rsidRPr="006B7C2F" w:rsidRDefault="008C47C6" w:rsidP="009B4927">
            <w:pPr>
              <w:pStyle w:val="ECCTabletext"/>
            </w:pPr>
            <w:r w:rsidRPr="006B7C2F">
              <w:t>-170</w:t>
            </w:r>
            <w:r w:rsidR="001B5B29" w:rsidRPr="006B7C2F">
              <w:t>.</w:t>
            </w:r>
            <w:r w:rsidRPr="006B7C2F">
              <w:t>7</w:t>
            </w:r>
          </w:p>
        </w:tc>
        <w:tc>
          <w:tcPr>
            <w:tcW w:w="2084" w:type="pct"/>
          </w:tcPr>
          <w:p w:rsidR="008C47C6" w:rsidRPr="006B7C2F" w:rsidRDefault="008C47C6" w:rsidP="009B4927">
            <w:pPr>
              <w:pStyle w:val="ECCTabletext"/>
            </w:pPr>
            <w:r w:rsidRPr="006B7C2F">
              <w:t>-170</w:t>
            </w:r>
            <w:r w:rsidR="001B5B29" w:rsidRPr="006B7C2F">
              <w:t>.</w:t>
            </w:r>
            <w:r w:rsidRPr="006B7C2F">
              <w:t>7</w:t>
            </w:r>
          </w:p>
        </w:tc>
      </w:tr>
      <w:tr w:rsidR="008C47C6" w:rsidRPr="006B7C2F" w:rsidTr="009B4927">
        <w:tc>
          <w:tcPr>
            <w:tcW w:w="5000" w:type="pct"/>
            <w:gridSpan w:val="6"/>
          </w:tcPr>
          <w:p w:rsidR="008C47C6" w:rsidRPr="00BE08A5" w:rsidRDefault="008C47C6" w:rsidP="008C47C6">
            <w:pPr>
              <w:rPr>
                <w:b/>
              </w:rPr>
            </w:pPr>
            <w:r w:rsidRPr="00BE08A5">
              <w:rPr>
                <w:b/>
              </w:rPr>
              <w:t xml:space="preserve">Propagation models: see section 2.3 of </w:t>
            </w:r>
            <w:r w:rsidR="004266CF" w:rsidRPr="00BE08A5">
              <w:rPr>
                <w:b/>
              </w:rPr>
              <w:t xml:space="preserve">ECC Report </w:t>
            </w:r>
            <w:r w:rsidRPr="00BE08A5">
              <w:rPr>
                <w:b/>
              </w:rPr>
              <w:t>228</w:t>
            </w:r>
          </w:p>
        </w:tc>
      </w:tr>
      <w:tr w:rsidR="008C47C6" w:rsidRPr="006B7C2F" w:rsidTr="009B4927">
        <w:tc>
          <w:tcPr>
            <w:tcW w:w="5000" w:type="pct"/>
            <w:gridSpan w:val="6"/>
          </w:tcPr>
          <w:p w:rsidR="008C47C6" w:rsidRPr="00BE08A5" w:rsidRDefault="008C47C6" w:rsidP="008C47C6">
            <w:pPr>
              <w:rPr>
                <w:b/>
              </w:rPr>
            </w:pPr>
            <w:r w:rsidRPr="00BE08A5">
              <w:rPr>
                <w:b/>
              </w:rPr>
              <w:t>Main lobe CBTC</w:t>
            </w:r>
            <w:r w:rsidR="00BE08A5">
              <w:rPr>
                <w:b/>
              </w:rPr>
              <w:t xml:space="preserve"> </w:t>
            </w:r>
            <w:r w:rsidRPr="00BE08A5">
              <w:rPr>
                <w:b/>
              </w:rPr>
              <w:t>/</w:t>
            </w:r>
            <w:r w:rsidR="00BE08A5">
              <w:rPr>
                <w:b/>
              </w:rPr>
              <w:t xml:space="preserve"> </w:t>
            </w:r>
            <w:r w:rsidRPr="00BE08A5">
              <w:rPr>
                <w:b/>
              </w:rPr>
              <w:t>Main lobe FS</w:t>
            </w:r>
          </w:p>
        </w:tc>
      </w:tr>
      <w:tr w:rsidR="001B5B29" w:rsidRPr="006B7C2F" w:rsidTr="009B4927">
        <w:tc>
          <w:tcPr>
            <w:tcW w:w="1472" w:type="pct"/>
          </w:tcPr>
          <w:p w:rsidR="001B5B29" w:rsidRPr="006B7C2F" w:rsidRDefault="001B5B29" w:rsidP="009B4927">
            <w:pPr>
              <w:pStyle w:val="ECCTabletext"/>
            </w:pPr>
            <w:r w:rsidRPr="006B7C2F">
              <w:t>Allowable interference level “l” at receiver antenna input (for FS main</w:t>
            </w:r>
            <w:r w:rsidR="00772989">
              <w:t xml:space="preserve"> </w:t>
            </w:r>
            <w:r w:rsidRPr="006B7C2F">
              <w:t>lobe)</w:t>
            </w:r>
          </w:p>
        </w:tc>
        <w:tc>
          <w:tcPr>
            <w:tcW w:w="535" w:type="pct"/>
          </w:tcPr>
          <w:p w:rsidR="001B5B29" w:rsidRPr="006B7C2F" w:rsidRDefault="001B5B29" w:rsidP="009B4927">
            <w:pPr>
              <w:pStyle w:val="ECCTabletext"/>
            </w:pPr>
            <w:r w:rsidRPr="006B7C2F">
              <w:t>dBm/</w:t>
            </w:r>
            <w:r w:rsidRPr="006B7C2F">
              <w:br/>
              <w:t>MHz</w:t>
            </w:r>
          </w:p>
        </w:tc>
        <w:tc>
          <w:tcPr>
            <w:tcW w:w="643" w:type="pct"/>
          </w:tcPr>
          <w:p w:rsidR="001B5B29" w:rsidRPr="006B7C2F" w:rsidRDefault="001B5B29" w:rsidP="009B4927">
            <w:pPr>
              <w:pStyle w:val="ECCTabletext"/>
            </w:pPr>
            <w:r w:rsidRPr="006B7C2F">
              <w:t>-170.7</w:t>
            </w:r>
          </w:p>
        </w:tc>
        <w:tc>
          <w:tcPr>
            <w:tcW w:w="133" w:type="pct"/>
          </w:tcPr>
          <w:p w:rsidR="001B5B29" w:rsidRPr="006B7C2F" w:rsidRDefault="001B5B29" w:rsidP="009B4927">
            <w:pPr>
              <w:pStyle w:val="ECCTabletext"/>
            </w:pPr>
            <w:r w:rsidRPr="006B7C2F">
              <w:t>-170.7</w:t>
            </w:r>
          </w:p>
        </w:tc>
        <w:tc>
          <w:tcPr>
            <w:tcW w:w="133" w:type="pct"/>
          </w:tcPr>
          <w:p w:rsidR="001B5B29" w:rsidRPr="006B7C2F" w:rsidRDefault="001B5B29" w:rsidP="009B4927">
            <w:pPr>
              <w:pStyle w:val="ECCTabletext"/>
            </w:pPr>
            <w:r w:rsidRPr="006B7C2F">
              <w:t>-170.7</w:t>
            </w:r>
          </w:p>
        </w:tc>
        <w:tc>
          <w:tcPr>
            <w:tcW w:w="2084" w:type="pct"/>
          </w:tcPr>
          <w:p w:rsidR="001B5B29" w:rsidRPr="006B7C2F" w:rsidRDefault="001B5B29" w:rsidP="009B4927">
            <w:pPr>
              <w:pStyle w:val="ECCTabletext"/>
            </w:pPr>
            <w:r w:rsidRPr="006B7C2F">
              <w:t>-170.7</w:t>
            </w:r>
          </w:p>
        </w:tc>
      </w:tr>
      <w:tr w:rsidR="008C47C6" w:rsidRPr="006B7C2F" w:rsidTr="009B4927">
        <w:tc>
          <w:tcPr>
            <w:tcW w:w="1472" w:type="pct"/>
          </w:tcPr>
          <w:p w:rsidR="008C47C6" w:rsidRPr="006B7C2F" w:rsidRDefault="008C47C6" w:rsidP="009B4927">
            <w:pPr>
              <w:pStyle w:val="ECCTabletext"/>
            </w:pPr>
            <w:r w:rsidRPr="006B7C2F">
              <w:lastRenderedPageBreak/>
              <w:t>Required attenuation (dB)</w:t>
            </w:r>
          </w:p>
        </w:tc>
        <w:tc>
          <w:tcPr>
            <w:tcW w:w="535" w:type="pct"/>
          </w:tcPr>
          <w:p w:rsidR="008C47C6" w:rsidRPr="006B7C2F" w:rsidRDefault="008C47C6" w:rsidP="009B4927">
            <w:pPr>
              <w:pStyle w:val="ECCTabletext"/>
            </w:pPr>
            <w:r w:rsidRPr="006B7C2F">
              <w:t>dB</w:t>
            </w:r>
          </w:p>
        </w:tc>
        <w:tc>
          <w:tcPr>
            <w:tcW w:w="643" w:type="pct"/>
          </w:tcPr>
          <w:p w:rsidR="008C47C6" w:rsidRPr="006B7C2F" w:rsidRDefault="008C47C6" w:rsidP="009B4927">
            <w:pPr>
              <w:pStyle w:val="ECCTabletext"/>
            </w:pPr>
            <w:r w:rsidRPr="006B7C2F">
              <w:t>153</w:t>
            </w:r>
            <w:r w:rsidR="001B5B29" w:rsidRPr="006B7C2F">
              <w:t>.</w:t>
            </w:r>
            <w:r w:rsidRPr="006B7C2F">
              <w:t>7</w:t>
            </w:r>
          </w:p>
        </w:tc>
        <w:tc>
          <w:tcPr>
            <w:tcW w:w="133" w:type="pct"/>
          </w:tcPr>
          <w:p w:rsidR="008C47C6" w:rsidRPr="006B7C2F" w:rsidRDefault="008C47C6" w:rsidP="009B4927">
            <w:pPr>
              <w:pStyle w:val="ECCTabletext"/>
            </w:pPr>
            <w:r w:rsidRPr="006B7C2F">
              <w:t>153</w:t>
            </w:r>
            <w:r w:rsidR="001B5B29" w:rsidRPr="006B7C2F">
              <w:t>.</w:t>
            </w:r>
            <w:r w:rsidRPr="006B7C2F">
              <w:t>7</w:t>
            </w:r>
          </w:p>
        </w:tc>
        <w:tc>
          <w:tcPr>
            <w:tcW w:w="133" w:type="pct"/>
          </w:tcPr>
          <w:p w:rsidR="008C47C6" w:rsidRPr="006B7C2F" w:rsidRDefault="008C47C6" w:rsidP="009B4927">
            <w:pPr>
              <w:pStyle w:val="ECCTabletext"/>
            </w:pPr>
            <w:r w:rsidRPr="006B7C2F">
              <w:t>137</w:t>
            </w:r>
            <w:r w:rsidR="001B5B29" w:rsidRPr="006B7C2F">
              <w:t>.</w:t>
            </w:r>
            <w:r w:rsidRPr="006B7C2F">
              <w:t>7</w:t>
            </w:r>
          </w:p>
        </w:tc>
        <w:tc>
          <w:tcPr>
            <w:tcW w:w="2084" w:type="pct"/>
          </w:tcPr>
          <w:p w:rsidR="008C47C6" w:rsidRPr="006B7C2F" w:rsidRDefault="008C47C6" w:rsidP="009B4927">
            <w:pPr>
              <w:pStyle w:val="ECCTabletext"/>
            </w:pPr>
            <w:r w:rsidRPr="006B7C2F">
              <w:t>137</w:t>
            </w:r>
            <w:r w:rsidR="001B5B29" w:rsidRPr="006B7C2F">
              <w:t>.</w:t>
            </w:r>
            <w:r w:rsidRPr="006B7C2F">
              <w:t>7</w:t>
            </w:r>
          </w:p>
        </w:tc>
      </w:tr>
      <w:tr w:rsidR="008C47C6" w:rsidRPr="006B7C2F" w:rsidTr="009B4927">
        <w:tc>
          <w:tcPr>
            <w:tcW w:w="1472" w:type="pct"/>
          </w:tcPr>
          <w:p w:rsidR="008C47C6" w:rsidRPr="006B7C2F" w:rsidRDefault="008C47C6" w:rsidP="009B4927">
            <w:pPr>
              <w:pStyle w:val="ECCTabletext"/>
            </w:pPr>
            <w:r w:rsidRPr="006B7C2F">
              <w:t>Separation distance</w:t>
            </w:r>
          </w:p>
        </w:tc>
        <w:tc>
          <w:tcPr>
            <w:tcW w:w="535" w:type="pct"/>
          </w:tcPr>
          <w:p w:rsidR="008C47C6" w:rsidRPr="006B7C2F" w:rsidRDefault="008C47C6" w:rsidP="009B4927">
            <w:pPr>
              <w:pStyle w:val="ECCTabletext"/>
            </w:pPr>
            <w:r w:rsidRPr="006B7C2F">
              <w:t>m</w:t>
            </w:r>
          </w:p>
        </w:tc>
        <w:tc>
          <w:tcPr>
            <w:tcW w:w="643" w:type="pct"/>
          </w:tcPr>
          <w:p w:rsidR="008C47C6" w:rsidRPr="006B7C2F" w:rsidRDefault="008C47C6" w:rsidP="009B4927">
            <w:pPr>
              <w:pStyle w:val="ECCTabletext"/>
            </w:pPr>
            <w:r w:rsidRPr="006B7C2F">
              <w:t>2993</w:t>
            </w:r>
          </w:p>
        </w:tc>
        <w:tc>
          <w:tcPr>
            <w:tcW w:w="133" w:type="pct"/>
          </w:tcPr>
          <w:p w:rsidR="008C47C6" w:rsidRPr="006B7C2F" w:rsidRDefault="008C47C6" w:rsidP="009B4927">
            <w:pPr>
              <w:pStyle w:val="ECCTabletext"/>
            </w:pPr>
            <w:r w:rsidRPr="006B7C2F">
              <w:t>6892</w:t>
            </w:r>
          </w:p>
        </w:tc>
        <w:tc>
          <w:tcPr>
            <w:tcW w:w="133" w:type="pct"/>
          </w:tcPr>
          <w:p w:rsidR="008C47C6" w:rsidRPr="006B7C2F" w:rsidRDefault="008C47C6" w:rsidP="009B4927">
            <w:pPr>
              <w:pStyle w:val="ECCTabletext"/>
            </w:pPr>
            <w:r w:rsidRPr="006B7C2F">
              <w:t>1271</w:t>
            </w:r>
          </w:p>
        </w:tc>
        <w:tc>
          <w:tcPr>
            <w:tcW w:w="2084" w:type="pct"/>
          </w:tcPr>
          <w:p w:rsidR="008C47C6" w:rsidRPr="006B7C2F" w:rsidRDefault="008C47C6" w:rsidP="009B4927">
            <w:pPr>
              <w:pStyle w:val="ECCTabletext"/>
            </w:pPr>
            <w:r w:rsidRPr="006B7C2F">
              <w:t>2614</w:t>
            </w:r>
          </w:p>
        </w:tc>
      </w:tr>
      <w:tr w:rsidR="008C47C6" w:rsidRPr="006B7C2F" w:rsidTr="009B4927">
        <w:tc>
          <w:tcPr>
            <w:tcW w:w="5000" w:type="pct"/>
            <w:gridSpan w:val="6"/>
          </w:tcPr>
          <w:p w:rsidR="008C47C6" w:rsidRPr="00BE08A5" w:rsidRDefault="008C47C6" w:rsidP="008C47C6">
            <w:pPr>
              <w:rPr>
                <w:b/>
              </w:rPr>
            </w:pPr>
            <w:r w:rsidRPr="00BE08A5">
              <w:rPr>
                <w:b/>
              </w:rPr>
              <w:t>Main lobe CBTC</w:t>
            </w:r>
            <w:r w:rsidR="00BE08A5">
              <w:rPr>
                <w:b/>
              </w:rPr>
              <w:t xml:space="preserve"> </w:t>
            </w:r>
            <w:r w:rsidRPr="00BE08A5">
              <w:rPr>
                <w:b/>
              </w:rPr>
              <w:t>/</w:t>
            </w:r>
            <w:r w:rsidR="00BE08A5">
              <w:rPr>
                <w:b/>
              </w:rPr>
              <w:t xml:space="preserve"> </w:t>
            </w:r>
            <w:r w:rsidR="005D48EB" w:rsidRPr="006B7C2F">
              <w:rPr>
                <w:b/>
              </w:rPr>
              <w:t>S</w:t>
            </w:r>
            <w:r w:rsidRPr="00BE08A5">
              <w:rPr>
                <w:b/>
              </w:rPr>
              <w:t>ide lobe FS</w:t>
            </w:r>
          </w:p>
        </w:tc>
      </w:tr>
      <w:tr w:rsidR="008C47C6" w:rsidRPr="006B7C2F" w:rsidTr="009B4927">
        <w:tc>
          <w:tcPr>
            <w:tcW w:w="1472" w:type="pct"/>
          </w:tcPr>
          <w:p w:rsidR="008C47C6" w:rsidRPr="006B7C2F" w:rsidRDefault="008C47C6" w:rsidP="009B4927">
            <w:pPr>
              <w:pStyle w:val="ECCTabletext"/>
            </w:pPr>
            <w:r w:rsidRPr="006B7C2F">
              <w:t xml:space="preserve">Side lobe attenuation </w:t>
            </w:r>
          </w:p>
        </w:tc>
        <w:tc>
          <w:tcPr>
            <w:tcW w:w="535" w:type="pct"/>
          </w:tcPr>
          <w:p w:rsidR="008C47C6" w:rsidRPr="007E0441" w:rsidRDefault="008C47C6" w:rsidP="009B4927">
            <w:pPr>
              <w:pStyle w:val="ECCTabletext"/>
            </w:pPr>
            <w:r w:rsidRPr="007E0441">
              <w:t>dB</w:t>
            </w:r>
          </w:p>
        </w:tc>
        <w:tc>
          <w:tcPr>
            <w:tcW w:w="643" w:type="pct"/>
          </w:tcPr>
          <w:p w:rsidR="008C47C6" w:rsidRPr="00607D0E" w:rsidRDefault="008C47C6" w:rsidP="009B4927">
            <w:pPr>
              <w:pStyle w:val="ECCTabletext"/>
            </w:pPr>
            <w:r w:rsidRPr="00607D0E">
              <w:t>50</w:t>
            </w:r>
          </w:p>
        </w:tc>
        <w:tc>
          <w:tcPr>
            <w:tcW w:w="133" w:type="pct"/>
          </w:tcPr>
          <w:p w:rsidR="008C47C6" w:rsidRPr="00950EE6" w:rsidRDefault="008C47C6" w:rsidP="009B4927">
            <w:pPr>
              <w:pStyle w:val="ECCTabletext"/>
            </w:pPr>
            <w:r w:rsidRPr="00950EE6">
              <w:t>50</w:t>
            </w:r>
          </w:p>
        </w:tc>
        <w:tc>
          <w:tcPr>
            <w:tcW w:w="133" w:type="pct"/>
          </w:tcPr>
          <w:p w:rsidR="008C47C6" w:rsidRPr="00AC387F" w:rsidRDefault="008C47C6" w:rsidP="009B4927">
            <w:pPr>
              <w:pStyle w:val="ECCTabletext"/>
            </w:pPr>
            <w:r w:rsidRPr="00AC387F">
              <w:t>50</w:t>
            </w:r>
          </w:p>
        </w:tc>
        <w:tc>
          <w:tcPr>
            <w:tcW w:w="2084" w:type="pct"/>
          </w:tcPr>
          <w:p w:rsidR="008C47C6" w:rsidRPr="00AC387F" w:rsidRDefault="008C47C6" w:rsidP="009B4927">
            <w:pPr>
              <w:pStyle w:val="ECCTabletext"/>
            </w:pPr>
            <w:r w:rsidRPr="00AC387F">
              <w:t>50</w:t>
            </w:r>
          </w:p>
        </w:tc>
      </w:tr>
      <w:tr w:rsidR="008C47C6" w:rsidRPr="006B7C2F" w:rsidTr="009B4927">
        <w:tc>
          <w:tcPr>
            <w:tcW w:w="1472" w:type="pct"/>
          </w:tcPr>
          <w:p w:rsidR="008C47C6" w:rsidRPr="006B7C2F" w:rsidRDefault="008C47C6" w:rsidP="009B4927">
            <w:pPr>
              <w:pStyle w:val="ECCTabletext"/>
            </w:pPr>
            <w:r w:rsidRPr="006B7C2F">
              <w:t>Allowable interference level “l” at receiver antenna input (for FS main</w:t>
            </w:r>
            <w:r w:rsidR="00E66643" w:rsidRPr="006B7C2F">
              <w:t xml:space="preserve"> </w:t>
            </w:r>
            <w:r w:rsidRPr="006B7C2F">
              <w:t>lobe)</w:t>
            </w:r>
          </w:p>
        </w:tc>
        <w:tc>
          <w:tcPr>
            <w:tcW w:w="535" w:type="pct"/>
          </w:tcPr>
          <w:p w:rsidR="008C47C6" w:rsidRPr="006B7C2F" w:rsidRDefault="008C47C6" w:rsidP="009B4927">
            <w:pPr>
              <w:pStyle w:val="ECCTabletext"/>
            </w:pPr>
            <w:r w:rsidRPr="006B7C2F">
              <w:t>dBm/</w:t>
            </w:r>
            <w:r w:rsidR="001B5B29" w:rsidRPr="006B7C2F">
              <w:br/>
            </w:r>
            <w:r w:rsidRPr="006B7C2F">
              <w:t>MHz</w:t>
            </w:r>
          </w:p>
        </w:tc>
        <w:tc>
          <w:tcPr>
            <w:tcW w:w="643" w:type="pct"/>
          </w:tcPr>
          <w:p w:rsidR="008C47C6" w:rsidRPr="006B7C2F" w:rsidRDefault="008C47C6" w:rsidP="009B4927">
            <w:pPr>
              <w:pStyle w:val="ECCTabletext"/>
            </w:pPr>
            <w:r w:rsidRPr="006B7C2F">
              <w:t>-120</w:t>
            </w:r>
            <w:r w:rsidR="001B5B29" w:rsidRPr="006B7C2F">
              <w:t>.</w:t>
            </w:r>
            <w:r w:rsidRPr="006B7C2F">
              <w:t>7</w:t>
            </w:r>
          </w:p>
        </w:tc>
        <w:tc>
          <w:tcPr>
            <w:tcW w:w="133" w:type="pct"/>
          </w:tcPr>
          <w:p w:rsidR="008C47C6" w:rsidRPr="006B7C2F" w:rsidRDefault="008C47C6" w:rsidP="009B4927">
            <w:pPr>
              <w:pStyle w:val="ECCTabletext"/>
            </w:pPr>
            <w:r w:rsidRPr="006B7C2F">
              <w:t>-120</w:t>
            </w:r>
            <w:r w:rsidR="001B5B29" w:rsidRPr="006B7C2F">
              <w:t>.</w:t>
            </w:r>
            <w:r w:rsidRPr="006B7C2F">
              <w:t>7</w:t>
            </w:r>
          </w:p>
        </w:tc>
        <w:tc>
          <w:tcPr>
            <w:tcW w:w="133" w:type="pct"/>
          </w:tcPr>
          <w:p w:rsidR="008C47C6" w:rsidRPr="006B7C2F" w:rsidRDefault="008C47C6" w:rsidP="009B4927">
            <w:pPr>
              <w:pStyle w:val="ECCTabletext"/>
            </w:pPr>
            <w:r w:rsidRPr="006B7C2F">
              <w:t>-120</w:t>
            </w:r>
            <w:r w:rsidR="001B5B29" w:rsidRPr="006B7C2F">
              <w:t>.</w:t>
            </w:r>
            <w:r w:rsidRPr="006B7C2F">
              <w:t>7</w:t>
            </w:r>
          </w:p>
        </w:tc>
        <w:tc>
          <w:tcPr>
            <w:tcW w:w="2084" w:type="pct"/>
          </w:tcPr>
          <w:p w:rsidR="008C47C6" w:rsidRPr="006B7C2F" w:rsidRDefault="008C47C6" w:rsidP="009B4927">
            <w:pPr>
              <w:pStyle w:val="ECCTabletext"/>
            </w:pPr>
            <w:r w:rsidRPr="006B7C2F">
              <w:t>-120</w:t>
            </w:r>
            <w:r w:rsidR="001B5B29" w:rsidRPr="006B7C2F">
              <w:t>.</w:t>
            </w:r>
            <w:r w:rsidRPr="006B7C2F">
              <w:t>7</w:t>
            </w:r>
          </w:p>
        </w:tc>
      </w:tr>
      <w:tr w:rsidR="008C47C6" w:rsidRPr="006B7C2F" w:rsidTr="009B4927">
        <w:tc>
          <w:tcPr>
            <w:tcW w:w="1472" w:type="pct"/>
          </w:tcPr>
          <w:p w:rsidR="008C47C6" w:rsidRPr="006B7C2F" w:rsidRDefault="008C47C6" w:rsidP="009B4927">
            <w:pPr>
              <w:pStyle w:val="ECCTabletext"/>
            </w:pPr>
            <w:r w:rsidRPr="006B7C2F">
              <w:t>Required attenuation (dB)</w:t>
            </w:r>
          </w:p>
        </w:tc>
        <w:tc>
          <w:tcPr>
            <w:tcW w:w="535" w:type="pct"/>
          </w:tcPr>
          <w:p w:rsidR="008C47C6" w:rsidRPr="006B7C2F" w:rsidRDefault="008C47C6" w:rsidP="009B4927">
            <w:pPr>
              <w:pStyle w:val="ECCTabletext"/>
            </w:pPr>
            <w:r w:rsidRPr="006B7C2F">
              <w:t>dB</w:t>
            </w:r>
          </w:p>
        </w:tc>
        <w:tc>
          <w:tcPr>
            <w:tcW w:w="643" w:type="pct"/>
          </w:tcPr>
          <w:p w:rsidR="008C47C6" w:rsidRPr="006B7C2F" w:rsidRDefault="008C47C6" w:rsidP="009B4927">
            <w:pPr>
              <w:pStyle w:val="ECCTabletext"/>
            </w:pPr>
            <w:r w:rsidRPr="006B7C2F">
              <w:t>103</w:t>
            </w:r>
            <w:r w:rsidR="001B5B29" w:rsidRPr="006B7C2F">
              <w:t>.</w:t>
            </w:r>
            <w:r w:rsidRPr="006B7C2F">
              <w:t>7</w:t>
            </w:r>
          </w:p>
        </w:tc>
        <w:tc>
          <w:tcPr>
            <w:tcW w:w="133" w:type="pct"/>
          </w:tcPr>
          <w:p w:rsidR="008C47C6" w:rsidRPr="006B7C2F" w:rsidRDefault="008C47C6" w:rsidP="009B4927">
            <w:pPr>
              <w:pStyle w:val="ECCTabletext"/>
            </w:pPr>
            <w:r w:rsidRPr="006B7C2F">
              <w:t>103</w:t>
            </w:r>
            <w:r w:rsidR="001B5B29" w:rsidRPr="006B7C2F">
              <w:t>.</w:t>
            </w:r>
            <w:r w:rsidRPr="006B7C2F">
              <w:t>7</w:t>
            </w:r>
          </w:p>
        </w:tc>
        <w:tc>
          <w:tcPr>
            <w:tcW w:w="133" w:type="pct"/>
          </w:tcPr>
          <w:p w:rsidR="008C47C6" w:rsidRPr="006B7C2F" w:rsidRDefault="008C47C6" w:rsidP="009B4927">
            <w:pPr>
              <w:pStyle w:val="ECCTabletext"/>
            </w:pPr>
            <w:r w:rsidRPr="006B7C2F">
              <w:t>87</w:t>
            </w:r>
            <w:r w:rsidR="001B5B29" w:rsidRPr="006B7C2F">
              <w:t>.</w:t>
            </w:r>
            <w:r w:rsidRPr="006B7C2F">
              <w:t>7</w:t>
            </w:r>
          </w:p>
        </w:tc>
        <w:tc>
          <w:tcPr>
            <w:tcW w:w="2084" w:type="pct"/>
          </w:tcPr>
          <w:p w:rsidR="008C47C6" w:rsidRPr="006B7C2F" w:rsidRDefault="008C47C6" w:rsidP="009B4927">
            <w:pPr>
              <w:pStyle w:val="ECCTabletext"/>
            </w:pPr>
            <w:r w:rsidRPr="006B7C2F">
              <w:t>87</w:t>
            </w:r>
            <w:r w:rsidR="001B5B29" w:rsidRPr="006B7C2F">
              <w:t>.</w:t>
            </w:r>
            <w:r w:rsidRPr="006B7C2F">
              <w:t>7</w:t>
            </w:r>
          </w:p>
        </w:tc>
      </w:tr>
      <w:tr w:rsidR="008C47C6" w:rsidRPr="006B7C2F" w:rsidTr="009B4927">
        <w:tc>
          <w:tcPr>
            <w:tcW w:w="1472" w:type="pct"/>
          </w:tcPr>
          <w:p w:rsidR="008C47C6" w:rsidRPr="006B7C2F" w:rsidRDefault="008C47C6" w:rsidP="009B4927">
            <w:pPr>
              <w:pStyle w:val="ECCTabletext"/>
            </w:pPr>
            <w:r w:rsidRPr="006B7C2F">
              <w:t>Separation distance</w:t>
            </w:r>
          </w:p>
        </w:tc>
        <w:tc>
          <w:tcPr>
            <w:tcW w:w="535" w:type="pct"/>
          </w:tcPr>
          <w:p w:rsidR="008C47C6" w:rsidRPr="006B7C2F" w:rsidRDefault="008C47C6" w:rsidP="009B4927">
            <w:pPr>
              <w:pStyle w:val="ECCTabletext"/>
            </w:pPr>
            <w:r w:rsidRPr="006B7C2F">
              <w:t>m</w:t>
            </w:r>
          </w:p>
        </w:tc>
        <w:tc>
          <w:tcPr>
            <w:tcW w:w="643" w:type="pct"/>
          </w:tcPr>
          <w:p w:rsidR="008C47C6" w:rsidRPr="006B7C2F" w:rsidRDefault="008C47C6" w:rsidP="009B4927">
            <w:pPr>
              <w:pStyle w:val="ECCTabletext"/>
            </w:pPr>
            <w:r w:rsidRPr="006B7C2F">
              <w:t>206</w:t>
            </w:r>
          </w:p>
        </w:tc>
        <w:tc>
          <w:tcPr>
            <w:tcW w:w="133" w:type="pct"/>
          </w:tcPr>
          <w:p w:rsidR="008C47C6" w:rsidRPr="006B7C2F" w:rsidRDefault="008C47C6" w:rsidP="009B4927">
            <w:pPr>
              <w:pStyle w:val="ECCTabletext"/>
            </w:pPr>
            <w:r w:rsidRPr="006B7C2F">
              <w:t>334</w:t>
            </w:r>
          </w:p>
        </w:tc>
        <w:tc>
          <w:tcPr>
            <w:tcW w:w="133" w:type="pct"/>
          </w:tcPr>
          <w:p w:rsidR="008C47C6" w:rsidRPr="006B7C2F" w:rsidRDefault="008C47C6" w:rsidP="009B4927">
            <w:pPr>
              <w:pStyle w:val="ECCTabletext"/>
            </w:pPr>
            <w:r w:rsidRPr="006B7C2F">
              <w:t>84</w:t>
            </w:r>
          </w:p>
        </w:tc>
        <w:tc>
          <w:tcPr>
            <w:tcW w:w="2084" w:type="pct"/>
          </w:tcPr>
          <w:p w:rsidR="008C47C6" w:rsidRPr="006B7C2F" w:rsidRDefault="008C47C6" w:rsidP="009B4927">
            <w:pPr>
              <w:pStyle w:val="ECCTabletext"/>
            </w:pPr>
            <w:r w:rsidRPr="006B7C2F">
              <w:t>105</w:t>
            </w:r>
          </w:p>
        </w:tc>
      </w:tr>
      <w:tr w:rsidR="008C47C6" w:rsidRPr="006B7C2F" w:rsidTr="009B4927">
        <w:tc>
          <w:tcPr>
            <w:tcW w:w="5000" w:type="pct"/>
            <w:gridSpan w:val="6"/>
          </w:tcPr>
          <w:p w:rsidR="008C47C6" w:rsidRPr="00BE08A5" w:rsidRDefault="008C47C6" w:rsidP="008C47C6">
            <w:pPr>
              <w:rPr>
                <w:b/>
              </w:rPr>
            </w:pPr>
            <w:r w:rsidRPr="00BE08A5">
              <w:rPr>
                <w:b/>
              </w:rPr>
              <w:t>Side lobe CBTC</w:t>
            </w:r>
            <w:r w:rsidR="001C4E74">
              <w:rPr>
                <w:b/>
              </w:rPr>
              <w:t xml:space="preserve"> </w:t>
            </w:r>
            <w:r w:rsidRPr="00BE08A5">
              <w:rPr>
                <w:b/>
              </w:rPr>
              <w:t>/</w:t>
            </w:r>
            <w:r w:rsidR="001C4E74">
              <w:rPr>
                <w:b/>
              </w:rPr>
              <w:t xml:space="preserve"> </w:t>
            </w:r>
            <w:r w:rsidRPr="00BE08A5">
              <w:rPr>
                <w:b/>
              </w:rPr>
              <w:t>Main lobe FS</w:t>
            </w:r>
            <w:r w:rsidRPr="00BE08A5">
              <w:rPr>
                <w:b/>
              </w:rPr>
              <w:tab/>
            </w:r>
          </w:p>
        </w:tc>
      </w:tr>
      <w:tr w:rsidR="008C47C6" w:rsidRPr="006B7C2F" w:rsidTr="009B4927">
        <w:tc>
          <w:tcPr>
            <w:tcW w:w="1472" w:type="pct"/>
          </w:tcPr>
          <w:p w:rsidR="008C47C6" w:rsidRPr="006B7C2F" w:rsidRDefault="008C47C6" w:rsidP="009B4927">
            <w:pPr>
              <w:pStyle w:val="ECCTabletext"/>
            </w:pPr>
            <w:r w:rsidRPr="006B7C2F">
              <w:t>Allowable interference level “l” at receiver antenna input (for FS main</w:t>
            </w:r>
            <w:r w:rsidR="00E66643" w:rsidRPr="006B7C2F">
              <w:t xml:space="preserve"> </w:t>
            </w:r>
            <w:r w:rsidRPr="006B7C2F">
              <w:t>lobe)</w:t>
            </w:r>
          </w:p>
        </w:tc>
        <w:tc>
          <w:tcPr>
            <w:tcW w:w="535" w:type="pct"/>
          </w:tcPr>
          <w:p w:rsidR="008C47C6" w:rsidRPr="006B7C2F" w:rsidRDefault="008C47C6" w:rsidP="009B4927">
            <w:pPr>
              <w:pStyle w:val="ECCTabletext"/>
            </w:pPr>
            <w:r w:rsidRPr="006B7C2F">
              <w:t>dBm/</w:t>
            </w:r>
            <w:r w:rsidR="001B5B29" w:rsidRPr="006B7C2F">
              <w:br/>
            </w:r>
            <w:r w:rsidRPr="006B7C2F">
              <w:t>MHz</w:t>
            </w:r>
          </w:p>
        </w:tc>
        <w:tc>
          <w:tcPr>
            <w:tcW w:w="643" w:type="pct"/>
          </w:tcPr>
          <w:p w:rsidR="008C47C6" w:rsidRPr="006B7C2F" w:rsidRDefault="008C47C6" w:rsidP="009B4927">
            <w:pPr>
              <w:pStyle w:val="ECCTabletext"/>
            </w:pPr>
            <w:r w:rsidRPr="006B7C2F">
              <w:t>-170</w:t>
            </w:r>
            <w:r w:rsidR="001B5B29" w:rsidRPr="006B7C2F">
              <w:t>.</w:t>
            </w:r>
            <w:r w:rsidRPr="006B7C2F">
              <w:t>7</w:t>
            </w:r>
          </w:p>
        </w:tc>
        <w:tc>
          <w:tcPr>
            <w:tcW w:w="133" w:type="pct"/>
          </w:tcPr>
          <w:p w:rsidR="008C47C6" w:rsidRPr="006B7C2F" w:rsidRDefault="008C47C6" w:rsidP="009B4927">
            <w:pPr>
              <w:pStyle w:val="ECCTabletext"/>
            </w:pPr>
            <w:r w:rsidRPr="006B7C2F">
              <w:t>-170</w:t>
            </w:r>
            <w:r w:rsidR="001B5B29" w:rsidRPr="006B7C2F">
              <w:t>.</w:t>
            </w:r>
            <w:r w:rsidRPr="006B7C2F">
              <w:t>7</w:t>
            </w:r>
          </w:p>
        </w:tc>
        <w:tc>
          <w:tcPr>
            <w:tcW w:w="133" w:type="pct"/>
          </w:tcPr>
          <w:p w:rsidR="008C47C6" w:rsidRPr="006B7C2F" w:rsidRDefault="008C47C6" w:rsidP="009B4927">
            <w:pPr>
              <w:pStyle w:val="ECCTabletext"/>
            </w:pPr>
            <w:r w:rsidRPr="006B7C2F">
              <w:t>-170</w:t>
            </w:r>
            <w:r w:rsidR="001B5B29" w:rsidRPr="006B7C2F">
              <w:t>.</w:t>
            </w:r>
            <w:r w:rsidRPr="006B7C2F">
              <w:t>7</w:t>
            </w:r>
          </w:p>
        </w:tc>
        <w:tc>
          <w:tcPr>
            <w:tcW w:w="2084" w:type="pct"/>
          </w:tcPr>
          <w:p w:rsidR="008C47C6" w:rsidRPr="006B7C2F" w:rsidRDefault="008C47C6" w:rsidP="009B4927">
            <w:pPr>
              <w:pStyle w:val="ECCTabletext"/>
            </w:pPr>
            <w:r w:rsidRPr="006B7C2F">
              <w:t>-170</w:t>
            </w:r>
            <w:r w:rsidR="001B5B29" w:rsidRPr="006B7C2F">
              <w:t>.</w:t>
            </w:r>
            <w:r w:rsidRPr="006B7C2F">
              <w:t>7</w:t>
            </w:r>
          </w:p>
        </w:tc>
      </w:tr>
      <w:tr w:rsidR="008C47C6" w:rsidRPr="006B7C2F" w:rsidTr="009B4927">
        <w:tc>
          <w:tcPr>
            <w:tcW w:w="1472" w:type="pct"/>
          </w:tcPr>
          <w:p w:rsidR="008C47C6" w:rsidRPr="006B7C2F" w:rsidRDefault="008C47C6" w:rsidP="00BD662B">
            <w:pPr>
              <w:pStyle w:val="ECCTabletext"/>
              <w:jc w:val="left"/>
            </w:pPr>
            <w:r w:rsidRPr="006B7C2F">
              <w:t>Side lobe attenuation</w:t>
            </w:r>
          </w:p>
        </w:tc>
        <w:tc>
          <w:tcPr>
            <w:tcW w:w="535" w:type="pct"/>
          </w:tcPr>
          <w:p w:rsidR="008C47C6" w:rsidRPr="006B7C2F" w:rsidRDefault="008C47C6" w:rsidP="009B4927">
            <w:pPr>
              <w:pStyle w:val="ECCTabletext"/>
            </w:pPr>
            <w:r w:rsidRPr="006B7C2F">
              <w:t>dB</w:t>
            </w:r>
          </w:p>
        </w:tc>
        <w:tc>
          <w:tcPr>
            <w:tcW w:w="643" w:type="pct"/>
          </w:tcPr>
          <w:p w:rsidR="008C47C6" w:rsidRPr="006B7C2F" w:rsidRDefault="008C47C6" w:rsidP="009B4927">
            <w:pPr>
              <w:pStyle w:val="ECCTabletext"/>
            </w:pPr>
            <w:r w:rsidRPr="006B7C2F">
              <w:t>18</w:t>
            </w:r>
          </w:p>
        </w:tc>
        <w:tc>
          <w:tcPr>
            <w:tcW w:w="133" w:type="pct"/>
          </w:tcPr>
          <w:p w:rsidR="008C47C6" w:rsidRPr="006B7C2F" w:rsidRDefault="008C47C6" w:rsidP="009B4927">
            <w:pPr>
              <w:pStyle w:val="ECCTabletext"/>
            </w:pPr>
            <w:r w:rsidRPr="006B7C2F">
              <w:t>18</w:t>
            </w:r>
          </w:p>
        </w:tc>
        <w:tc>
          <w:tcPr>
            <w:tcW w:w="133" w:type="pct"/>
          </w:tcPr>
          <w:p w:rsidR="008C47C6" w:rsidRPr="006B7C2F" w:rsidRDefault="008C47C6" w:rsidP="009B4927">
            <w:pPr>
              <w:pStyle w:val="ECCTabletext"/>
            </w:pPr>
            <w:r w:rsidRPr="006B7C2F">
              <w:t>18</w:t>
            </w:r>
          </w:p>
        </w:tc>
        <w:tc>
          <w:tcPr>
            <w:tcW w:w="2084" w:type="pct"/>
          </w:tcPr>
          <w:p w:rsidR="008C47C6" w:rsidRPr="006B7C2F" w:rsidRDefault="008C47C6" w:rsidP="009B4927">
            <w:pPr>
              <w:pStyle w:val="ECCTabletext"/>
            </w:pPr>
            <w:r w:rsidRPr="006B7C2F">
              <w:t>18</w:t>
            </w:r>
          </w:p>
        </w:tc>
      </w:tr>
      <w:tr w:rsidR="008C47C6" w:rsidRPr="006B7C2F" w:rsidTr="009B4927">
        <w:tc>
          <w:tcPr>
            <w:tcW w:w="1472" w:type="pct"/>
          </w:tcPr>
          <w:p w:rsidR="008C47C6" w:rsidRPr="006B7C2F" w:rsidRDefault="008C47C6" w:rsidP="009B4927">
            <w:pPr>
              <w:pStyle w:val="ECCTabletext"/>
            </w:pPr>
            <w:r w:rsidRPr="006B7C2F">
              <w:t>Required attenuation (dB)</w:t>
            </w:r>
          </w:p>
        </w:tc>
        <w:tc>
          <w:tcPr>
            <w:tcW w:w="535" w:type="pct"/>
          </w:tcPr>
          <w:p w:rsidR="008C47C6" w:rsidRPr="006B7C2F" w:rsidRDefault="008C47C6" w:rsidP="009B4927">
            <w:pPr>
              <w:pStyle w:val="ECCTabletext"/>
            </w:pPr>
            <w:r w:rsidRPr="006B7C2F">
              <w:t>dB</w:t>
            </w:r>
          </w:p>
        </w:tc>
        <w:tc>
          <w:tcPr>
            <w:tcW w:w="643" w:type="pct"/>
          </w:tcPr>
          <w:p w:rsidR="008C47C6" w:rsidRPr="006B7C2F" w:rsidRDefault="008C47C6" w:rsidP="009B4927">
            <w:pPr>
              <w:pStyle w:val="ECCTabletext"/>
            </w:pPr>
            <w:r w:rsidRPr="006B7C2F">
              <w:t>135</w:t>
            </w:r>
            <w:r w:rsidR="001B5B29" w:rsidRPr="006B7C2F">
              <w:t>.</w:t>
            </w:r>
            <w:r w:rsidRPr="006B7C2F">
              <w:t>7</w:t>
            </w:r>
          </w:p>
        </w:tc>
        <w:tc>
          <w:tcPr>
            <w:tcW w:w="133" w:type="pct"/>
          </w:tcPr>
          <w:p w:rsidR="008C47C6" w:rsidRPr="006B7C2F" w:rsidRDefault="008C47C6" w:rsidP="009B4927">
            <w:pPr>
              <w:pStyle w:val="ECCTabletext"/>
            </w:pPr>
            <w:r w:rsidRPr="006B7C2F">
              <w:t>135</w:t>
            </w:r>
            <w:r w:rsidR="001B5B29" w:rsidRPr="006B7C2F">
              <w:t>.</w:t>
            </w:r>
            <w:r w:rsidRPr="006B7C2F">
              <w:t>7</w:t>
            </w:r>
          </w:p>
        </w:tc>
        <w:tc>
          <w:tcPr>
            <w:tcW w:w="133" w:type="pct"/>
          </w:tcPr>
          <w:p w:rsidR="008C47C6" w:rsidRPr="006B7C2F" w:rsidRDefault="008C47C6" w:rsidP="009B4927">
            <w:pPr>
              <w:pStyle w:val="ECCTabletext"/>
            </w:pPr>
            <w:r w:rsidRPr="006B7C2F">
              <w:t>119</w:t>
            </w:r>
            <w:r w:rsidR="001B5B29" w:rsidRPr="006B7C2F">
              <w:t>.</w:t>
            </w:r>
            <w:r w:rsidRPr="006B7C2F">
              <w:t>7</w:t>
            </w:r>
          </w:p>
        </w:tc>
        <w:tc>
          <w:tcPr>
            <w:tcW w:w="2084" w:type="pct"/>
          </w:tcPr>
          <w:p w:rsidR="008C47C6" w:rsidRPr="006B7C2F" w:rsidRDefault="008C47C6" w:rsidP="009B4927">
            <w:pPr>
              <w:pStyle w:val="ECCTabletext"/>
            </w:pPr>
            <w:r w:rsidRPr="006B7C2F">
              <w:t>119</w:t>
            </w:r>
            <w:r w:rsidR="001B5B29" w:rsidRPr="006B7C2F">
              <w:t>.</w:t>
            </w:r>
            <w:r w:rsidRPr="006B7C2F">
              <w:t>7</w:t>
            </w:r>
          </w:p>
        </w:tc>
      </w:tr>
      <w:tr w:rsidR="008C47C6" w:rsidRPr="006B7C2F" w:rsidTr="009B4927">
        <w:tc>
          <w:tcPr>
            <w:tcW w:w="1472" w:type="pct"/>
          </w:tcPr>
          <w:p w:rsidR="008C47C6" w:rsidRPr="006B7C2F" w:rsidRDefault="008C47C6" w:rsidP="009B4927">
            <w:pPr>
              <w:pStyle w:val="ECCTabletext"/>
            </w:pPr>
            <w:r w:rsidRPr="006B7C2F">
              <w:t>Separation distance</w:t>
            </w:r>
          </w:p>
        </w:tc>
        <w:tc>
          <w:tcPr>
            <w:tcW w:w="535" w:type="pct"/>
          </w:tcPr>
          <w:p w:rsidR="008C47C6" w:rsidRPr="006B7C2F" w:rsidRDefault="008C47C6" w:rsidP="009B4927">
            <w:pPr>
              <w:pStyle w:val="ECCTabletext"/>
            </w:pPr>
            <w:r w:rsidRPr="006B7C2F">
              <w:t>m</w:t>
            </w:r>
          </w:p>
        </w:tc>
        <w:tc>
          <w:tcPr>
            <w:tcW w:w="643" w:type="pct"/>
          </w:tcPr>
          <w:p w:rsidR="008C47C6" w:rsidRPr="006B7C2F" w:rsidRDefault="008C47C6" w:rsidP="009B4927">
            <w:pPr>
              <w:pStyle w:val="ECCTabletext"/>
            </w:pPr>
            <w:r w:rsidRPr="006B7C2F">
              <w:t>1142</w:t>
            </w:r>
          </w:p>
        </w:tc>
        <w:tc>
          <w:tcPr>
            <w:tcW w:w="133" w:type="pct"/>
          </w:tcPr>
          <w:p w:rsidR="008C47C6" w:rsidRPr="006B7C2F" w:rsidRDefault="008C47C6" w:rsidP="009B4927">
            <w:pPr>
              <w:pStyle w:val="ECCTabletext"/>
            </w:pPr>
            <w:r w:rsidRPr="006B7C2F">
              <w:t>2614</w:t>
            </w:r>
          </w:p>
        </w:tc>
        <w:tc>
          <w:tcPr>
            <w:tcW w:w="133" w:type="pct"/>
          </w:tcPr>
          <w:p w:rsidR="008C47C6" w:rsidRPr="006B7C2F" w:rsidRDefault="008C47C6" w:rsidP="009B4927">
            <w:pPr>
              <w:pStyle w:val="ECCTabletext"/>
            </w:pPr>
            <w:r w:rsidRPr="006B7C2F">
              <w:t>485</w:t>
            </w:r>
          </w:p>
        </w:tc>
        <w:tc>
          <w:tcPr>
            <w:tcW w:w="2084" w:type="pct"/>
          </w:tcPr>
          <w:p w:rsidR="008C47C6" w:rsidRPr="006B7C2F" w:rsidRDefault="008C47C6" w:rsidP="009B4927">
            <w:pPr>
              <w:pStyle w:val="ECCTabletext"/>
            </w:pPr>
            <w:r w:rsidRPr="006B7C2F">
              <w:t>879</w:t>
            </w:r>
          </w:p>
        </w:tc>
      </w:tr>
      <w:tr w:rsidR="008C47C6" w:rsidRPr="006B7C2F" w:rsidTr="009B4927">
        <w:tc>
          <w:tcPr>
            <w:tcW w:w="5000" w:type="pct"/>
            <w:gridSpan w:val="6"/>
          </w:tcPr>
          <w:p w:rsidR="008C47C6" w:rsidRPr="00BE08A5" w:rsidRDefault="008C47C6" w:rsidP="008C47C6">
            <w:pPr>
              <w:rPr>
                <w:b/>
              </w:rPr>
            </w:pPr>
            <w:r w:rsidRPr="00BE08A5">
              <w:rPr>
                <w:b/>
              </w:rPr>
              <w:t>Side lobe CBTC</w:t>
            </w:r>
            <w:r w:rsidR="00BD662B">
              <w:rPr>
                <w:b/>
              </w:rPr>
              <w:t xml:space="preserve"> </w:t>
            </w:r>
            <w:r w:rsidRPr="00BE08A5">
              <w:rPr>
                <w:b/>
              </w:rPr>
              <w:t>/</w:t>
            </w:r>
            <w:r w:rsidR="00BD662B">
              <w:rPr>
                <w:b/>
              </w:rPr>
              <w:t xml:space="preserve"> </w:t>
            </w:r>
            <w:r w:rsidRPr="00BE08A5">
              <w:rPr>
                <w:b/>
              </w:rPr>
              <w:t>Side lobe FS</w:t>
            </w:r>
          </w:p>
        </w:tc>
      </w:tr>
      <w:tr w:rsidR="008C47C6" w:rsidRPr="006B7C2F" w:rsidTr="009B4927">
        <w:tc>
          <w:tcPr>
            <w:tcW w:w="1472" w:type="pct"/>
          </w:tcPr>
          <w:p w:rsidR="008C47C6" w:rsidRPr="006B7C2F" w:rsidRDefault="008C47C6" w:rsidP="009B4927">
            <w:pPr>
              <w:pStyle w:val="ECCTabletext"/>
            </w:pPr>
            <w:r w:rsidRPr="006B7C2F">
              <w:t xml:space="preserve">Side lobe attenuation </w:t>
            </w:r>
          </w:p>
        </w:tc>
        <w:tc>
          <w:tcPr>
            <w:tcW w:w="535" w:type="pct"/>
          </w:tcPr>
          <w:p w:rsidR="008C47C6" w:rsidRPr="006B7C2F" w:rsidRDefault="008C47C6" w:rsidP="009B4927">
            <w:pPr>
              <w:pStyle w:val="ECCTabletext"/>
            </w:pPr>
            <w:r w:rsidRPr="006B7C2F">
              <w:t>dB</w:t>
            </w:r>
          </w:p>
        </w:tc>
        <w:tc>
          <w:tcPr>
            <w:tcW w:w="643" w:type="pct"/>
          </w:tcPr>
          <w:p w:rsidR="008C47C6" w:rsidRPr="006B7C2F" w:rsidRDefault="008C47C6" w:rsidP="009B4927">
            <w:pPr>
              <w:pStyle w:val="ECCTabletext"/>
            </w:pPr>
            <w:r w:rsidRPr="006B7C2F">
              <w:t>68</w:t>
            </w:r>
          </w:p>
        </w:tc>
        <w:tc>
          <w:tcPr>
            <w:tcW w:w="133" w:type="pct"/>
          </w:tcPr>
          <w:p w:rsidR="008C47C6" w:rsidRPr="006B7C2F" w:rsidRDefault="008C47C6" w:rsidP="009B4927">
            <w:pPr>
              <w:pStyle w:val="ECCTabletext"/>
            </w:pPr>
            <w:r w:rsidRPr="006B7C2F">
              <w:t>68</w:t>
            </w:r>
          </w:p>
        </w:tc>
        <w:tc>
          <w:tcPr>
            <w:tcW w:w="133" w:type="pct"/>
          </w:tcPr>
          <w:p w:rsidR="008C47C6" w:rsidRPr="006B7C2F" w:rsidRDefault="008C47C6" w:rsidP="009B4927">
            <w:pPr>
              <w:pStyle w:val="ECCTabletext"/>
            </w:pPr>
            <w:r w:rsidRPr="006B7C2F">
              <w:t>68</w:t>
            </w:r>
          </w:p>
        </w:tc>
        <w:tc>
          <w:tcPr>
            <w:tcW w:w="2084" w:type="pct"/>
          </w:tcPr>
          <w:p w:rsidR="008C47C6" w:rsidRPr="006B7C2F" w:rsidRDefault="008C47C6" w:rsidP="009B4927">
            <w:pPr>
              <w:pStyle w:val="ECCTabletext"/>
            </w:pPr>
            <w:r w:rsidRPr="006B7C2F">
              <w:t>68</w:t>
            </w:r>
          </w:p>
        </w:tc>
      </w:tr>
      <w:tr w:rsidR="008C47C6" w:rsidRPr="006B7C2F" w:rsidTr="009B4927">
        <w:tc>
          <w:tcPr>
            <w:tcW w:w="1472" w:type="pct"/>
          </w:tcPr>
          <w:p w:rsidR="008C47C6" w:rsidRPr="006B7C2F" w:rsidRDefault="008C47C6" w:rsidP="009B4927">
            <w:pPr>
              <w:pStyle w:val="ECCTabletext"/>
            </w:pPr>
            <w:r w:rsidRPr="006B7C2F">
              <w:t>Allowable interference level “l” at receiver antenna input (for FS main</w:t>
            </w:r>
            <w:r w:rsidR="00E66643" w:rsidRPr="006B7C2F">
              <w:t xml:space="preserve"> </w:t>
            </w:r>
            <w:r w:rsidRPr="006B7C2F">
              <w:t>lobe)</w:t>
            </w:r>
          </w:p>
        </w:tc>
        <w:tc>
          <w:tcPr>
            <w:tcW w:w="535" w:type="pct"/>
          </w:tcPr>
          <w:p w:rsidR="008C47C6" w:rsidRPr="006B7C2F" w:rsidRDefault="008C47C6" w:rsidP="009B4927">
            <w:pPr>
              <w:pStyle w:val="ECCTabletext"/>
            </w:pPr>
            <w:r w:rsidRPr="006B7C2F">
              <w:t>dB</w:t>
            </w:r>
            <w:r w:rsidR="001B5B29" w:rsidRPr="006B7C2F">
              <w:t>m</w:t>
            </w:r>
            <w:r w:rsidRPr="006B7C2F">
              <w:t>/</w:t>
            </w:r>
            <w:r w:rsidR="001B5B29" w:rsidRPr="006B7C2F">
              <w:br/>
            </w:r>
            <w:r w:rsidRPr="006B7C2F">
              <w:t>MHz</w:t>
            </w:r>
          </w:p>
        </w:tc>
        <w:tc>
          <w:tcPr>
            <w:tcW w:w="643" w:type="pct"/>
          </w:tcPr>
          <w:p w:rsidR="008C47C6" w:rsidRPr="006B7C2F" w:rsidRDefault="008C47C6" w:rsidP="009B4927">
            <w:pPr>
              <w:pStyle w:val="ECCTabletext"/>
            </w:pPr>
            <w:r w:rsidRPr="006B7C2F">
              <w:t>-120</w:t>
            </w:r>
            <w:r w:rsidR="001B5B29" w:rsidRPr="006B7C2F">
              <w:t>.</w:t>
            </w:r>
            <w:r w:rsidRPr="006B7C2F">
              <w:t>7</w:t>
            </w:r>
          </w:p>
        </w:tc>
        <w:tc>
          <w:tcPr>
            <w:tcW w:w="133" w:type="pct"/>
          </w:tcPr>
          <w:p w:rsidR="008C47C6" w:rsidRPr="006B7C2F" w:rsidRDefault="008C47C6" w:rsidP="009B4927">
            <w:pPr>
              <w:pStyle w:val="ECCTabletext"/>
            </w:pPr>
            <w:r w:rsidRPr="006B7C2F">
              <w:t>-120</w:t>
            </w:r>
            <w:r w:rsidR="001B5B29" w:rsidRPr="006B7C2F">
              <w:t>.</w:t>
            </w:r>
            <w:r w:rsidRPr="006B7C2F">
              <w:t>7</w:t>
            </w:r>
          </w:p>
        </w:tc>
        <w:tc>
          <w:tcPr>
            <w:tcW w:w="133" w:type="pct"/>
          </w:tcPr>
          <w:p w:rsidR="008C47C6" w:rsidRPr="006B7C2F" w:rsidRDefault="008C47C6" w:rsidP="009B4927">
            <w:pPr>
              <w:pStyle w:val="ECCTabletext"/>
            </w:pPr>
            <w:r w:rsidRPr="006B7C2F">
              <w:t>-120</w:t>
            </w:r>
            <w:r w:rsidR="001B5B29" w:rsidRPr="006B7C2F">
              <w:t>.</w:t>
            </w:r>
            <w:r w:rsidRPr="006B7C2F">
              <w:t>7</w:t>
            </w:r>
          </w:p>
        </w:tc>
        <w:tc>
          <w:tcPr>
            <w:tcW w:w="2084" w:type="pct"/>
          </w:tcPr>
          <w:p w:rsidR="008C47C6" w:rsidRPr="006B7C2F" w:rsidRDefault="008C47C6" w:rsidP="009B4927">
            <w:pPr>
              <w:pStyle w:val="ECCTabletext"/>
            </w:pPr>
            <w:r w:rsidRPr="006B7C2F">
              <w:t>-120</w:t>
            </w:r>
            <w:r w:rsidR="001B5B29" w:rsidRPr="006B7C2F">
              <w:t>.</w:t>
            </w:r>
            <w:r w:rsidRPr="006B7C2F">
              <w:t>7</w:t>
            </w:r>
          </w:p>
        </w:tc>
      </w:tr>
      <w:tr w:rsidR="008C47C6" w:rsidRPr="006B7C2F" w:rsidTr="009B4927">
        <w:tc>
          <w:tcPr>
            <w:tcW w:w="1472" w:type="pct"/>
          </w:tcPr>
          <w:p w:rsidR="008C47C6" w:rsidRPr="006B7C2F" w:rsidRDefault="008C47C6" w:rsidP="009B4927">
            <w:pPr>
              <w:pStyle w:val="ECCTabletext"/>
            </w:pPr>
            <w:r w:rsidRPr="006B7C2F">
              <w:t>Required attenuation</w:t>
            </w:r>
          </w:p>
        </w:tc>
        <w:tc>
          <w:tcPr>
            <w:tcW w:w="535" w:type="pct"/>
          </w:tcPr>
          <w:p w:rsidR="008C47C6" w:rsidRPr="006B7C2F" w:rsidRDefault="008C47C6" w:rsidP="009B4927">
            <w:pPr>
              <w:pStyle w:val="ECCTabletext"/>
            </w:pPr>
            <w:r w:rsidRPr="006B7C2F">
              <w:t>dB</w:t>
            </w:r>
          </w:p>
        </w:tc>
        <w:tc>
          <w:tcPr>
            <w:tcW w:w="643" w:type="pct"/>
          </w:tcPr>
          <w:p w:rsidR="008C47C6" w:rsidRPr="006B7C2F" w:rsidRDefault="008C47C6" w:rsidP="009B4927">
            <w:pPr>
              <w:pStyle w:val="ECCTabletext"/>
            </w:pPr>
            <w:r w:rsidRPr="006B7C2F">
              <w:t>85</w:t>
            </w:r>
            <w:r w:rsidR="001B5B29" w:rsidRPr="006B7C2F">
              <w:t>.</w:t>
            </w:r>
            <w:r w:rsidRPr="006B7C2F">
              <w:t>7</w:t>
            </w:r>
          </w:p>
        </w:tc>
        <w:tc>
          <w:tcPr>
            <w:tcW w:w="133" w:type="pct"/>
          </w:tcPr>
          <w:p w:rsidR="008C47C6" w:rsidRPr="006B7C2F" w:rsidRDefault="008C47C6" w:rsidP="009B4927">
            <w:pPr>
              <w:pStyle w:val="ECCTabletext"/>
            </w:pPr>
            <w:r w:rsidRPr="006B7C2F">
              <w:t>85</w:t>
            </w:r>
            <w:r w:rsidR="001B5B29" w:rsidRPr="006B7C2F">
              <w:t>.</w:t>
            </w:r>
            <w:r w:rsidRPr="006B7C2F">
              <w:t>7</w:t>
            </w:r>
          </w:p>
        </w:tc>
        <w:tc>
          <w:tcPr>
            <w:tcW w:w="133" w:type="pct"/>
          </w:tcPr>
          <w:p w:rsidR="008C47C6" w:rsidRPr="006B7C2F" w:rsidRDefault="008C47C6" w:rsidP="009B4927">
            <w:pPr>
              <w:pStyle w:val="ECCTabletext"/>
            </w:pPr>
            <w:r w:rsidRPr="006B7C2F">
              <w:t>69</w:t>
            </w:r>
            <w:r w:rsidR="001B5B29" w:rsidRPr="006B7C2F">
              <w:t>.</w:t>
            </w:r>
            <w:r w:rsidRPr="006B7C2F">
              <w:t>7</w:t>
            </w:r>
          </w:p>
        </w:tc>
        <w:tc>
          <w:tcPr>
            <w:tcW w:w="2084" w:type="pct"/>
          </w:tcPr>
          <w:p w:rsidR="008C47C6" w:rsidRPr="006B7C2F" w:rsidRDefault="008C47C6" w:rsidP="009B4927">
            <w:pPr>
              <w:pStyle w:val="ECCTabletext"/>
            </w:pPr>
            <w:r w:rsidRPr="006B7C2F">
              <w:t>69</w:t>
            </w:r>
            <w:r w:rsidR="001B5B29" w:rsidRPr="006B7C2F">
              <w:t>.</w:t>
            </w:r>
            <w:r w:rsidRPr="006B7C2F">
              <w:t>7</w:t>
            </w:r>
          </w:p>
        </w:tc>
      </w:tr>
      <w:tr w:rsidR="008C47C6" w:rsidRPr="006B7C2F" w:rsidTr="009B4927">
        <w:tc>
          <w:tcPr>
            <w:tcW w:w="1472" w:type="pct"/>
          </w:tcPr>
          <w:p w:rsidR="008C47C6" w:rsidRPr="006B7C2F" w:rsidRDefault="008C47C6" w:rsidP="009B4927">
            <w:pPr>
              <w:pStyle w:val="ECCTabletext"/>
            </w:pPr>
            <w:r w:rsidRPr="006B7C2F">
              <w:t>Separation distance</w:t>
            </w:r>
          </w:p>
        </w:tc>
        <w:tc>
          <w:tcPr>
            <w:tcW w:w="535" w:type="pct"/>
          </w:tcPr>
          <w:p w:rsidR="008C47C6" w:rsidRPr="006B7C2F" w:rsidRDefault="008C47C6" w:rsidP="009B4927">
            <w:pPr>
              <w:pStyle w:val="ECCTabletext"/>
            </w:pPr>
            <w:r w:rsidRPr="006B7C2F">
              <w:t>m</w:t>
            </w:r>
          </w:p>
        </w:tc>
        <w:tc>
          <w:tcPr>
            <w:tcW w:w="643" w:type="pct"/>
          </w:tcPr>
          <w:p w:rsidR="008C47C6" w:rsidRPr="006B7C2F" w:rsidRDefault="008C47C6" w:rsidP="009B4927">
            <w:pPr>
              <w:pStyle w:val="ECCTabletext"/>
            </w:pPr>
            <w:r w:rsidRPr="006B7C2F">
              <w:t>74</w:t>
            </w:r>
          </w:p>
        </w:tc>
        <w:tc>
          <w:tcPr>
            <w:tcW w:w="133" w:type="pct"/>
          </w:tcPr>
          <w:p w:rsidR="008C47C6" w:rsidRPr="006B7C2F" w:rsidRDefault="008C47C6" w:rsidP="009B4927">
            <w:pPr>
              <w:pStyle w:val="ECCTabletext"/>
            </w:pPr>
            <w:r w:rsidRPr="006B7C2F">
              <w:t>84</w:t>
            </w:r>
          </w:p>
        </w:tc>
        <w:tc>
          <w:tcPr>
            <w:tcW w:w="133" w:type="pct"/>
          </w:tcPr>
          <w:p w:rsidR="008C47C6" w:rsidRPr="006B7C2F" w:rsidRDefault="008C47C6" w:rsidP="009B4927">
            <w:pPr>
              <w:pStyle w:val="ECCTabletext"/>
            </w:pPr>
            <w:r w:rsidRPr="006B7C2F">
              <w:t>14</w:t>
            </w:r>
          </w:p>
        </w:tc>
        <w:tc>
          <w:tcPr>
            <w:tcW w:w="2084" w:type="pct"/>
          </w:tcPr>
          <w:p w:rsidR="008C47C6" w:rsidRPr="006B7C2F" w:rsidRDefault="008C47C6" w:rsidP="009B4927">
            <w:pPr>
              <w:pStyle w:val="ECCTabletext"/>
            </w:pPr>
            <w:r w:rsidRPr="006B7C2F">
              <w:t>14</w:t>
            </w:r>
          </w:p>
        </w:tc>
      </w:tr>
    </w:tbl>
    <w:p w:rsidR="00966B31" w:rsidRDefault="00966B31" w:rsidP="00966B31">
      <w:pPr>
        <w:pStyle w:val="Heading4"/>
        <w:numPr>
          <w:ilvl w:val="0"/>
          <w:numId w:val="0"/>
        </w:numPr>
        <w:rPr>
          <w:rFonts w:eastAsia="Calibri" w:cs="Times New Roman"/>
          <w:bCs w:val="0"/>
          <w:i w:val="0"/>
          <w:color w:val="auto"/>
          <w:szCs w:val="22"/>
          <w:lang w:val="en-GB"/>
        </w:rPr>
      </w:pPr>
      <w:bookmarkStart w:id="310" w:name="_Toc516493921"/>
      <w:bookmarkStart w:id="311" w:name="_Toc523990395"/>
    </w:p>
    <w:p w:rsidR="00966B31" w:rsidRDefault="00966B31">
      <w:r>
        <w:rPr>
          <w:bCs/>
          <w:i/>
        </w:rPr>
        <w:br w:type="page"/>
      </w:r>
    </w:p>
    <w:p w:rsidR="008C47C6" w:rsidRPr="0009673C" w:rsidRDefault="008C47C6" w:rsidP="00966B31">
      <w:pPr>
        <w:pStyle w:val="Heading4"/>
      </w:pPr>
      <w:bookmarkStart w:id="312" w:name="_Toc536525100"/>
      <w:r w:rsidRPr="006B7C2F">
        <w:lastRenderedPageBreak/>
        <w:t xml:space="preserve">MCL calculations </w:t>
      </w:r>
      <w:r w:rsidR="00736378" w:rsidRPr="006B7C2F">
        <w:t>CBTC</w:t>
      </w:r>
      <w:r w:rsidR="00736378" w:rsidRPr="00815886">
        <w:t>:</w:t>
      </w:r>
      <w:r w:rsidRPr="006B7C2F">
        <w:t xml:space="preserve"> </w:t>
      </w:r>
      <w:r w:rsidR="00E47826" w:rsidRPr="00966B31">
        <w:t xml:space="preserve">operating below 5925 MHz </w:t>
      </w:r>
      <w:r w:rsidRPr="006B7C2F">
        <w:t>FS channels above 5</w:t>
      </w:r>
      <w:r w:rsidRPr="00033220">
        <w:t>945 MHz with I/N of -20</w:t>
      </w:r>
      <w:r w:rsidR="001B5B29" w:rsidRPr="005F198B">
        <w:t xml:space="preserve"> </w:t>
      </w:r>
      <w:r w:rsidRPr="0009673C">
        <w:t>dB, for different CBTC families</w:t>
      </w:r>
      <w:bookmarkEnd w:id="310"/>
      <w:bookmarkEnd w:id="311"/>
      <w:bookmarkEnd w:id="312"/>
    </w:p>
    <w:p w:rsidR="002867CA" w:rsidRPr="00815886" w:rsidRDefault="002867CA" w:rsidP="002867CA">
      <w:pPr>
        <w:pStyle w:val="Caption"/>
        <w:rPr>
          <w:lang w:val="en-GB"/>
        </w:rPr>
      </w:pPr>
      <w:r w:rsidRPr="00815886">
        <w:rPr>
          <w:lang w:val="en-GB"/>
        </w:rPr>
        <w:t xml:space="preserve">Table </w:t>
      </w:r>
      <w:r w:rsidR="003D724C" w:rsidRPr="00815886">
        <w:rPr>
          <w:b w:val="0"/>
          <w:bCs w:val="0"/>
        </w:rPr>
        <w:fldChar w:fldCharType="begin"/>
      </w:r>
      <w:r w:rsidR="003D724C" w:rsidRPr="00815886">
        <w:rPr>
          <w:lang w:val="en-GB"/>
        </w:rPr>
        <w:instrText xml:space="preserve"> SEQ Table \* ARABIC </w:instrText>
      </w:r>
      <w:r w:rsidR="003D724C" w:rsidRPr="00815886">
        <w:rPr>
          <w:b w:val="0"/>
          <w:bCs w:val="0"/>
        </w:rPr>
        <w:fldChar w:fldCharType="separate"/>
      </w:r>
      <w:r w:rsidR="0055352D">
        <w:rPr>
          <w:noProof/>
          <w:lang w:val="en-GB"/>
        </w:rPr>
        <w:t>51</w:t>
      </w:r>
      <w:r w:rsidR="003D724C" w:rsidRPr="00815886">
        <w:rPr>
          <w:b w:val="0"/>
          <w:bCs w:val="0"/>
          <w:noProof/>
        </w:rPr>
        <w:fldChar w:fldCharType="end"/>
      </w:r>
      <w:r w:rsidR="00736378" w:rsidRPr="00815886">
        <w:rPr>
          <w:lang w:val="en-GB"/>
        </w:rPr>
        <w:t>: MCL calculations CBTC: FS channels above 5945 MHz with I/N of -20</w:t>
      </w:r>
      <w:r w:rsidR="001B5B29" w:rsidRPr="00815886">
        <w:rPr>
          <w:lang w:val="en-GB"/>
        </w:rPr>
        <w:t xml:space="preserve"> </w:t>
      </w:r>
      <w:r w:rsidR="00736378" w:rsidRPr="00815886">
        <w:rPr>
          <w:lang w:val="en-GB"/>
        </w:rPr>
        <w:t xml:space="preserve">dB, </w:t>
      </w:r>
      <w:r w:rsidR="001B5B29" w:rsidRPr="00815886">
        <w:rPr>
          <w:lang w:val="en-GB"/>
        </w:rPr>
        <w:br/>
      </w:r>
      <w:r w:rsidR="00736378" w:rsidRPr="00815886">
        <w:rPr>
          <w:lang w:val="en-GB"/>
        </w:rPr>
        <w:t>for different CBTC families</w:t>
      </w:r>
    </w:p>
    <w:tbl>
      <w:tblPr>
        <w:tblStyle w:val="ECCTable-redheader"/>
        <w:tblW w:w="0" w:type="auto"/>
        <w:tblInd w:w="0" w:type="dxa"/>
        <w:tblLook w:val="04A0" w:firstRow="1" w:lastRow="0" w:firstColumn="1" w:lastColumn="0" w:noHBand="0" w:noVBand="1"/>
      </w:tblPr>
      <w:tblGrid>
        <w:gridCol w:w="2790"/>
        <w:gridCol w:w="1094"/>
        <w:gridCol w:w="1340"/>
        <w:gridCol w:w="1340"/>
        <w:gridCol w:w="1563"/>
        <w:gridCol w:w="1728"/>
      </w:tblGrid>
      <w:tr w:rsidR="008C47C6" w:rsidRPr="006B7C2F" w:rsidTr="00D86384">
        <w:trPr>
          <w:cnfStyle w:val="100000000000" w:firstRow="1" w:lastRow="0" w:firstColumn="0" w:lastColumn="0" w:oddVBand="0" w:evenVBand="0" w:oddHBand="0" w:evenHBand="0" w:firstRowFirstColumn="0" w:firstRowLastColumn="0" w:lastRowFirstColumn="0" w:lastRowLastColumn="0"/>
        </w:trPr>
        <w:tc>
          <w:tcPr>
            <w:tcW w:w="3017" w:type="dxa"/>
          </w:tcPr>
          <w:p w:rsidR="008C47C6" w:rsidRPr="006B7C2F" w:rsidRDefault="008C47C6" w:rsidP="008C47C6">
            <w:r w:rsidRPr="006B7C2F">
              <w:t>Link budget</w:t>
            </w:r>
          </w:p>
        </w:tc>
        <w:tc>
          <w:tcPr>
            <w:tcW w:w="1094" w:type="dxa"/>
          </w:tcPr>
          <w:p w:rsidR="008C47C6" w:rsidRPr="00033220" w:rsidRDefault="008C47C6" w:rsidP="008C47C6">
            <w:r w:rsidRPr="00033220">
              <w:t>Units</w:t>
            </w:r>
          </w:p>
        </w:tc>
        <w:tc>
          <w:tcPr>
            <w:tcW w:w="1340" w:type="dxa"/>
          </w:tcPr>
          <w:p w:rsidR="008C47C6" w:rsidRPr="005F198B" w:rsidRDefault="008C47C6" w:rsidP="00BE08A5">
            <w:r w:rsidRPr="00033220">
              <w:t xml:space="preserve">Urban, </w:t>
            </w:r>
            <w:r w:rsidR="002C58D4">
              <w:t>IEEE</w:t>
            </w:r>
            <w:r w:rsidR="00BE08A5">
              <w:t> </w:t>
            </w:r>
            <w:r w:rsidRPr="005F198B">
              <w:t>802.11</w:t>
            </w:r>
          </w:p>
        </w:tc>
        <w:tc>
          <w:tcPr>
            <w:tcW w:w="1110" w:type="dxa"/>
          </w:tcPr>
          <w:p w:rsidR="008C47C6" w:rsidRPr="00A05797" w:rsidRDefault="008C47C6" w:rsidP="00BE08A5">
            <w:r w:rsidRPr="0009673C">
              <w:t xml:space="preserve">Suburban, </w:t>
            </w:r>
            <w:r w:rsidR="002C58D4">
              <w:t>IEEE</w:t>
            </w:r>
            <w:r w:rsidR="00BE08A5">
              <w:t> </w:t>
            </w:r>
            <w:r w:rsidRPr="00A05797">
              <w:t>802.11</w:t>
            </w:r>
          </w:p>
        </w:tc>
        <w:tc>
          <w:tcPr>
            <w:tcW w:w="1669" w:type="dxa"/>
          </w:tcPr>
          <w:p w:rsidR="008C47C6" w:rsidRPr="00914CD8" w:rsidRDefault="008C47C6" w:rsidP="008C47C6">
            <w:r w:rsidRPr="00914CD8">
              <w:t>Urban, DSSS</w:t>
            </w:r>
          </w:p>
        </w:tc>
        <w:tc>
          <w:tcPr>
            <w:tcW w:w="0" w:type="auto"/>
          </w:tcPr>
          <w:p w:rsidR="008C47C6" w:rsidRPr="006354D0" w:rsidRDefault="008C47C6" w:rsidP="008C47C6">
            <w:r w:rsidRPr="006354D0">
              <w:t>Suburban</w:t>
            </w:r>
            <w:r w:rsidR="001B5B29" w:rsidRPr="006354D0">
              <w:t xml:space="preserve">, </w:t>
            </w:r>
            <w:r w:rsidRPr="006354D0">
              <w:t>DSSS</w:t>
            </w:r>
          </w:p>
        </w:tc>
      </w:tr>
      <w:tr w:rsidR="008C47C6" w:rsidRPr="006B7C2F" w:rsidTr="00D86384">
        <w:tc>
          <w:tcPr>
            <w:tcW w:w="9435" w:type="dxa"/>
            <w:gridSpan w:val="6"/>
          </w:tcPr>
          <w:p w:rsidR="008C47C6" w:rsidRPr="00D86384" w:rsidRDefault="008C47C6" w:rsidP="001B5B29">
            <w:pPr>
              <w:rPr>
                <w:b/>
              </w:rPr>
            </w:pPr>
            <w:r w:rsidRPr="00D86384">
              <w:rPr>
                <w:b/>
              </w:rPr>
              <w:t>Emission part: CBTC</w:t>
            </w:r>
            <w:r w:rsidR="001B5B29" w:rsidRPr="00D86384">
              <w:rPr>
                <w:b/>
              </w:rPr>
              <w:t xml:space="preserve"> </w:t>
            </w:r>
          </w:p>
        </w:tc>
      </w:tr>
      <w:tr w:rsidR="008C47C6" w:rsidRPr="006B7C2F" w:rsidTr="00D86384">
        <w:tc>
          <w:tcPr>
            <w:tcW w:w="3017" w:type="dxa"/>
          </w:tcPr>
          <w:p w:rsidR="008C47C6" w:rsidRPr="0024657A" w:rsidRDefault="008C47C6" w:rsidP="004214EB">
            <w:pPr>
              <w:pStyle w:val="ECCTabletext"/>
            </w:pPr>
            <w:r w:rsidRPr="004214EB">
              <w:t>Bandwidth</w:t>
            </w:r>
          </w:p>
        </w:tc>
        <w:tc>
          <w:tcPr>
            <w:tcW w:w="1094" w:type="dxa"/>
          </w:tcPr>
          <w:p w:rsidR="008C47C6" w:rsidRPr="004214EB" w:rsidRDefault="008C47C6">
            <w:pPr>
              <w:pStyle w:val="ECCTabletext"/>
            </w:pPr>
            <w:r w:rsidRPr="004214EB">
              <w:t>MHz</w:t>
            </w:r>
          </w:p>
        </w:tc>
        <w:tc>
          <w:tcPr>
            <w:tcW w:w="0" w:type="auto"/>
          </w:tcPr>
          <w:p w:rsidR="008C47C6" w:rsidRPr="004214EB" w:rsidRDefault="008C47C6">
            <w:pPr>
              <w:pStyle w:val="ECCTabletext"/>
            </w:pPr>
            <w:r w:rsidRPr="004214EB">
              <w:t>5</w:t>
            </w:r>
          </w:p>
        </w:tc>
        <w:tc>
          <w:tcPr>
            <w:tcW w:w="0" w:type="auto"/>
          </w:tcPr>
          <w:p w:rsidR="008C47C6" w:rsidRPr="004214EB" w:rsidRDefault="008C47C6">
            <w:pPr>
              <w:pStyle w:val="ECCTabletext"/>
            </w:pPr>
            <w:r w:rsidRPr="004214EB">
              <w:t>5</w:t>
            </w:r>
          </w:p>
        </w:tc>
        <w:tc>
          <w:tcPr>
            <w:tcW w:w="0" w:type="auto"/>
          </w:tcPr>
          <w:p w:rsidR="008C47C6" w:rsidRPr="004214EB" w:rsidRDefault="008C47C6">
            <w:pPr>
              <w:pStyle w:val="ECCTabletext"/>
            </w:pPr>
            <w:r w:rsidRPr="004214EB">
              <w:t>5</w:t>
            </w:r>
          </w:p>
        </w:tc>
        <w:tc>
          <w:tcPr>
            <w:tcW w:w="0" w:type="auto"/>
          </w:tcPr>
          <w:p w:rsidR="008C47C6" w:rsidRPr="004214EB" w:rsidRDefault="008C47C6">
            <w:pPr>
              <w:pStyle w:val="ECCTabletext"/>
            </w:pPr>
            <w:r w:rsidRPr="004214EB">
              <w:t>5</w:t>
            </w:r>
          </w:p>
        </w:tc>
      </w:tr>
      <w:tr w:rsidR="008C47C6" w:rsidRPr="006B7C2F" w:rsidTr="00D86384">
        <w:tc>
          <w:tcPr>
            <w:tcW w:w="3017" w:type="dxa"/>
          </w:tcPr>
          <w:p w:rsidR="008C47C6" w:rsidRPr="004214EB" w:rsidRDefault="008C47C6" w:rsidP="004214EB">
            <w:pPr>
              <w:pStyle w:val="ECCTabletext"/>
            </w:pPr>
            <w:r w:rsidRPr="004214EB">
              <w:t>Tx power e</w:t>
            </w:r>
            <w:r w:rsidR="00EE2DB4" w:rsidRPr="0024657A">
              <w:t>.</w:t>
            </w:r>
            <w:r w:rsidRPr="0024657A">
              <w:t>i</w:t>
            </w:r>
            <w:r w:rsidR="00EE2DB4" w:rsidRPr="0024657A">
              <w:t>.</w:t>
            </w:r>
            <w:r w:rsidRPr="004214EB">
              <w:t>r</w:t>
            </w:r>
            <w:r w:rsidR="00EE2DB4" w:rsidRPr="004214EB">
              <w:t>.</w:t>
            </w:r>
            <w:r w:rsidRPr="004214EB">
              <w:t>p</w:t>
            </w:r>
            <w:r w:rsidR="00EE2DB4" w:rsidRPr="004214EB">
              <w:t>.</w:t>
            </w:r>
            <w:r w:rsidRPr="004214EB">
              <w:t xml:space="preserve"> in FS lower channel</w:t>
            </w:r>
          </w:p>
        </w:tc>
        <w:tc>
          <w:tcPr>
            <w:tcW w:w="1094" w:type="dxa"/>
          </w:tcPr>
          <w:p w:rsidR="008C47C6" w:rsidRPr="004214EB" w:rsidRDefault="008C47C6">
            <w:pPr>
              <w:pStyle w:val="ECCTabletext"/>
            </w:pPr>
            <w:r w:rsidRPr="004214EB">
              <w:t>dBm/MHz</w:t>
            </w:r>
          </w:p>
        </w:tc>
        <w:tc>
          <w:tcPr>
            <w:tcW w:w="0" w:type="auto"/>
          </w:tcPr>
          <w:p w:rsidR="008C47C6" w:rsidRPr="004214EB" w:rsidRDefault="008C47C6">
            <w:pPr>
              <w:pStyle w:val="ECCTabletext"/>
            </w:pPr>
            <w:r w:rsidRPr="004214EB">
              <w:t>-32</w:t>
            </w:r>
          </w:p>
        </w:tc>
        <w:tc>
          <w:tcPr>
            <w:tcW w:w="0" w:type="auto"/>
          </w:tcPr>
          <w:p w:rsidR="008C47C6" w:rsidRPr="004214EB" w:rsidRDefault="008C47C6">
            <w:pPr>
              <w:pStyle w:val="ECCTabletext"/>
            </w:pPr>
            <w:r w:rsidRPr="004214EB">
              <w:t>-32</w:t>
            </w:r>
          </w:p>
        </w:tc>
        <w:tc>
          <w:tcPr>
            <w:tcW w:w="0" w:type="auto"/>
          </w:tcPr>
          <w:p w:rsidR="008C47C6" w:rsidRPr="004214EB" w:rsidRDefault="008C47C6">
            <w:pPr>
              <w:pStyle w:val="ECCTabletext"/>
            </w:pPr>
            <w:r w:rsidRPr="004214EB">
              <w:t>-33</w:t>
            </w:r>
          </w:p>
        </w:tc>
        <w:tc>
          <w:tcPr>
            <w:tcW w:w="0" w:type="auto"/>
          </w:tcPr>
          <w:p w:rsidR="008C47C6" w:rsidRPr="004214EB" w:rsidRDefault="008C47C6">
            <w:pPr>
              <w:pStyle w:val="ECCTabletext"/>
            </w:pPr>
            <w:r w:rsidRPr="004214EB">
              <w:t>-33</w:t>
            </w:r>
          </w:p>
        </w:tc>
      </w:tr>
      <w:tr w:rsidR="008C47C6" w:rsidRPr="006B7C2F" w:rsidTr="00D86384">
        <w:tc>
          <w:tcPr>
            <w:tcW w:w="3017" w:type="dxa"/>
          </w:tcPr>
          <w:p w:rsidR="00772989" w:rsidRPr="0024657A" w:rsidRDefault="008C47C6" w:rsidP="004214EB">
            <w:pPr>
              <w:pStyle w:val="ECCTabletext"/>
            </w:pPr>
            <w:r w:rsidRPr="004214EB">
              <w:t xml:space="preserve">Frequency </w:t>
            </w:r>
          </w:p>
          <w:p w:rsidR="008C47C6" w:rsidRPr="004214EB" w:rsidRDefault="008C47C6">
            <w:pPr>
              <w:pStyle w:val="ECCTabletext"/>
            </w:pPr>
            <w:r w:rsidRPr="004214EB">
              <w:t>(worst case)</w:t>
            </w:r>
          </w:p>
        </w:tc>
        <w:tc>
          <w:tcPr>
            <w:tcW w:w="1094" w:type="dxa"/>
          </w:tcPr>
          <w:p w:rsidR="008C47C6" w:rsidRPr="004214EB" w:rsidRDefault="008C47C6">
            <w:pPr>
              <w:pStyle w:val="ECCTabletext"/>
            </w:pPr>
            <w:r w:rsidRPr="004214EB">
              <w:t>MHz</w:t>
            </w:r>
          </w:p>
        </w:tc>
        <w:tc>
          <w:tcPr>
            <w:tcW w:w="0" w:type="auto"/>
          </w:tcPr>
          <w:p w:rsidR="008C47C6" w:rsidRPr="004214EB" w:rsidRDefault="008C47C6">
            <w:pPr>
              <w:pStyle w:val="ECCTabletext"/>
            </w:pPr>
            <w:r w:rsidRPr="004214EB">
              <w:t>5920</w:t>
            </w:r>
          </w:p>
        </w:tc>
        <w:tc>
          <w:tcPr>
            <w:tcW w:w="0" w:type="auto"/>
          </w:tcPr>
          <w:p w:rsidR="008C47C6" w:rsidRPr="004214EB" w:rsidRDefault="008C47C6">
            <w:pPr>
              <w:pStyle w:val="ECCTabletext"/>
            </w:pPr>
            <w:r w:rsidRPr="004214EB">
              <w:t>5920</w:t>
            </w:r>
          </w:p>
        </w:tc>
        <w:tc>
          <w:tcPr>
            <w:tcW w:w="0" w:type="auto"/>
          </w:tcPr>
          <w:p w:rsidR="008C47C6" w:rsidRPr="004214EB" w:rsidRDefault="008C47C6">
            <w:pPr>
              <w:pStyle w:val="ECCTabletext"/>
            </w:pPr>
            <w:r w:rsidRPr="004214EB">
              <w:t>5922</w:t>
            </w:r>
            <w:r w:rsidR="005D48EB" w:rsidRPr="004214EB">
              <w:t>.</w:t>
            </w:r>
            <w:r w:rsidRPr="004214EB">
              <w:t>5</w:t>
            </w:r>
          </w:p>
        </w:tc>
        <w:tc>
          <w:tcPr>
            <w:tcW w:w="0" w:type="auto"/>
          </w:tcPr>
          <w:p w:rsidR="008C47C6" w:rsidRPr="004214EB" w:rsidRDefault="008C47C6">
            <w:pPr>
              <w:pStyle w:val="ECCTabletext"/>
            </w:pPr>
            <w:r w:rsidRPr="004214EB">
              <w:t>5922</w:t>
            </w:r>
            <w:r w:rsidR="005D48EB" w:rsidRPr="004214EB">
              <w:t>.</w:t>
            </w:r>
            <w:r w:rsidRPr="004214EB">
              <w:t>5</w:t>
            </w:r>
          </w:p>
        </w:tc>
      </w:tr>
      <w:tr w:rsidR="008C47C6" w:rsidRPr="006B7C2F" w:rsidTr="00D86384">
        <w:tc>
          <w:tcPr>
            <w:tcW w:w="9435" w:type="dxa"/>
            <w:gridSpan w:val="6"/>
          </w:tcPr>
          <w:p w:rsidR="008C47C6" w:rsidRPr="00D86384" w:rsidRDefault="008C47C6" w:rsidP="008C47C6">
            <w:pPr>
              <w:rPr>
                <w:b/>
              </w:rPr>
            </w:pPr>
            <w:r w:rsidRPr="00D86384">
              <w:rPr>
                <w:b/>
              </w:rPr>
              <w:t>Reception part: FS</w:t>
            </w:r>
          </w:p>
        </w:tc>
      </w:tr>
      <w:tr w:rsidR="008C47C6" w:rsidRPr="006B7C2F" w:rsidTr="00D86384">
        <w:tc>
          <w:tcPr>
            <w:tcW w:w="3017" w:type="dxa"/>
          </w:tcPr>
          <w:p w:rsidR="008C47C6" w:rsidRPr="006B7C2F" w:rsidRDefault="008C47C6" w:rsidP="00D86384">
            <w:pPr>
              <w:jc w:val="left"/>
            </w:pPr>
            <w:r w:rsidRPr="006B7C2F">
              <w:t xml:space="preserve">Receiver Noise </w:t>
            </w:r>
            <w:r w:rsidR="00D86384" w:rsidRPr="006B7C2F">
              <w:t>bandwidth</w:t>
            </w:r>
          </w:p>
        </w:tc>
        <w:tc>
          <w:tcPr>
            <w:tcW w:w="1094" w:type="dxa"/>
          </w:tcPr>
          <w:p w:rsidR="008C47C6" w:rsidRPr="006B7C2F" w:rsidRDefault="008C47C6" w:rsidP="00D86384">
            <w:pPr>
              <w:jc w:val="left"/>
            </w:pPr>
            <w:r w:rsidRPr="006B7C2F">
              <w:t>MHz</w:t>
            </w:r>
          </w:p>
        </w:tc>
        <w:tc>
          <w:tcPr>
            <w:tcW w:w="0" w:type="auto"/>
          </w:tcPr>
          <w:p w:rsidR="008C47C6" w:rsidRPr="006B7C2F" w:rsidRDefault="008C47C6" w:rsidP="00D86384">
            <w:pPr>
              <w:jc w:val="left"/>
            </w:pPr>
            <w:r w:rsidRPr="006B7C2F">
              <w:t>22</w:t>
            </w:r>
            <w:r w:rsidR="005D48EB" w:rsidRPr="006B7C2F">
              <w:t>.</w:t>
            </w:r>
            <w:r w:rsidRPr="006B7C2F">
              <w:t>6</w:t>
            </w:r>
          </w:p>
        </w:tc>
        <w:tc>
          <w:tcPr>
            <w:tcW w:w="0" w:type="auto"/>
          </w:tcPr>
          <w:p w:rsidR="008C47C6" w:rsidRPr="006B7C2F" w:rsidRDefault="008C47C6" w:rsidP="00D86384">
            <w:pPr>
              <w:jc w:val="left"/>
            </w:pPr>
            <w:r w:rsidRPr="006B7C2F">
              <w:t>22</w:t>
            </w:r>
            <w:r w:rsidR="005D48EB" w:rsidRPr="006B7C2F">
              <w:t>.</w:t>
            </w:r>
            <w:r w:rsidRPr="006B7C2F">
              <w:t>6</w:t>
            </w:r>
          </w:p>
        </w:tc>
        <w:tc>
          <w:tcPr>
            <w:tcW w:w="0" w:type="auto"/>
          </w:tcPr>
          <w:p w:rsidR="008C47C6" w:rsidRPr="006B7C2F" w:rsidRDefault="008C47C6" w:rsidP="00D86384">
            <w:pPr>
              <w:jc w:val="left"/>
            </w:pPr>
            <w:r w:rsidRPr="006B7C2F">
              <w:t>22</w:t>
            </w:r>
            <w:r w:rsidR="005D48EB" w:rsidRPr="006B7C2F">
              <w:t>.</w:t>
            </w:r>
            <w:r w:rsidRPr="006B7C2F">
              <w:t>6</w:t>
            </w:r>
          </w:p>
        </w:tc>
        <w:tc>
          <w:tcPr>
            <w:tcW w:w="0" w:type="auto"/>
          </w:tcPr>
          <w:p w:rsidR="008C47C6" w:rsidRPr="006B7C2F" w:rsidRDefault="008C47C6" w:rsidP="00D86384">
            <w:pPr>
              <w:jc w:val="left"/>
            </w:pPr>
            <w:r w:rsidRPr="006B7C2F">
              <w:t>22</w:t>
            </w:r>
            <w:r w:rsidR="005D48EB" w:rsidRPr="006B7C2F">
              <w:t>.</w:t>
            </w:r>
            <w:r w:rsidRPr="006B7C2F">
              <w:t>6</w:t>
            </w:r>
          </w:p>
        </w:tc>
      </w:tr>
      <w:tr w:rsidR="008C47C6" w:rsidRPr="006B7C2F" w:rsidTr="00D86384">
        <w:tc>
          <w:tcPr>
            <w:tcW w:w="3017" w:type="dxa"/>
          </w:tcPr>
          <w:p w:rsidR="008C47C6" w:rsidRPr="006B7C2F" w:rsidRDefault="008C47C6" w:rsidP="00D86384">
            <w:pPr>
              <w:pStyle w:val="ECCTabletext"/>
            </w:pPr>
            <w:r w:rsidRPr="006B7C2F">
              <w:t xml:space="preserve">Long term interference criteria </w:t>
            </w:r>
            <w:r w:rsidR="005D48EB" w:rsidRPr="006B7C2F">
              <w:br/>
            </w:r>
            <w:r w:rsidRPr="006B7C2F">
              <w:t>(I/N=-20</w:t>
            </w:r>
            <w:r w:rsidR="005D48EB" w:rsidRPr="006B7C2F">
              <w:t xml:space="preserve"> </w:t>
            </w:r>
            <w:r w:rsidRPr="006B7C2F">
              <w:t>dB)</w:t>
            </w:r>
          </w:p>
        </w:tc>
        <w:tc>
          <w:tcPr>
            <w:tcW w:w="1094" w:type="dxa"/>
          </w:tcPr>
          <w:p w:rsidR="008C47C6" w:rsidRPr="006B7C2F" w:rsidRDefault="008C47C6" w:rsidP="00D86384">
            <w:pPr>
              <w:pStyle w:val="ECCTabletext"/>
            </w:pPr>
            <w:r w:rsidRPr="006B7C2F">
              <w:t>dBm/MHz</w:t>
            </w:r>
          </w:p>
        </w:tc>
        <w:tc>
          <w:tcPr>
            <w:tcW w:w="0" w:type="auto"/>
          </w:tcPr>
          <w:p w:rsidR="008C47C6" w:rsidRPr="006B7C2F" w:rsidRDefault="008C47C6" w:rsidP="00D86384">
            <w:pPr>
              <w:pStyle w:val="ECCTabletext"/>
            </w:pPr>
            <w:r w:rsidRPr="006B7C2F">
              <w:t>-130</w:t>
            </w:r>
          </w:p>
        </w:tc>
        <w:tc>
          <w:tcPr>
            <w:tcW w:w="0" w:type="auto"/>
          </w:tcPr>
          <w:p w:rsidR="008C47C6" w:rsidRPr="006B7C2F" w:rsidRDefault="008C47C6" w:rsidP="00D86384">
            <w:pPr>
              <w:pStyle w:val="ECCTabletext"/>
            </w:pPr>
            <w:r w:rsidRPr="006B7C2F">
              <w:t>-130</w:t>
            </w:r>
          </w:p>
        </w:tc>
        <w:tc>
          <w:tcPr>
            <w:tcW w:w="0" w:type="auto"/>
          </w:tcPr>
          <w:p w:rsidR="008C47C6" w:rsidRPr="006B7C2F" w:rsidRDefault="008C47C6" w:rsidP="00D86384">
            <w:pPr>
              <w:pStyle w:val="ECCTabletext"/>
            </w:pPr>
            <w:r w:rsidRPr="006B7C2F">
              <w:t>-130</w:t>
            </w:r>
          </w:p>
        </w:tc>
        <w:tc>
          <w:tcPr>
            <w:tcW w:w="0" w:type="auto"/>
          </w:tcPr>
          <w:p w:rsidR="008C47C6" w:rsidRPr="006B7C2F" w:rsidRDefault="008C47C6" w:rsidP="00D86384">
            <w:pPr>
              <w:pStyle w:val="ECCTabletext"/>
            </w:pPr>
            <w:r w:rsidRPr="006B7C2F">
              <w:t>-130</w:t>
            </w:r>
          </w:p>
        </w:tc>
      </w:tr>
      <w:tr w:rsidR="008C47C6" w:rsidRPr="006B7C2F" w:rsidTr="00D86384">
        <w:tc>
          <w:tcPr>
            <w:tcW w:w="3017" w:type="dxa"/>
          </w:tcPr>
          <w:p w:rsidR="008C47C6" w:rsidRPr="006B7C2F" w:rsidRDefault="008C47C6" w:rsidP="00D86384">
            <w:pPr>
              <w:pStyle w:val="ECCTabletext"/>
            </w:pPr>
            <w:r w:rsidRPr="006B7C2F">
              <w:t>Feeder Loss</w:t>
            </w:r>
          </w:p>
        </w:tc>
        <w:tc>
          <w:tcPr>
            <w:tcW w:w="1094" w:type="dxa"/>
          </w:tcPr>
          <w:p w:rsidR="008C47C6" w:rsidRPr="006B7C2F" w:rsidRDefault="008C47C6" w:rsidP="00D86384">
            <w:pPr>
              <w:pStyle w:val="ECCTabletext"/>
            </w:pPr>
            <w:r w:rsidRPr="006B7C2F">
              <w:t>dB</w:t>
            </w:r>
          </w:p>
        </w:tc>
        <w:tc>
          <w:tcPr>
            <w:tcW w:w="0" w:type="auto"/>
          </w:tcPr>
          <w:p w:rsidR="008C47C6" w:rsidRPr="006B7C2F" w:rsidRDefault="008C47C6" w:rsidP="00D86384">
            <w:pPr>
              <w:pStyle w:val="ECCTabletext"/>
            </w:pPr>
            <w:r w:rsidRPr="006B7C2F">
              <w:t>3</w:t>
            </w:r>
          </w:p>
        </w:tc>
        <w:tc>
          <w:tcPr>
            <w:tcW w:w="0" w:type="auto"/>
          </w:tcPr>
          <w:p w:rsidR="008C47C6" w:rsidRPr="006B7C2F" w:rsidRDefault="008C47C6" w:rsidP="00D86384">
            <w:pPr>
              <w:pStyle w:val="ECCTabletext"/>
            </w:pPr>
            <w:r w:rsidRPr="006B7C2F">
              <w:t>3</w:t>
            </w:r>
          </w:p>
        </w:tc>
        <w:tc>
          <w:tcPr>
            <w:tcW w:w="0" w:type="auto"/>
          </w:tcPr>
          <w:p w:rsidR="008C47C6" w:rsidRPr="006B7C2F" w:rsidRDefault="008C47C6" w:rsidP="00D86384">
            <w:pPr>
              <w:pStyle w:val="ECCTabletext"/>
            </w:pPr>
            <w:r w:rsidRPr="006B7C2F">
              <w:t>3</w:t>
            </w:r>
          </w:p>
        </w:tc>
        <w:tc>
          <w:tcPr>
            <w:tcW w:w="0" w:type="auto"/>
          </w:tcPr>
          <w:p w:rsidR="008C47C6" w:rsidRPr="006B7C2F" w:rsidRDefault="008C47C6" w:rsidP="00D86384">
            <w:pPr>
              <w:pStyle w:val="ECCTabletext"/>
            </w:pPr>
            <w:r w:rsidRPr="006B7C2F">
              <w:t>3</w:t>
            </w:r>
          </w:p>
        </w:tc>
      </w:tr>
      <w:tr w:rsidR="008C47C6" w:rsidRPr="006B7C2F" w:rsidTr="00D86384">
        <w:tc>
          <w:tcPr>
            <w:tcW w:w="3017" w:type="dxa"/>
          </w:tcPr>
          <w:p w:rsidR="008C47C6" w:rsidRPr="006B7C2F" w:rsidRDefault="008C47C6" w:rsidP="0024657A">
            <w:pPr>
              <w:pStyle w:val="ECCTabletext"/>
            </w:pPr>
            <w:r w:rsidRPr="006B7C2F">
              <w:t>Antenna Gain</w:t>
            </w:r>
          </w:p>
        </w:tc>
        <w:tc>
          <w:tcPr>
            <w:tcW w:w="1094" w:type="dxa"/>
          </w:tcPr>
          <w:p w:rsidR="008C47C6" w:rsidRPr="006B7C2F" w:rsidRDefault="008C47C6" w:rsidP="00D86384">
            <w:pPr>
              <w:pStyle w:val="ECCTabletext"/>
            </w:pPr>
            <w:r w:rsidRPr="006B7C2F">
              <w:t>dBi</w:t>
            </w:r>
          </w:p>
        </w:tc>
        <w:tc>
          <w:tcPr>
            <w:tcW w:w="0" w:type="auto"/>
          </w:tcPr>
          <w:p w:rsidR="008C47C6" w:rsidRPr="006B7C2F" w:rsidRDefault="008C47C6" w:rsidP="00D86384">
            <w:pPr>
              <w:pStyle w:val="ECCTabletext"/>
            </w:pPr>
            <w:r w:rsidRPr="006B7C2F">
              <w:t>44</w:t>
            </w:r>
          </w:p>
        </w:tc>
        <w:tc>
          <w:tcPr>
            <w:tcW w:w="0" w:type="auto"/>
          </w:tcPr>
          <w:p w:rsidR="008C47C6" w:rsidRPr="006B7C2F" w:rsidRDefault="008C47C6" w:rsidP="00D86384">
            <w:pPr>
              <w:pStyle w:val="ECCTabletext"/>
            </w:pPr>
            <w:r w:rsidRPr="006B7C2F">
              <w:t>44</w:t>
            </w:r>
          </w:p>
        </w:tc>
        <w:tc>
          <w:tcPr>
            <w:tcW w:w="0" w:type="auto"/>
          </w:tcPr>
          <w:p w:rsidR="008C47C6" w:rsidRPr="006B7C2F" w:rsidRDefault="008C47C6" w:rsidP="00D86384">
            <w:pPr>
              <w:pStyle w:val="ECCTabletext"/>
            </w:pPr>
            <w:r w:rsidRPr="006B7C2F">
              <w:t>44</w:t>
            </w:r>
          </w:p>
        </w:tc>
        <w:tc>
          <w:tcPr>
            <w:tcW w:w="0" w:type="auto"/>
          </w:tcPr>
          <w:p w:rsidR="008C47C6" w:rsidRPr="006B7C2F" w:rsidRDefault="008C47C6" w:rsidP="00D86384">
            <w:pPr>
              <w:pStyle w:val="ECCTabletext"/>
            </w:pPr>
            <w:r w:rsidRPr="006B7C2F">
              <w:t>44</w:t>
            </w:r>
          </w:p>
        </w:tc>
      </w:tr>
      <w:tr w:rsidR="008C47C6" w:rsidRPr="006B7C2F" w:rsidTr="00D86384">
        <w:tc>
          <w:tcPr>
            <w:tcW w:w="3017" w:type="dxa"/>
          </w:tcPr>
          <w:p w:rsidR="008C47C6" w:rsidRPr="006B7C2F" w:rsidRDefault="008C47C6" w:rsidP="00D86384">
            <w:pPr>
              <w:pStyle w:val="ECCTabletext"/>
            </w:pPr>
            <w:r w:rsidRPr="006B7C2F">
              <w:t xml:space="preserve">Allowable interference level “l” at receiver antenna input (for FS </w:t>
            </w:r>
            <w:r w:rsidR="00782C3E" w:rsidRPr="006B7C2F">
              <w:t>main lobe</w:t>
            </w:r>
            <w:r w:rsidRPr="006B7C2F">
              <w:t>)</w:t>
            </w:r>
          </w:p>
        </w:tc>
        <w:tc>
          <w:tcPr>
            <w:tcW w:w="1094" w:type="dxa"/>
          </w:tcPr>
          <w:p w:rsidR="008C47C6" w:rsidRPr="006B7C2F" w:rsidRDefault="008C47C6" w:rsidP="00D86384">
            <w:pPr>
              <w:pStyle w:val="ECCTabletext"/>
            </w:pPr>
            <w:r w:rsidRPr="006B7C2F">
              <w:t>dBm/</w:t>
            </w:r>
            <w:r w:rsidR="005D48EB" w:rsidRPr="006B7C2F">
              <w:br/>
            </w:r>
            <w:r w:rsidRPr="006B7C2F">
              <w:t>M</w:t>
            </w:r>
            <w:r w:rsidR="005D48EB" w:rsidRPr="006B7C2F">
              <w:t>H</w:t>
            </w:r>
            <w:r w:rsidRPr="006B7C2F">
              <w:t>z</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r>
      <w:tr w:rsidR="008C47C6" w:rsidRPr="006B7C2F" w:rsidTr="00D86384">
        <w:tc>
          <w:tcPr>
            <w:tcW w:w="9435" w:type="dxa"/>
            <w:gridSpan w:val="6"/>
          </w:tcPr>
          <w:p w:rsidR="008C47C6" w:rsidRPr="00D86384" w:rsidRDefault="008C47C6" w:rsidP="00497E99">
            <w:pPr>
              <w:rPr>
                <w:b/>
              </w:rPr>
            </w:pPr>
            <w:r w:rsidRPr="00D86384">
              <w:rPr>
                <w:b/>
              </w:rPr>
              <w:t xml:space="preserve">Propagation models: see section 2.3 of </w:t>
            </w:r>
            <w:r w:rsidR="004266CF" w:rsidRPr="00D86384">
              <w:rPr>
                <w:b/>
              </w:rPr>
              <w:t xml:space="preserve">ECC Report </w:t>
            </w:r>
            <w:r w:rsidRPr="00D86384">
              <w:rPr>
                <w:b/>
              </w:rPr>
              <w:t>228</w:t>
            </w:r>
          </w:p>
        </w:tc>
      </w:tr>
      <w:tr w:rsidR="008C47C6" w:rsidRPr="006B7C2F" w:rsidTr="00D86384">
        <w:tc>
          <w:tcPr>
            <w:tcW w:w="9435" w:type="dxa"/>
            <w:gridSpan w:val="6"/>
          </w:tcPr>
          <w:p w:rsidR="008C47C6" w:rsidRPr="00D86384" w:rsidRDefault="008C47C6" w:rsidP="005D48EB">
            <w:pPr>
              <w:rPr>
                <w:b/>
              </w:rPr>
            </w:pPr>
            <w:r w:rsidRPr="00D86384">
              <w:rPr>
                <w:b/>
              </w:rPr>
              <w:t>Main lobe CBTC</w:t>
            </w:r>
            <w:r w:rsidR="00497E99">
              <w:rPr>
                <w:b/>
              </w:rPr>
              <w:t xml:space="preserve"> </w:t>
            </w:r>
            <w:r w:rsidRPr="00D86384">
              <w:rPr>
                <w:b/>
              </w:rPr>
              <w:t>/</w:t>
            </w:r>
            <w:r w:rsidR="00497E99">
              <w:rPr>
                <w:b/>
              </w:rPr>
              <w:t xml:space="preserve"> </w:t>
            </w:r>
            <w:r w:rsidRPr="00D86384">
              <w:rPr>
                <w:b/>
              </w:rPr>
              <w:t>Main lobe FS</w:t>
            </w:r>
          </w:p>
        </w:tc>
      </w:tr>
      <w:tr w:rsidR="008C47C6" w:rsidRPr="006B7C2F" w:rsidTr="00D86384">
        <w:tc>
          <w:tcPr>
            <w:tcW w:w="3017" w:type="dxa"/>
          </w:tcPr>
          <w:p w:rsidR="008C47C6" w:rsidRPr="006B7C2F" w:rsidRDefault="008C47C6" w:rsidP="00D86384">
            <w:pPr>
              <w:pStyle w:val="ECCTabletext"/>
            </w:pPr>
            <w:r w:rsidRPr="006B7C2F">
              <w:t xml:space="preserve">Allowable interference level “l” at receiver antenna input (for FS </w:t>
            </w:r>
            <w:r w:rsidR="00782C3E" w:rsidRPr="006B7C2F">
              <w:t>main lobe</w:t>
            </w:r>
            <w:r w:rsidRPr="006B7C2F">
              <w:t>)</w:t>
            </w:r>
          </w:p>
        </w:tc>
        <w:tc>
          <w:tcPr>
            <w:tcW w:w="1094" w:type="dxa"/>
          </w:tcPr>
          <w:p w:rsidR="008C47C6" w:rsidRPr="006B7C2F" w:rsidRDefault="008C47C6" w:rsidP="00D86384">
            <w:pPr>
              <w:pStyle w:val="ECCTabletext"/>
            </w:pPr>
            <w:r w:rsidRPr="006B7C2F">
              <w:t>dBm/MHz</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r>
      <w:tr w:rsidR="008C47C6" w:rsidRPr="006B7C2F" w:rsidTr="00D86384">
        <w:tc>
          <w:tcPr>
            <w:tcW w:w="3017" w:type="dxa"/>
          </w:tcPr>
          <w:p w:rsidR="008C47C6" w:rsidRPr="006B7C2F" w:rsidRDefault="008C47C6" w:rsidP="00D86384">
            <w:pPr>
              <w:pStyle w:val="ECCTabletext"/>
            </w:pPr>
            <w:r w:rsidRPr="006B7C2F">
              <w:t>Required attenuation (dB)</w:t>
            </w:r>
          </w:p>
        </w:tc>
        <w:tc>
          <w:tcPr>
            <w:tcW w:w="1094" w:type="dxa"/>
          </w:tcPr>
          <w:p w:rsidR="008C47C6" w:rsidRPr="006B7C2F" w:rsidRDefault="008C47C6" w:rsidP="00D86384">
            <w:pPr>
              <w:pStyle w:val="ECCTabletext"/>
            </w:pPr>
            <w:r w:rsidRPr="006B7C2F">
              <w:t>dB</w:t>
            </w:r>
          </w:p>
        </w:tc>
        <w:tc>
          <w:tcPr>
            <w:tcW w:w="0" w:type="auto"/>
          </w:tcPr>
          <w:p w:rsidR="008C47C6" w:rsidRPr="006B7C2F" w:rsidRDefault="008C47C6" w:rsidP="00D86384">
            <w:pPr>
              <w:pStyle w:val="ECCTabletext"/>
            </w:pPr>
            <w:r w:rsidRPr="006B7C2F">
              <w:t>138</w:t>
            </w:r>
            <w:r w:rsidR="005D48EB" w:rsidRPr="006B7C2F">
              <w:t>.</w:t>
            </w:r>
            <w:r w:rsidRPr="006B7C2F">
              <w:t>7</w:t>
            </w:r>
          </w:p>
        </w:tc>
        <w:tc>
          <w:tcPr>
            <w:tcW w:w="0" w:type="auto"/>
          </w:tcPr>
          <w:p w:rsidR="008C47C6" w:rsidRPr="006B7C2F" w:rsidRDefault="008C47C6" w:rsidP="00D86384">
            <w:pPr>
              <w:pStyle w:val="ECCTabletext"/>
            </w:pPr>
            <w:r w:rsidRPr="006B7C2F">
              <w:t>138</w:t>
            </w:r>
            <w:r w:rsidR="005D48EB" w:rsidRPr="006B7C2F">
              <w:t>.</w:t>
            </w:r>
            <w:r w:rsidRPr="006B7C2F">
              <w:t>7</w:t>
            </w:r>
          </w:p>
        </w:tc>
        <w:tc>
          <w:tcPr>
            <w:tcW w:w="0" w:type="auto"/>
          </w:tcPr>
          <w:p w:rsidR="008C47C6" w:rsidRPr="006B7C2F" w:rsidRDefault="008C47C6" w:rsidP="00D86384">
            <w:pPr>
              <w:pStyle w:val="ECCTabletext"/>
            </w:pPr>
            <w:r w:rsidRPr="006B7C2F">
              <w:t>137</w:t>
            </w:r>
            <w:r w:rsidR="005D48EB" w:rsidRPr="006B7C2F">
              <w:t>.</w:t>
            </w:r>
            <w:r w:rsidRPr="006B7C2F">
              <w:t>7</w:t>
            </w:r>
          </w:p>
        </w:tc>
        <w:tc>
          <w:tcPr>
            <w:tcW w:w="0" w:type="auto"/>
          </w:tcPr>
          <w:p w:rsidR="008C47C6" w:rsidRPr="006B7C2F" w:rsidRDefault="008C47C6" w:rsidP="00D86384">
            <w:pPr>
              <w:pStyle w:val="ECCTabletext"/>
            </w:pPr>
            <w:r w:rsidRPr="006B7C2F">
              <w:t>137</w:t>
            </w:r>
            <w:r w:rsidR="005D48EB" w:rsidRPr="006B7C2F">
              <w:t>.</w:t>
            </w:r>
            <w:r w:rsidRPr="006B7C2F">
              <w:t>7</w:t>
            </w:r>
          </w:p>
        </w:tc>
      </w:tr>
      <w:tr w:rsidR="008C47C6" w:rsidRPr="006B7C2F" w:rsidTr="00D86384">
        <w:tc>
          <w:tcPr>
            <w:tcW w:w="3017" w:type="dxa"/>
          </w:tcPr>
          <w:p w:rsidR="008C47C6" w:rsidRPr="006B7C2F" w:rsidRDefault="008C47C6" w:rsidP="00D86384">
            <w:pPr>
              <w:pStyle w:val="ECCTabletext"/>
            </w:pPr>
            <w:r w:rsidRPr="006B7C2F">
              <w:t>Separation distance</w:t>
            </w:r>
          </w:p>
        </w:tc>
        <w:tc>
          <w:tcPr>
            <w:tcW w:w="1094" w:type="dxa"/>
          </w:tcPr>
          <w:p w:rsidR="008C47C6" w:rsidRPr="006B7C2F" w:rsidRDefault="008C47C6" w:rsidP="00D86384">
            <w:pPr>
              <w:pStyle w:val="ECCTabletext"/>
            </w:pPr>
            <w:r w:rsidRPr="006B7C2F">
              <w:t>m</w:t>
            </w:r>
          </w:p>
        </w:tc>
        <w:tc>
          <w:tcPr>
            <w:tcW w:w="0" w:type="auto"/>
          </w:tcPr>
          <w:p w:rsidR="008C47C6" w:rsidRPr="006B7C2F" w:rsidRDefault="008C47C6" w:rsidP="00D86384">
            <w:pPr>
              <w:pStyle w:val="ECCTabletext"/>
            </w:pPr>
            <w:r w:rsidRPr="006B7C2F">
              <w:t>1341</w:t>
            </w:r>
          </w:p>
        </w:tc>
        <w:tc>
          <w:tcPr>
            <w:tcW w:w="0" w:type="auto"/>
          </w:tcPr>
          <w:p w:rsidR="008C47C6" w:rsidRPr="006B7C2F" w:rsidRDefault="008C47C6" w:rsidP="00D86384">
            <w:pPr>
              <w:pStyle w:val="ECCTabletext"/>
            </w:pPr>
            <w:r w:rsidRPr="006B7C2F">
              <w:t>2777</w:t>
            </w:r>
          </w:p>
        </w:tc>
        <w:tc>
          <w:tcPr>
            <w:tcW w:w="0" w:type="auto"/>
          </w:tcPr>
          <w:p w:rsidR="008C47C6" w:rsidRPr="006B7C2F" w:rsidRDefault="008C47C6" w:rsidP="00D86384">
            <w:pPr>
              <w:pStyle w:val="ECCTabletext"/>
            </w:pPr>
            <w:r w:rsidRPr="006B7C2F">
              <w:t>1271</w:t>
            </w:r>
          </w:p>
        </w:tc>
        <w:tc>
          <w:tcPr>
            <w:tcW w:w="0" w:type="auto"/>
          </w:tcPr>
          <w:p w:rsidR="008C47C6" w:rsidRPr="006B7C2F" w:rsidRDefault="008C47C6" w:rsidP="00D86384">
            <w:pPr>
              <w:pStyle w:val="ECCTabletext"/>
            </w:pPr>
            <w:r w:rsidRPr="006B7C2F">
              <w:t>2614</w:t>
            </w:r>
          </w:p>
        </w:tc>
      </w:tr>
      <w:tr w:rsidR="008C47C6" w:rsidRPr="006B7C2F" w:rsidTr="00D86384">
        <w:tc>
          <w:tcPr>
            <w:tcW w:w="9435" w:type="dxa"/>
            <w:gridSpan w:val="6"/>
          </w:tcPr>
          <w:p w:rsidR="008C47C6" w:rsidRPr="00D86384" w:rsidRDefault="008C47C6" w:rsidP="008C47C6">
            <w:pPr>
              <w:rPr>
                <w:b/>
              </w:rPr>
            </w:pPr>
            <w:r w:rsidRPr="00D86384">
              <w:rPr>
                <w:b/>
              </w:rPr>
              <w:t>Main lobe CBTC</w:t>
            </w:r>
            <w:r w:rsidR="00497E99">
              <w:rPr>
                <w:b/>
              </w:rPr>
              <w:t xml:space="preserve"> </w:t>
            </w:r>
            <w:r w:rsidRPr="00D86384">
              <w:rPr>
                <w:b/>
              </w:rPr>
              <w:t>/</w:t>
            </w:r>
            <w:r w:rsidR="00497E99">
              <w:rPr>
                <w:b/>
              </w:rPr>
              <w:t xml:space="preserve"> </w:t>
            </w:r>
            <w:r w:rsidR="005D48EB" w:rsidRPr="006B7C2F">
              <w:rPr>
                <w:b/>
              </w:rPr>
              <w:t>S</w:t>
            </w:r>
            <w:r w:rsidRPr="00D86384">
              <w:rPr>
                <w:b/>
              </w:rPr>
              <w:t>ide lobe FS</w:t>
            </w:r>
          </w:p>
        </w:tc>
      </w:tr>
      <w:tr w:rsidR="008C47C6" w:rsidRPr="006B7C2F" w:rsidTr="00D86384">
        <w:tc>
          <w:tcPr>
            <w:tcW w:w="3017" w:type="dxa"/>
          </w:tcPr>
          <w:p w:rsidR="008C47C6" w:rsidRPr="006B7C2F" w:rsidRDefault="008C47C6" w:rsidP="00D86384">
            <w:pPr>
              <w:pStyle w:val="ECCTabletext"/>
            </w:pPr>
            <w:r w:rsidRPr="006B7C2F">
              <w:t xml:space="preserve">Side lobe attenuation </w:t>
            </w:r>
          </w:p>
        </w:tc>
        <w:tc>
          <w:tcPr>
            <w:tcW w:w="1094" w:type="dxa"/>
          </w:tcPr>
          <w:p w:rsidR="008C47C6" w:rsidRPr="006B7C2F" w:rsidRDefault="008C47C6" w:rsidP="00D86384">
            <w:pPr>
              <w:pStyle w:val="ECCTabletext"/>
            </w:pPr>
            <w:r w:rsidRPr="006B7C2F">
              <w:t>dB</w:t>
            </w:r>
          </w:p>
        </w:tc>
        <w:tc>
          <w:tcPr>
            <w:tcW w:w="0" w:type="auto"/>
          </w:tcPr>
          <w:p w:rsidR="008C47C6" w:rsidRPr="006B7C2F" w:rsidRDefault="008C47C6" w:rsidP="00D86384">
            <w:pPr>
              <w:pStyle w:val="ECCTabletext"/>
            </w:pPr>
            <w:r w:rsidRPr="006B7C2F">
              <w:t>50</w:t>
            </w:r>
          </w:p>
        </w:tc>
        <w:tc>
          <w:tcPr>
            <w:tcW w:w="0" w:type="auto"/>
          </w:tcPr>
          <w:p w:rsidR="008C47C6" w:rsidRPr="006B7C2F" w:rsidRDefault="008C47C6" w:rsidP="00D86384">
            <w:pPr>
              <w:pStyle w:val="ECCTabletext"/>
            </w:pPr>
            <w:r w:rsidRPr="006B7C2F">
              <w:t>50</w:t>
            </w:r>
          </w:p>
        </w:tc>
        <w:tc>
          <w:tcPr>
            <w:tcW w:w="0" w:type="auto"/>
          </w:tcPr>
          <w:p w:rsidR="008C47C6" w:rsidRPr="006B7C2F" w:rsidRDefault="008C47C6" w:rsidP="00D86384">
            <w:pPr>
              <w:pStyle w:val="ECCTabletext"/>
            </w:pPr>
            <w:r w:rsidRPr="006B7C2F">
              <w:t>50</w:t>
            </w:r>
          </w:p>
        </w:tc>
        <w:tc>
          <w:tcPr>
            <w:tcW w:w="0" w:type="auto"/>
          </w:tcPr>
          <w:p w:rsidR="008C47C6" w:rsidRPr="006B7C2F" w:rsidRDefault="008C47C6" w:rsidP="00D86384">
            <w:pPr>
              <w:pStyle w:val="ECCTabletext"/>
            </w:pPr>
            <w:r w:rsidRPr="006B7C2F">
              <w:t>50</w:t>
            </w:r>
          </w:p>
        </w:tc>
      </w:tr>
      <w:tr w:rsidR="008C47C6" w:rsidRPr="006B7C2F" w:rsidTr="00D86384">
        <w:tc>
          <w:tcPr>
            <w:tcW w:w="3017" w:type="dxa"/>
          </w:tcPr>
          <w:p w:rsidR="008C47C6" w:rsidRPr="006B7C2F" w:rsidRDefault="008C47C6" w:rsidP="00D86384">
            <w:pPr>
              <w:pStyle w:val="ECCTabletext"/>
            </w:pPr>
            <w:r w:rsidRPr="006B7C2F">
              <w:t>Allowable interference level “l” at receiver antenna input (for FS main</w:t>
            </w:r>
            <w:r w:rsidR="00B90760">
              <w:t xml:space="preserve"> </w:t>
            </w:r>
            <w:r w:rsidRPr="006B7C2F">
              <w:t>lobe)</w:t>
            </w:r>
          </w:p>
        </w:tc>
        <w:tc>
          <w:tcPr>
            <w:tcW w:w="1094" w:type="dxa"/>
          </w:tcPr>
          <w:p w:rsidR="008C47C6" w:rsidRPr="006B7C2F" w:rsidRDefault="008C47C6" w:rsidP="00D86384">
            <w:pPr>
              <w:pStyle w:val="ECCTabletext"/>
            </w:pPr>
            <w:r w:rsidRPr="006B7C2F">
              <w:t>dBm/MHz</w:t>
            </w:r>
          </w:p>
        </w:tc>
        <w:tc>
          <w:tcPr>
            <w:tcW w:w="0" w:type="auto"/>
          </w:tcPr>
          <w:p w:rsidR="008C47C6" w:rsidRPr="006B7C2F" w:rsidRDefault="008C47C6" w:rsidP="00D86384">
            <w:pPr>
              <w:pStyle w:val="ECCTabletext"/>
            </w:pPr>
            <w:r w:rsidRPr="006B7C2F">
              <w:t>-120</w:t>
            </w:r>
            <w:r w:rsidR="005D48EB" w:rsidRPr="006B7C2F">
              <w:t>.</w:t>
            </w:r>
            <w:r w:rsidRPr="006B7C2F">
              <w:t>7</w:t>
            </w:r>
          </w:p>
        </w:tc>
        <w:tc>
          <w:tcPr>
            <w:tcW w:w="0" w:type="auto"/>
          </w:tcPr>
          <w:p w:rsidR="008C47C6" w:rsidRPr="006B7C2F" w:rsidRDefault="008C47C6" w:rsidP="00D86384">
            <w:pPr>
              <w:pStyle w:val="ECCTabletext"/>
            </w:pPr>
            <w:r w:rsidRPr="006B7C2F">
              <w:t>-120</w:t>
            </w:r>
            <w:r w:rsidR="005D48EB" w:rsidRPr="006B7C2F">
              <w:t>.</w:t>
            </w:r>
            <w:r w:rsidRPr="006B7C2F">
              <w:t>7</w:t>
            </w:r>
          </w:p>
        </w:tc>
        <w:tc>
          <w:tcPr>
            <w:tcW w:w="0" w:type="auto"/>
          </w:tcPr>
          <w:p w:rsidR="008C47C6" w:rsidRPr="006B7C2F" w:rsidRDefault="008C47C6" w:rsidP="00D86384">
            <w:pPr>
              <w:pStyle w:val="ECCTabletext"/>
            </w:pPr>
            <w:r w:rsidRPr="006B7C2F">
              <w:t>-120</w:t>
            </w:r>
            <w:r w:rsidR="005D48EB" w:rsidRPr="006B7C2F">
              <w:t>.</w:t>
            </w:r>
            <w:r w:rsidRPr="006B7C2F">
              <w:t>7</w:t>
            </w:r>
          </w:p>
        </w:tc>
        <w:tc>
          <w:tcPr>
            <w:tcW w:w="0" w:type="auto"/>
          </w:tcPr>
          <w:p w:rsidR="008C47C6" w:rsidRPr="006B7C2F" w:rsidRDefault="008C47C6" w:rsidP="00D86384">
            <w:pPr>
              <w:pStyle w:val="ECCTabletext"/>
            </w:pPr>
            <w:r w:rsidRPr="006B7C2F">
              <w:t>-120</w:t>
            </w:r>
            <w:r w:rsidR="005D48EB" w:rsidRPr="006B7C2F">
              <w:t>.</w:t>
            </w:r>
            <w:r w:rsidRPr="006B7C2F">
              <w:t>7</w:t>
            </w:r>
          </w:p>
        </w:tc>
      </w:tr>
      <w:tr w:rsidR="008C47C6" w:rsidRPr="006B7C2F" w:rsidTr="00D86384">
        <w:tc>
          <w:tcPr>
            <w:tcW w:w="3017" w:type="dxa"/>
          </w:tcPr>
          <w:p w:rsidR="008C47C6" w:rsidRPr="006B7C2F" w:rsidRDefault="008C47C6" w:rsidP="00D86384">
            <w:pPr>
              <w:pStyle w:val="ECCTabletext"/>
            </w:pPr>
            <w:r w:rsidRPr="006B7C2F">
              <w:t>Required attenuation (dB)</w:t>
            </w:r>
          </w:p>
        </w:tc>
        <w:tc>
          <w:tcPr>
            <w:tcW w:w="1094" w:type="dxa"/>
          </w:tcPr>
          <w:p w:rsidR="008C47C6" w:rsidRPr="006B7C2F" w:rsidRDefault="008C47C6" w:rsidP="00D86384">
            <w:pPr>
              <w:pStyle w:val="ECCTabletext"/>
            </w:pPr>
            <w:r w:rsidRPr="006B7C2F">
              <w:t>dB</w:t>
            </w:r>
          </w:p>
        </w:tc>
        <w:tc>
          <w:tcPr>
            <w:tcW w:w="0" w:type="auto"/>
          </w:tcPr>
          <w:p w:rsidR="008C47C6" w:rsidRPr="006B7C2F" w:rsidRDefault="008C47C6" w:rsidP="00D86384">
            <w:pPr>
              <w:pStyle w:val="ECCTabletext"/>
            </w:pPr>
            <w:r w:rsidRPr="006B7C2F">
              <w:t>88</w:t>
            </w:r>
            <w:r w:rsidR="005D48EB" w:rsidRPr="006B7C2F">
              <w:t>.</w:t>
            </w:r>
            <w:r w:rsidRPr="006B7C2F">
              <w:t>7</w:t>
            </w:r>
          </w:p>
        </w:tc>
        <w:tc>
          <w:tcPr>
            <w:tcW w:w="0" w:type="auto"/>
          </w:tcPr>
          <w:p w:rsidR="008C47C6" w:rsidRPr="006B7C2F" w:rsidRDefault="008C47C6" w:rsidP="00D86384">
            <w:pPr>
              <w:pStyle w:val="ECCTabletext"/>
            </w:pPr>
            <w:r w:rsidRPr="006B7C2F">
              <w:t>88</w:t>
            </w:r>
            <w:r w:rsidR="005D48EB" w:rsidRPr="006B7C2F">
              <w:t>.</w:t>
            </w:r>
            <w:r w:rsidRPr="006B7C2F">
              <w:t>7</w:t>
            </w:r>
          </w:p>
        </w:tc>
        <w:tc>
          <w:tcPr>
            <w:tcW w:w="0" w:type="auto"/>
          </w:tcPr>
          <w:p w:rsidR="008C47C6" w:rsidRPr="006B7C2F" w:rsidRDefault="008C47C6" w:rsidP="00D86384">
            <w:pPr>
              <w:pStyle w:val="ECCTabletext"/>
            </w:pPr>
            <w:r w:rsidRPr="006B7C2F">
              <w:t>87</w:t>
            </w:r>
            <w:r w:rsidR="005D48EB" w:rsidRPr="006B7C2F">
              <w:t>.</w:t>
            </w:r>
            <w:r w:rsidRPr="006B7C2F">
              <w:t>7</w:t>
            </w:r>
          </w:p>
        </w:tc>
        <w:tc>
          <w:tcPr>
            <w:tcW w:w="0" w:type="auto"/>
          </w:tcPr>
          <w:p w:rsidR="008C47C6" w:rsidRPr="006B7C2F" w:rsidRDefault="008C47C6" w:rsidP="00D86384">
            <w:pPr>
              <w:pStyle w:val="ECCTabletext"/>
            </w:pPr>
            <w:r w:rsidRPr="006B7C2F">
              <w:t>87</w:t>
            </w:r>
            <w:r w:rsidR="005D48EB" w:rsidRPr="006B7C2F">
              <w:t>.</w:t>
            </w:r>
            <w:r w:rsidRPr="006B7C2F">
              <w:t>7</w:t>
            </w:r>
          </w:p>
        </w:tc>
      </w:tr>
      <w:tr w:rsidR="008C47C6" w:rsidRPr="006B7C2F" w:rsidTr="00D86384">
        <w:tc>
          <w:tcPr>
            <w:tcW w:w="3017" w:type="dxa"/>
          </w:tcPr>
          <w:p w:rsidR="008C47C6" w:rsidRPr="006B7C2F" w:rsidRDefault="008C47C6" w:rsidP="00D86384">
            <w:pPr>
              <w:pStyle w:val="ECCTabletext"/>
            </w:pPr>
            <w:r w:rsidRPr="006B7C2F">
              <w:t>Separation distance</w:t>
            </w:r>
          </w:p>
        </w:tc>
        <w:tc>
          <w:tcPr>
            <w:tcW w:w="1094" w:type="dxa"/>
          </w:tcPr>
          <w:p w:rsidR="008C47C6" w:rsidRPr="006B7C2F" w:rsidRDefault="008C47C6" w:rsidP="00D86384">
            <w:pPr>
              <w:pStyle w:val="ECCTabletext"/>
            </w:pPr>
            <w:r w:rsidRPr="006B7C2F">
              <w:t>m</w:t>
            </w:r>
          </w:p>
        </w:tc>
        <w:tc>
          <w:tcPr>
            <w:tcW w:w="0" w:type="auto"/>
          </w:tcPr>
          <w:p w:rsidR="008C47C6" w:rsidRPr="006B7C2F" w:rsidRDefault="008C47C6" w:rsidP="00D86384">
            <w:pPr>
              <w:pStyle w:val="ECCTabletext"/>
            </w:pPr>
            <w:r w:rsidRPr="006B7C2F">
              <w:t>89</w:t>
            </w:r>
          </w:p>
        </w:tc>
        <w:tc>
          <w:tcPr>
            <w:tcW w:w="0" w:type="auto"/>
          </w:tcPr>
          <w:p w:rsidR="008C47C6" w:rsidRPr="006B7C2F" w:rsidRDefault="008C47C6" w:rsidP="00D86384">
            <w:pPr>
              <w:pStyle w:val="ECCTabletext"/>
            </w:pPr>
            <w:r w:rsidRPr="006B7C2F">
              <w:t>118</w:t>
            </w:r>
          </w:p>
        </w:tc>
        <w:tc>
          <w:tcPr>
            <w:tcW w:w="0" w:type="auto"/>
          </w:tcPr>
          <w:p w:rsidR="008C47C6" w:rsidRPr="006B7C2F" w:rsidRDefault="008C47C6" w:rsidP="00D86384">
            <w:pPr>
              <w:pStyle w:val="ECCTabletext"/>
            </w:pPr>
            <w:r w:rsidRPr="006B7C2F">
              <w:t>84</w:t>
            </w:r>
          </w:p>
        </w:tc>
        <w:tc>
          <w:tcPr>
            <w:tcW w:w="0" w:type="auto"/>
          </w:tcPr>
          <w:p w:rsidR="008C47C6" w:rsidRPr="006B7C2F" w:rsidRDefault="008C47C6" w:rsidP="00D86384">
            <w:pPr>
              <w:pStyle w:val="ECCTabletext"/>
            </w:pPr>
            <w:r w:rsidRPr="006B7C2F">
              <w:t>105</w:t>
            </w:r>
          </w:p>
        </w:tc>
      </w:tr>
      <w:tr w:rsidR="008C47C6" w:rsidRPr="006B7C2F" w:rsidTr="00D86384">
        <w:tc>
          <w:tcPr>
            <w:tcW w:w="9435" w:type="dxa"/>
            <w:gridSpan w:val="6"/>
          </w:tcPr>
          <w:p w:rsidR="008C47C6" w:rsidRPr="00D86384" w:rsidRDefault="008C47C6" w:rsidP="005D48EB">
            <w:pPr>
              <w:rPr>
                <w:b/>
              </w:rPr>
            </w:pPr>
            <w:r w:rsidRPr="00D86384">
              <w:rPr>
                <w:b/>
              </w:rPr>
              <w:t>Side lobe CBTC</w:t>
            </w:r>
            <w:r w:rsidR="00497E99">
              <w:rPr>
                <w:b/>
              </w:rPr>
              <w:t xml:space="preserve"> </w:t>
            </w:r>
            <w:r w:rsidRPr="00D86384">
              <w:rPr>
                <w:b/>
              </w:rPr>
              <w:t>/</w:t>
            </w:r>
            <w:r w:rsidR="00497E99">
              <w:rPr>
                <w:b/>
              </w:rPr>
              <w:t xml:space="preserve"> </w:t>
            </w:r>
            <w:r w:rsidRPr="00D86384">
              <w:rPr>
                <w:b/>
              </w:rPr>
              <w:t>Main lobe FS</w:t>
            </w:r>
          </w:p>
        </w:tc>
      </w:tr>
      <w:tr w:rsidR="008C47C6" w:rsidRPr="006B7C2F" w:rsidTr="00D86384">
        <w:tc>
          <w:tcPr>
            <w:tcW w:w="3017" w:type="dxa"/>
          </w:tcPr>
          <w:p w:rsidR="008C47C6" w:rsidRPr="007E0441" w:rsidRDefault="008C47C6" w:rsidP="00D86384">
            <w:pPr>
              <w:pStyle w:val="ECCTabletext"/>
            </w:pPr>
            <w:r w:rsidRPr="006B7C2F">
              <w:t xml:space="preserve">Allowable interference level “l” at receiver antenna input (for </w:t>
            </w:r>
            <w:r w:rsidRPr="007E0441">
              <w:t xml:space="preserve">FS </w:t>
            </w:r>
            <w:r w:rsidR="00782C3E" w:rsidRPr="007E0441">
              <w:t>main lobe</w:t>
            </w:r>
            <w:r w:rsidRPr="007E0441">
              <w:t>)</w:t>
            </w:r>
          </w:p>
        </w:tc>
        <w:tc>
          <w:tcPr>
            <w:tcW w:w="1094" w:type="dxa"/>
          </w:tcPr>
          <w:p w:rsidR="008C47C6" w:rsidRPr="00607D0E" w:rsidRDefault="008C47C6" w:rsidP="00D86384">
            <w:pPr>
              <w:pStyle w:val="ECCTabletext"/>
            </w:pPr>
            <w:r w:rsidRPr="00607D0E">
              <w:t>dBm/MHz</w:t>
            </w:r>
          </w:p>
        </w:tc>
        <w:tc>
          <w:tcPr>
            <w:tcW w:w="0" w:type="auto"/>
          </w:tcPr>
          <w:p w:rsidR="008C47C6" w:rsidRPr="00632E98" w:rsidRDefault="008C47C6" w:rsidP="00D86384">
            <w:pPr>
              <w:pStyle w:val="ECCTabletext"/>
            </w:pPr>
            <w:r w:rsidRPr="00950EE6">
              <w:t>-170</w:t>
            </w:r>
            <w:r w:rsidR="005D48EB" w:rsidRPr="00AC387F">
              <w:t>.</w:t>
            </w:r>
            <w:r w:rsidRPr="00632E98">
              <w:t>7</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c>
          <w:tcPr>
            <w:tcW w:w="0" w:type="auto"/>
          </w:tcPr>
          <w:p w:rsidR="008C47C6" w:rsidRPr="006B7C2F" w:rsidRDefault="008C47C6" w:rsidP="00D86384">
            <w:pPr>
              <w:pStyle w:val="ECCTabletext"/>
            </w:pPr>
            <w:r w:rsidRPr="006B7C2F">
              <w:t>-170</w:t>
            </w:r>
            <w:r w:rsidR="005D48EB" w:rsidRPr="006B7C2F">
              <w:t>.</w:t>
            </w:r>
            <w:r w:rsidRPr="006B7C2F">
              <w:t>7</w:t>
            </w:r>
          </w:p>
        </w:tc>
      </w:tr>
      <w:tr w:rsidR="008C47C6" w:rsidRPr="006B7C2F" w:rsidTr="00D86384">
        <w:tc>
          <w:tcPr>
            <w:tcW w:w="3017" w:type="dxa"/>
          </w:tcPr>
          <w:p w:rsidR="008C47C6" w:rsidRPr="006B7C2F" w:rsidRDefault="008C47C6" w:rsidP="00D86384">
            <w:pPr>
              <w:pStyle w:val="ECCTabletext"/>
            </w:pPr>
            <w:r w:rsidRPr="006B7C2F">
              <w:t>Side lobe attenuation</w:t>
            </w:r>
          </w:p>
        </w:tc>
        <w:tc>
          <w:tcPr>
            <w:tcW w:w="1094" w:type="dxa"/>
          </w:tcPr>
          <w:p w:rsidR="008C47C6" w:rsidRPr="006B7C2F" w:rsidRDefault="008C47C6" w:rsidP="00D86384">
            <w:pPr>
              <w:pStyle w:val="ECCTabletext"/>
            </w:pPr>
            <w:r w:rsidRPr="006B7C2F">
              <w:t>dB</w:t>
            </w:r>
          </w:p>
        </w:tc>
        <w:tc>
          <w:tcPr>
            <w:tcW w:w="0" w:type="auto"/>
          </w:tcPr>
          <w:p w:rsidR="008C47C6" w:rsidRPr="006B7C2F" w:rsidRDefault="008C47C6" w:rsidP="00D86384">
            <w:pPr>
              <w:pStyle w:val="ECCTabletext"/>
            </w:pPr>
            <w:r w:rsidRPr="006B7C2F">
              <w:t>18</w:t>
            </w:r>
          </w:p>
        </w:tc>
        <w:tc>
          <w:tcPr>
            <w:tcW w:w="0" w:type="auto"/>
          </w:tcPr>
          <w:p w:rsidR="008C47C6" w:rsidRPr="006B7C2F" w:rsidRDefault="008C47C6" w:rsidP="00D86384">
            <w:pPr>
              <w:pStyle w:val="ECCTabletext"/>
            </w:pPr>
            <w:r w:rsidRPr="006B7C2F">
              <w:t>18</w:t>
            </w:r>
          </w:p>
        </w:tc>
        <w:tc>
          <w:tcPr>
            <w:tcW w:w="0" w:type="auto"/>
          </w:tcPr>
          <w:p w:rsidR="008C47C6" w:rsidRPr="006B7C2F" w:rsidRDefault="008C47C6" w:rsidP="00D86384">
            <w:pPr>
              <w:pStyle w:val="ECCTabletext"/>
            </w:pPr>
            <w:r w:rsidRPr="006B7C2F">
              <w:t>18</w:t>
            </w:r>
          </w:p>
        </w:tc>
        <w:tc>
          <w:tcPr>
            <w:tcW w:w="0" w:type="auto"/>
          </w:tcPr>
          <w:p w:rsidR="008C47C6" w:rsidRPr="006B7C2F" w:rsidRDefault="008C47C6" w:rsidP="00D86384">
            <w:pPr>
              <w:pStyle w:val="ECCTabletext"/>
            </w:pPr>
            <w:r w:rsidRPr="006B7C2F">
              <w:t>18</w:t>
            </w:r>
          </w:p>
        </w:tc>
      </w:tr>
      <w:tr w:rsidR="008C47C6" w:rsidRPr="006B7C2F" w:rsidTr="00D86384">
        <w:tc>
          <w:tcPr>
            <w:tcW w:w="3017" w:type="dxa"/>
          </w:tcPr>
          <w:p w:rsidR="008C47C6" w:rsidRPr="006B7C2F" w:rsidRDefault="008C47C6" w:rsidP="00D86384">
            <w:pPr>
              <w:pStyle w:val="ECCTabletext"/>
            </w:pPr>
            <w:r w:rsidRPr="006B7C2F">
              <w:lastRenderedPageBreak/>
              <w:t>Required attenuation (dB)</w:t>
            </w:r>
          </w:p>
        </w:tc>
        <w:tc>
          <w:tcPr>
            <w:tcW w:w="1094" w:type="dxa"/>
          </w:tcPr>
          <w:p w:rsidR="008C47C6" w:rsidRPr="006B7C2F" w:rsidRDefault="008C47C6" w:rsidP="00D86384">
            <w:pPr>
              <w:pStyle w:val="ECCTabletext"/>
            </w:pPr>
            <w:r w:rsidRPr="006B7C2F">
              <w:t>dB</w:t>
            </w:r>
          </w:p>
        </w:tc>
        <w:tc>
          <w:tcPr>
            <w:tcW w:w="0" w:type="auto"/>
          </w:tcPr>
          <w:p w:rsidR="008C47C6" w:rsidRPr="006B7C2F" w:rsidRDefault="008C47C6" w:rsidP="00D86384">
            <w:pPr>
              <w:pStyle w:val="ECCTabletext"/>
            </w:pPr>
            <w:r w:rsidRPr="006B7C2F">
              <w:t>120</w:t>
            </w:r>
            <w:r w:rsidR="005D48EB" w:rsidRPr="006B7C2F">
              <w:t>.</w:t>
            </w:r>
            <w:r w:rsidRPr="006B7C2F">
              <w:t>7</w:t>
            </w:r>
          </w:p>
        </w:tc>
        <w:tc>
          <w:tcPr>
            <w:tcW w:w="0" w:type="auto"/>
          </w:tcPr>
          <w:p w:rsidR="008C47C6" w:rsidRPr="006B7C2F" w:rsidRDefault="008C47C6" w:rsidP="00D86384">
            <w:pPr>
              <w:pStyle w:val="ECCTabletext"/>
            </w:pPr>
            <w:r w:rsidRPr="006B7C2F">
              <w:t>120</w:t>
            </w:r>
            <w:r w:rsidR="005D48EB" w:rsidRPr="006B7C2F">
              <w:t>.</w:t>
            </w:r>
            <w:r w:rsidRPr="006B7C2F">
              <w:t>7</w:t>
            </w:r>
          </w:p>
        </w:tc>
        <w:tc>
          <w:tcPr>
            <w:tcW w:w="0" w:type="auto"/>
          </w:tcPr>
          <w:p w:rsidR="008C47C6" w:rsidRPr="006B7C2F" w:rsidRDefault="008C47C6" w:rsidP="00D86384">
            <w:pPr>
              <w:pStyle w:val="ECCTabletext"/>
            </w:pPr>
            <w:r w:rsidRPr="006B7C2F">
              <w:t>119</w:t>
            </w:r>
            <w:r w:rsidR="005D48EB" w:rsidRPr="006B7C2F">
              <w:t>.</w:t>
            </w:r>
            <w:r w:rsidRPr="006B7C2F">
              <w:t>7</w:t>
            </w:r>
          </w:p>
        </w:tc>
        <w:tc>
          <w:tcPr>
            <w:tcW w:w="0" w:type="auto"/>
          </w:tcPr>
          <w:p w:rsidR="008C47C6" w:rsidRPr="006B7C2F" w:rsidRDefault="008C47C6" w:rsidP="00D86384">
            <w:pPr>
              <w:pStyle w:val="ECCTabletext"/>
            </w:pPr>
            <w:r w:rsidRPr="006B7C2F">
              <w:t>119</w:t>
            </w:r>
            <w:r w:rsidR="005D48EB" w:rsidRPr="006B7C2F">
              <w:t>.</w:t>
            </w:r>
            <w:r w:rsidRPr="006B7C2F">
              <w:t>7</w:t>
            </w:r>
          </w:p>
        </w:tc>
      </w:tr>
      <w:tr w:rsidR="008C47C6" w:rsidRPr="006B7C2F" w:rsidTr="00D86384">
        <w:tc>
          <w:tcPr>
            <w:tcW w:w="3017" w:type="dxa"/>
          </w:tcPr>
          <w:p w:rsidR="008C47C6" w:rsidRPr="006B7C2F" w:rsidRDefault="008C47C6" w:rsidP="00D86384">
            <w:pPr>
              <w:pStyle w:val="ECCTabletext"/>
            </w:pPr>
            <w:r w:rsidRPr="006B7C2F">
              <w:t>Separation distance</w:t>
            </w:r>
          </w:p>
        </w:tc>
        <w:tc>
          <w:tcPr>
            <w:tcW w:w="1094" w:type="dxa"/>
          </w:tcPr>
          <w:p w:rsidR="008C47C6" w:rsidRPr="006B7C2F" w:rsidRDefault="008C47C6" w:rsidP="00D86384">
            <w:pPr>
              <w:pStyle w:val="ECCTabletext"/>
            </w:pPr>
            <w:r w:rsidRPr="006B7C2F">
              <w:t>m</w:t>
            </w:r>
          </w:p>
        </w:tc>
        <w:tc>
          <w:tcPr>
            <w:tcW w:w="0" w:type="auto"/>
          </w:tcPr>
          <w:p w:rsidR="008C47C6" w:rsidRPr="006B7C2F" w:rsidRDefault="008C47C6" w:rsidP="00D86384">
            <w:pPr>
              <w:pStyle w:val="ECCTabletext"/>
            </w:pPr>
            <w:r w:rsidRPr="006B7C2F">
              <w:t>512</w:t>
            </w:r>
          </w:p>
        </w:tc>
        <w:tc>
          <w:tcPr>
            <w:tcW w:w="0" w:type="auto"/>
          </w:tcPr>
          <w:p w:rsidR="008C47C6" w:rsidRPr="006B7C2F" w:rsidRDefault="008C47C6" w:rsidP="00D86384">
            <w:pPr>
              <w:pStyle w:val="ECCTabletext"/>
            </w:pPr>
            <w:r w:rsidRPr="006B7C2F">
              <w:t>933</w:t>
            </w:r>
          </w:p>
        </w:tc>
        <w:tc>
          <w:tcPr>
            <w:tcW w:w="0" w:type="auto"/>
          </w:tcPr>
          <w:p w:rsidR="008C47C6" w:rsidRPr="006B7C2F" w:rsidRDefault="008C47C6" w:rsidP="00D86384">
            <w:pPr>
              <w:pStyle w:val="ECCTabletext"/>
            </w:pPr>
            <w:r w:rsidRPr="006B7C2F">
              <w:t>485</w:t>
            </w:r>
          </w:p>
        </w:tc>
        <w:tc>
          <w:tcPr>
            <w:tcW w:w="0" w:type="auto"/>
          </w:tcPr>
          <w:p w:rsidR="008C47C6" w:rsidRPr="006B7C2F" w:rsidRDefault="008C47C6" w:rsidP="00D86384">
            <w:pPr>
              <w:pStyle w:val="ECCTabletext"/>
            </w:pPr>
            <w:r w:rsidRPr="006B7C2F">
              <w:t>879</w:t>
            </w:r>
          </w:p>
        </w:tc>
      </w:tr>
      <w:tr w:rsidR="008C47C6" w:rsidRPr="006B7C2F" w:rsidTr="00D86384">
        <w:tc>
          <w:tcPr>
            <w:tcW w:w="9435" w:type="dxa"/>
            <w:gridSpan w:val="6"/>
          </w:tcPr>
          <w:p w:rsidR="008C47C6" w:rsidRPr="00D86384" w:rsidRDefault="008C47C6" w:rsidP="008C47C6">
            <w:pPr>
              <w:rPr>
                <w:b/>
              </w:rPr>
            </w:pPr>
            <w:r w:rsidRPr="00D86384">
              <w:rPr>
                <w:b/>
              </w:rPr>
              <w:t>Side lobe CBTC</w:t>
            </w:r>
            <w:r w:rsidR="003D075B">
              <w:rPr>
                <w:b/>
              </w:rPr>
              <w:t xml:space="preserve"> </w:t>
            </w:r>
            <w:r w:rsidRPr="00D86384">
              <w:rPr>
                <w:b/>
              </w:rPr>
              <w:t>/</w:t>
            </w:r>
            <w:r w:rsidR="003D075B">
              <w:rPr>
                <w:b/>
              </w:rPr>
              <w:t xml:space="preserve"> </w:t>
            </w:r>
            <w:r w:rsidRPr="00D86384">
              <w:rPr>
                <w:b/>
              </w:rPr>
              <w:t>Side lobe FS</w:t>
            </w:r>
          </w:p>
        </w:tc>
      </w:tr>
      <w:tr w:rsidR="008C47C6" w:rsidRPr="006B7C2F" w:rsidTr="00D86384">
        <w:tc>
          <w:tcPr>
            <w:tcW w:w="3017" w:type="dxa"/>
          </w:tcPr>
          <w:p w:rsidR="008C47C6" w:rsidRPr="006B7C2F" w:rsidRDefault="008C47C6" w:rsidP="00D86384">
            <w:pPr>
              <w:pStyle w:val="ECCTabletext"/>
            </w:pPr>
            <w:r w:rsidRPr="006B7C2F">
              <w:t xml:space="preserve">Side lobe attenuation </w:t>
            </w:r>
          </w:p>
        </w:tc>
        <w:tc>
          <w:tcPr>
            <w:tcW w:w="1094" w:type="dxa"/>
          </w:tcPr>
          <w:p w:rsidR="008C47C6" w:rsidRPr="006B7C2F" w:rsidRDefault="008C47C6" w:rsidP="00D86384">
            <w:pPr>
              <w:pStyle w:val="ECCTabletext"/>
            </w:pPr>
            <w:r w:rsidRPr="006B7C2F">
              <w:t>dB</w:t>
            </w:r>
          </w:p>
        </w:tc>
        <w:tc>
          <w:tcPr>
            <w:tcW w:w="0" w:type="auto"/>
          </w:tcPr>
          <w:p w:rsidR="008C47C6" w:rsidRPr="006B7C2F" w:rsidRDefault="008C47C6" w:rsidP="00D86384">
            <w:pPr>
              <w:pStyle w:val="ECCTabletext"/>
            </w:pPr>
            <w:r w:rsidRPr="006B7C2F">
              <w:t>68</w:t>
            </w:r>
          </w:p>
        </w:tc>
        <w:tc>
          <w:tcPr>
            <w:tcW w:w="0" w:type="auto"/>
          </w:tcPr>
          <w:p w:rsidR="008C47C6" w:rsidRPr="006B7C2F" w:rsidRDefault="008C47C6" w:rsidP="00D86384">
            <w:pPr>
              <w:pStyle w:val="ECCTabletext"/>
            </w:pPr>
            <w:r w:rsidRPr="006B7C2F">
              <w:t>68</w:t>
            </w:r>
          </w:p>
        </w:tc>
        <w:tc>
          <w:tcPr>
            <w:tcW w:w="0" w:type="auto"/>
          </w:tcPr>
          <w:p w:rsidR="008C47C6" w:rsidRPr="006B7C2F" w:rsidRDefault="008C47C6" w:rsidP="00D86384">
            <w:pPr>
              <w:pStyle w:val="ECCTabletext"/>
            </w:pPr>
            <w:r w:rsidRPr="006B7C2F">
              <w:t>68</w:t>
            </w:r>
          </w:p>
        </w:tc>
        <w:tc>
          <w:tcPr>
            <w:tcW w:w="0" w:type="auto"/>
          </w:tcPr>
          <w:p w:rsidR="008C47C6" w:rsidRPr="006B7C2F" w:rsidRDefault="008C47C6" w:rsidP="00D86384">
            <w:pPr>
              <w:pStyle w:val="ECCTabletext"/>
            </w:pPr>
            <w:r w:rsidRPr="006B7C2F">
              <w:t>68</w:t>
            </w:r>
          </w:p>
        </w:tc>
      </w:tr>
      <w:tr w:rsidR="008C47C6" w:rsidRPr="006B7C2F" w:rsidTr="00D86384">
        <w:tc>
          <w:tcPr>
            <w:tcW w:w="3017" w:type="dxa"/>
          </w:tcPr>
          <w:p w:rsidR="008C47C6" w:rsidRPr="006B7C2F" w:rsidRDefault="008C47C6" w:rsidP="009B4927">
            <w:pPr>
              <w:pStyle w:val="ECCTabletext"/>
            </w:pPr>
            <w:r w:rsidRPr="006B7C2F">
              <w:t xml:space="preserve">Allowable interference level “l” at receiver antenna input (for FS </w:t>
            </w:r>
            <w:r w:rsidR="00782C3E" w:rsidRPr="006B7C2F">
              <w:t>main lobe</w:t>
            </w:r>
            <w:r w:rsidRPr="006B7C2F">
              <w:t>)</w:t>
            </w:r>
          </w:p>
        </w:tc>
        <w:tc>
          <w:tcPr>
            <w:tcW w:w="1094" w:type="dxa"/>
          </w:tcPr>
          <w:p w:rsidR="008C47C6" w:rsidRPr="006B7C2F" w:rsidRDefault="008C47C6" w:rsidP="009B4927">
            <w:pPr>
              <w:pStyle w:val="ECCTabletext"/>
            </w:pPr>
            <w:r w:rsidRPr="006B7C2F">
              <w:t>dB/MHz</w:t>
            </w:r>
          </w:p>
        </w:tc>
        <w:tc>
          <w:tcPr>
            <w:tcW w:w="0" w:type="auto"/>
          </w:tcPr>
          <w:p w:rsidR="008C47C6" w:rsidRPr="006B7C2F" w:rsidRDefault="008C47C6" w:rsidP="009B4927">
            <w:pPr>
              <w:pStyle w:val="ECCTabletext"/>
            </w:pPr>
            <w:r w:rsidRPr="006B7C2F">
              <w:t>-120</w:t>
            </w:r>
            <w:r w:rsidR="005D48EB" w:rsidRPr="006B7C2F">
              <w:t>.</w:t>
            </w:r>
            <w:r w:rsidRPr="006B7C2F">
              <w:t>7</w:t>
            </w:r>
          </w:p>
        </w:tc>
        <w:tc>
          <w:tcPr>
            <w:tcW w:w="0" w:type="auto"/>
          </w:tcPr>
          <w:p w:rsidR="008C47C6" w:rsidRPr="006B7C2F" w:rsidRDefault="008C47C6" w:rsidP="009B4927">
            <w:pPr>
              <w:pStyle w:val="ECCTabletext"/>
            </w:pPr>
            <w:r w:rsidRPr="006B7C2F">
              <w:t>-120</w:t>
            </w:r>
            <w:r w:rsidR="005D48EB" w:rsidRPr="006B7C2F">
              <w:t>.</w:t>
            </w:r>
            <w:r w:rsidRPr="006B7C2F">
              <w:t>7</w:t>
            </w:r>
          </w:p>
        </w:tc>
        <w:tc>
          <w:tcPr>
            <w:tcW w:w="0" w:type="auto"/>
          </w:tcPr>
          <w:p w:rsidR="008C47C6" w:rsidRPr="006B7C2F" w:rsidRDefault="008C47C6" w:rsidP="009B4927">
            <w:pPr>
              <w:pStyle w:val="ECCTabletext"/>
            </w:pPr>
            <w:r w:rsidRPr="006B7C2F">
              <w:t>-120</w:t>
            </w:r>
            <w:r w:rsidR="005D48EB" w:rsidRPr="006B7C2F">
              <w:t>.</w:t>
            </w:r>
            <w:r w:rsidRPr="006B7C2F">
              <w:t>7</w:t>
            </w:r>
          </w:p>
        </w:tc>
        <w:tc>
          <w:tcPr>
            <w:tcW w:w="0" w:type="auto"/>
          </w:tcPr>
          <w:p w:rsidR="008C47C6" w:rsidRPr="006B7C2F" w:rsidRDefault="008C47C6" w:rsidP="009B4927">
            <w:pPr>
              <w:pStyle w:val="ECCTabletext"/>
            </w:pPr>
            <w:r w:rsidRPr="006B7C2F">
              <w:t>-120</w:t>
            </w:r>
            <w:r w:rsidR="005D48EB" w:rsidRPr="006B7C2F">
              <w:t>.</w:t>
            </w:r>
            <w:r w:rsidRPr="006B7C2F">
              <w:t>7</w:t>
            </w:r>
          </w:p>
        </w:tc>
      </w:tr>
      <w:tr w:rsidR="008C47C6" w:rsidRPr="006B7C2F" w:rsidTr="00D86384">
        <w:tc>
          <w:tcPr>
            <w:tcW w:w="3017" w:type="dxa"/>
          </w:tcPr>
          <w:p w:rsidR="008C47C6" w:rsidRPr="006B7C2F" w:rsidRDefault="008C47C6" w:rsidP="009B4927">
            <w:pPr>
              <w:pStyle w:val="ECCTabletext"/>
            </w:pPr>
            <w:r w:rsidRPr="006B7C2F">
              <w:t>Required attenuation</w:t>
            </w:r>
          </w:p>
        </w:tc>
        <w:tc>
          <w:tcPr>
            <w:tcW w:w="1094" w:type="dxa"/>
          </w:tcPr>
          <w:p w:rsidR="008C47C6" w:rsidRPr="006B7C2F" w:rsidRDefault="008C47C6" w:rsidP="009B4927">
            <w:pPr>
              <w:pStyle w:val="ECCTabletext"/>
            </w:pPr>
            <w:r w:rsidRPr="006B7C2F">
              <w:t>dB</w:t>
            </w:r>
          </w:p>
        </w:tc>
        <w:tc>
          <w:tcPr>
            <w:tcW w:w="0" w:type="auto"/>
          </w:tcPr>
          <w:p w:rsidR="008C47C6" w:rsidRPr="006B7C2F" w:rsidRDefault="008C47C6" w:rsidP="009B4927">
            <w:pPr>
              <w:pStyle w:val="ECCTabletext"/>
            </w:pPr>
            <w:r w:rsidRPr="006B7C2F">
              <w:t>70</w:t>
            </w:r>
            <w:r w:rsidR="005D48EB" w:rsidRPr="006B7C2F">
              <w:t>.</w:t>
            </w:r>
            <w:r w:rsidRPr="006B7C2F">
              <w:t>7</w:t>
            </w:r>
          </w:p>
        </w:tc>
        <w:tc>
          <w:tcPr>
            <w:tcW w:w="0" w:type="auto"/>
          </w:tcPr>
          <w:p w:rsidR="008C47C6" w:rsidRPr="006B7C2F" w:rsidRDefault="008C47C6" w:rsidP="009B4927">
            <w:pPr>
              <w:pStyle w:val="ECCTabletext"/>
            </w:pPr>
            <w:r w:rsidRPr="006B7C2F">
              <w:t>70</w:t>
            </w:r>
            <w:r w:rsidR="005D48EB" w:rsidRPr="006B7C2F">
              <w:t>.</w:t>
            </w:r>
            <w:r w:rsidRPr="006B7C2F">
              <w:t>7</w:t>
            </w:r>
          </w:p>
        </w:tc>
        <w:tc>
          <w:tcPr>
            <w:tcW w:w="0" w:type="auto"/>
          </w:tcPr>
          <w:p w:rsidR="008C47C6" w:rsidRPr="006B7C2F" w:rsidRDefault="008C47C6" w:rsidP="009B4927">
            <w:pPr>
              <w:pStyle w:val="ECCTabletext"/>
            </w:pPr>
            <w:r w:rsidRPr="006B7C2F">
              <w:t>69</w:t>
            </w:r>
            <w:r w:rsidR="005D48EB" w:rsidRPr="006B7C2F">
              <w:t>.</w:t>
            </w:r>
            <w:r w:rsidRPr="006B7C2F">
              <w:t>7</w:t>
            </w:r>
          </w:p>
        </w:tc>
        <w:tc>
          <w:tcPr>
            <w:tcW w:w="0" w:type="auto"/>
          </w:tcPr>
          <w:p w:rsidR="008C47C6" w:rsidRPr="006B7C2F" w:rsidRDefault="008C47C6" w:rsidP="009B4927">
            <w:pPr>
              <w:pStyle w:val="ECCTabletext"/>
            </w:pPr>
            <w:r w:rsidRPr="006B7C2F">
              <w:t>69</w:t>
            </w:r>
            <w:r w:rsidR="005D48EB" w:rsidRPr="006B7C2F">
              <w:t>.</w:t>
            </w:r>
            <w:r w:rsidRPr="006B7C2F">
              <w:t>7</w:t>
            </w:r>
          </w:p>
        </w:tc>
      </w:tr>
      <w:tr w:rsidR="008C47C6" w:rsidRPr="006B7C2F" w:rsidTr="00D86384">
        <w:tc>
          <w:tcPr>
            <w:tcW w:w="3017" w:type="dxa"/>
          </w:tcPr>
          <w:p w:rsidR="008C47C6" w:rsidRPr="006B7C2F" w:rsidRDefault="008C47C6" w:rsidP="009B4927">
            <w:pPr>
              <w:pStyle w:val="ECCTabletext"/>
            </w:pPr>
            <w:r w:rsidRPr="006B7C2F">
              <w:t>Separation distance</w:t>
            </w:r>
          </w:p>
        </w:tc>
        <w:tc>
          <w:tcPr>
            <w:tcW w:w="1094" w:type="dxa"/>
          </w:tcPr>
          <w:p w:rsidR="008C47C6" w:rsidRPr="006B7C2F" w:rsidRDefault="008C47C6" w:rsidP="009B4927">
            <w:pPr>
              <w:pStyle w:val="ECCTabletext"/>
            </w:pPr>
            <w:r w:rsidRPr="006B7C2F">
              <w:t>m</w:t>
            </w:r>
          </w:p>
        </w:tc>
        <w:tc>
          <w:tcPr>
            <w:tcW w:w="0" w:type="auto"/>
          </w:tcPr>
          <w:p w:rsidR="008C47C6" w:rsidRPr="006B7C2F" w:rsidRDefault="008C47C6" w:rsidP="009B4927">
            <w:pPr>
              <w:pStyle w:val="ECCTabletext"/>
            </w:pPr>
            <w:r w:rsidRPr="006B7C2F">
              <w:t>15</w:t>
            </w:r>
          </w:p>
        </w:tc>
        <w:tc>
          <w:tcPr>
            <w:tcW w:w="0" w:type="auto"/>
          </w:tcPr>
          <w:p w:rsidR="008C47C6" w:rsidRPr="006B7C2F" w:rsidRDefault="008C47C6" w:rsidP="009B4927">
            <w:pPr>
              <w:pStyle w:val="ECCTabletext"/>
            </w:pPr>
            <w:r w:rsidRPr="006B7C2F">
              <w:t>15</w:t>
            </w:r>
          </w:p>
        </w:tc>
        <w:tc>
          <w:tcPr>
            <w:tcW w:w="0" w:type="auto"/>
          </w:tcPr>
          <w:p w:rsidR="008C47C6" w:rsidRPr="006B7C2F" w:rsidRDefault="008C47C6" w:rsidP="009B4927">
            <w:pPr>
              <w:pStyle w:val="ECCTabletext"/>
            </w:pPr>
            <w:r w:rsidRPr="006B7C2F">
              <w:t>14</w:t>
            </w:r>
          </w:p>
        </w:tc>
        <w:tc>
          <w:tcPr>
            <w:tcW w:w="0" w:type="auto"/>
          </w:tcPr>
          <w:p w:rsidR="008C47C6" w:rsidRPr="006B7C2F" w:rsidRDefault="008C47C6" w:rsidP="009B4927">
            <w:pPr>
              <w:pStyle w:val="ECCTabletext"/>
            </w:pPr>
            <w:r w:rsidRPr="006B7C2F">
              <w:t>14</w:t>
            </w:r>
          </w:p>
        </w:tc>
      </w:tr>
    </w:tbl>
    <w:p w:rsidR="008C47C6" w:rsidRPr="006B7C2F" w:rsidRDefault="008C47C6" w:rsidP="00852E2C">
      <w:pPr>
        <w:pStyle w:val="Heading4"/>
        <w:rPr>
          <w:lang w:val="en-GB"/>
        </w:rPr>
      </w:pPr>
      <w:bookmarkStart w:id="313" w:name="_Toc523990396"/>
      <w:bookmarkStart w:id="314" w:name="_Toc536525101"/>
      <w:r w:rsidRPr="006B7C2F">
        <w:rPr>
          <w:lang w:val="en-GB"/>
        </w:rPr>
        <w:t>Initial conclusions on impact from CBTC on FS</w:t>
      </w:r>
      <w:bookmarkEnd w:id="313"/>
      <w:bookmarkEnd w:id="314"/>
    </w:p>
    <w:p w:rsidR="008C47C6" w:rsidRPr="006B7C2F" w:rsidRDefault="00E47826" w:rsidP="008C47C6">
      <w:r>
        <w:t>The s</w:t>
      </w:r>
      <w:r w:rsidR="008C47C6" w:rsidRPr="006B7C2F">
        <w:t>eparation distance</w:t>
      </w:r>
      <w:r>
        <w:t>s</w:t>
      </w:r>
      <w:r w:rsidR="008C47C6" w:rsidRPr="006B7C2F">
        <w:t xml:space="preserve"> to avoid interference between FS and CBTC systems are higher than the one</w:t>
      </w:r>
      <w:r>
        <w:t>s</w:t>
      </w:r>
      <w:r w:rsidR="008C47C6" w:rsidRPr="006B7C2F">
        <w:t xml:space="preserve"> calculated for ITS in ECC Report 228 due to </w:t>
      </w:r>
      <w:r>
        <w:t>the</w:t>
      </w:r>
      <w:r w:rsidR="00807CAE">
        <w:t xml:space="preserve"> </w:t>
      </w:r>
      <w:r w:rsidR="008C47C6" w:rsidRPr="006B7C2F">
        <w:t xml:space="preserve">higher CBTC </w:t>
      </w:r>
      <w:r>
        <w:t xml:space="preserve">transmit </w:t>
      </w:r>
      <w:r w:rsidR="00EE2DB4" w:rsidRPr="006B7C2F">
        <w:t>e.i.r.p.</w:t>
      </w:r>
      <w:r w:rsidR="008C47C6" w:rsidRPr="006B7C2F">
        <w:t xml:space="preserve"> in the FS </w:t>
      </w:r>
      <w:r>
        <w:t xml:space="preserve">lower </w:t>
      </w:r>
      <w:r w:rsidR="008C47C6" w:rsidRPr="006B7C2F">
        <w:t xml:space="preserve">channel and the FS </w:t>
      </w:r>
      <w:r>
        <w:t xml:space="preserve">subsequent higher frequency </w:t>
      </w:r>
      <w:r w:rsidR="008C47C6" w:rsidRPr="006B7C2F">
        <w:t>channels.</w:t>
      </w:r>
    </w:p>
    <w:p w:rsidR="00E47826" w:rsidRPr="00062F70" w:rsidRDefault="00E47826" w:rsidP="00E47826">
      <w:r>
        <w:t xml:space="preserve">Although the separation distances are reduced due to </w:t>
      </w:r>
      <w:r w:rsidRPr="00062F70">
        <w:t xml:space="preserve">the CBTC side lobe attenuation </w:t>
      </w:r>
      <w:r>
        <w:t xml:space="preserve">they are still greater than previous results for </w:t>
      </w:r>
      <w:proofErr w:type="gramStart"/>
      <w:r>
        <w:t>ITS</w:t>
      </w:r>
      <w:proofErr w:type="gramEnd"/>
      <w:r w:rsidRPr="00062F70">
        <w:t xml:space="preserve"> </w:t>
      </w:r>
      <w:r>
        <w:t>in ECC Report 228</w:t>
      </w:r>
      <w:r w:rsidRPr="00062F70">
        <w:t>.</w:t>
      </w:r>
      <w:r>
        <w:t xml:space="preserve"> </w:t>
      </w:r>
    </w:p>
    <w:p w:rsidR="008C47C6" w:rsidRPr="006B7C2F" w:rsidRDefault="008C47C6" w:rsidP="00852E2C">
      <w:r w:rsidRPr="006B7C2F">
        <w:t>A study similar the study 2 done in ECC Report 228 could be done in order to take into account the combination of the antenna diagrams of CBTC and of FS and to evaluate the areas of the different situations (main lobe/main lobe, side lobe/main lobe or side lobe/side lobe), depending on the FS antenna height and on the propagation model used. But as the study in ECC Report 228 is done for the worst case where road and FS beam are aligned so in the main lobe/main lobe situation</w:t>
      </w:r>
      <w:r w:rsidR="00736378" w:rsidRPr="006B7C2F">
        <w:t>,</w:t>
      </w:r>
      <w:r w:rsidRPr="006B7C2F">
        <w:t xml:space="preserve"> similar results</w:t>
      </w:r>
      <w:r w:rsidR="00736378" w:rsidRPr="006B7C2F">
        <w:t xml:space="preserve"> should be obtained</w:t>
      </w:r>
      <w:r w:rsidRPr="006B7C2F">
        <w:t>, that is:</w:t>
      </w:r>
      <w:r w:rsidR="005D48EB" w:rsidRPr="006B7C2F">
        <w:t xml:space="preserve"> “It can be seen that with ITS unwanted emissions of -40 dBm/MHz e.i.r.p. an I/N value of -10dB can be achieved with FS antenna heights of </w:t>
      </w:r>
      <w:r w:rsidR="005D48EB" w:rsidRPr="006B7C2F">
        <w:rPr>
          <w:rFonts w:cs="Arial"/>
        </w:rPr>
        <w:t>≥</w:t>
      </w:r>
      <w:r w:rsidR="005D48EB" w:rsidRPr="006B7C2F">
        <w:t>20 m in all environments; An I/N -20 dB can be achieved with</w:t>
      </w:r>
      <w:r w:rsidR="00807CAE">
        <w:t xml:space="preserve"> </w:t>
      </w:r>
      <w:r w:rsidR="005D48EB" w:rsidRPr="006B7C2F">
        <w:t xml:space="preserve">FS antenna heights of </w:t>
      </w:r>
      <w:r w:rsidR="005D48EB" w:rsidRPr="006B7C2F">
        <w:rPr>
          <w:rFonts w:cs="Arial"/>
        </w:rPr>
        <w:t>≥</w:t>
      </w:r>
      <w:r w:rsidR="005D48EB" w:rsidRPr="006B7C2F">
        <w:t xml:space="preserve">35 m in all environments. With ITS unwanted emissions of -30 dBm/MHz e.i.r.p. </w:t>
      </w:r>
      <w:proofErr w:type="gramStart"/>
      <w:r w:rsidR="005D48EB" w:rsidRPr="006B7C2F">
        <w:t>an</w:t>
      </w:r>
      <w:proofErr w:type="gramEnd"/>
      <w:r w:rsidR="005D48EB" w:rsidRPr="006B7C2F">
        <w:t xml:space="preserve"> I/N of -10 dB can be achieved with FS antenna heights of </w:t>
      </w:r>
      <w:r w:rsidR="005D48EB" w:rsidRPr="006B7C2F">
        <w:rPr>
          <w:rFonts w:cs="Arial"/>
        </w:rPr>
        <w:t>≥</w:t>
      </w:r>
      <w:r w:rsidR="005D48EB" w:rsidRPr="006B7C2F">
        <w:t xml:space="preserve">35m and I/N -20 dB with FS antenna heights </w:t>
      </w:r>
      <w:r w:rsidR="005D48EB" w:rsidRPr="006B7C2F">
        <w:rPr>
          <w:rFonts w:cs="Arial"/>
        </w:rPr>
        <w:t>≥</w:t>
      </w:r>
      <w:r w:rsidR="005D48EB" w:rsidRPr="006B7C2F">
        <w:t>75 m.”</w:t>
      </w:r>
    </w:p>
    <w:p w:rsidR="008C47C6" w:rsidRPr="006B7C2F" w:rsidRDefault="008C47C6" w:rsidP="008C47C6">
      <w:r w:rsidRPr="006B7C2F">
        <w:t>Two factors are limiting CBTC impact on FS:</w:t>
      </w:r>
    </w:p>
    <w:p w:rsidR="008C47C6" w:rsidRPr="006761D2" w:rsidRDefault="008C47C6" w:rsidP="00E20939">
      <w:pPr>
        <w:pStyle w:val="ECCBulletsLv1"/>
      </w:pPr>
      <w:r w:rsidRPr="00033220">
        <w:t>CBTC lobes are narrower than ITS one</w:t>
      </w:r>
      <w:r w:rsidR="005D48EB" w:rsidRPr="00033220">
        <w:t>s</w:t>
      </w:r>
      <w:r w:rsidRPr="00033220">
        <w:t>, in particular in azimuth when ITS is omni</w:t>
      </w:r>
      <w:r w:rsidRPr="005F198B">
        <w:t>directional and CBTC is directive, so the areas in a main lobe/ main lobe situation are smaller for CBTC than for ITS</w:t>
      </w:r>
      <w:r w:rsidR="00A05E31" w:rsidRPr="0009673C">
        <w:t>;</w:t>
      </w:r>
    </w:p>
    <w:p w:rsidR="008C47C6" w:rsidRDefault="008C47C6" w:rsidP="00E20939">
      <w:pPr>
        <w:pStyle w:val="ECCBulletsLv1"/>
      </w:pPr>
      <w:r w:rsidRPr="006761D2">
        <w:t>CBTC trains are only circulating on their track, so that</w:t>
      </w:r>
      <w:r w:rsidR="005D48EB" w:rsidRPr="00B950B5">
        <w:t xml:space="preserve"> it i</w:t>
      </w:r>
      <w:r w:rsidRPr="00A05797">
        <w:t>s easy to check for a real implementation the real situation regarding side lobes</w:t>
      </w:r>
      <w:r w:rsidR="005D48EB" w:rsidRPr="00914CD8">
        <w:t>.</w:t>
      </w:r>
      <w:r w:rsidRPr="006354D0">
        <w:t xml:space="preserve"> </w:t>
      </w:r>
      <w:r w:rsidR="00A05E31" w:rsidRPr="006354D0">
        <w:t>I</w:t>
      </w:r>
      <w:r w:rsidRPr="006354D0">
        <w:t>f additional transmit power control is necessary on certain portion</w:t>
      </w:r>
      <w:r w:rsidR="005D48EB" w:rsidRPr="00BB6958">
        <w:t>s</w:t>
      </w:r>
      <w:r w:rsidRPr="00BB6958">
        <w:t xml:space="preserve"> of tracks, in case </w:t>
      </w:r>
      <w:r w:rsidRPr="008008CA">
        <w:t>of FS low antenna height and tracks in the FS beam direction, it can be taken into account by trains (and appropriate AP planning, to maintain the necessary link budget for CBTC link).</w:t>
      </w:r>
    </w:p>
    <w:p w:rsidR="0038260D" w:rsidRPr="00033220" w:rsidRDefault="0038260D" w:rsidP="00033220">
      <w:pPr>
        <w:pStyle w:val="Heading3"/>
        <w:rPr>
          <w:lang w:val="en-GB"/>
        </w:rPr>
      </w:pPr>
      <w:bookmarkStart w:id="315" w:name="_Toc523990397"/>
      <w:bookmarkStart w:id="316" w:name="_Toc536525102"/>
      <w:r w:rsidRPr="00033220">
        <w:rPr>
          <w:lang w:val="en-GB"/>
        </w:rPr>
        <w:t>Summary</w:t>
      </w:r>
      <w:bookmarkEnd w:id="315"/>
      <w:r w:rsidR="00070182">
        <w:t xml:space="preserve"> for CBTC</w:t>
      </w:r>
      <w:bookmarkEnd w:id="316"/>
    </w:p>
    <w:p w:rsidR="0038260D" w:rsidRPr="00033220" w:rsidRDefault="0038260D" w:rsidP="0038260D">
      <w:r w:rsidRPr="00033220">
        <w:t>Main conclusions</w:t>
      </w:r>
      <w:r w:rsidR="00DA05ED">
        <w:t xml:space="preserve"> for this section</w:t>
      </w:r>
      <w:r w:rsidRPr="00033220">
        <w:t xml:space="preserve"> are as follows:</w:t>
      </w:r>
    </w:p>
    <w:p w:rsidR="0038260D" w:rsidRPr="00B950B5" w:rsidRDefault="0038260D" w:rsidP="00E20939">
      <w:pPr>
        <w:pStyle w:val="ECCBulletsLv1"/>
      </w:pPr>
      <w:r w:rsidRPr="005F198B">
        <w:t>If CBTC tracks parallel to road lines are separated from closest road tolling RSU by more than 40</w:t>
      </w:r>
      <w:r w:rsidR="005D48EB" w:rsidRPr="005F198B">
        <w:t xml:space="preserve"> </w:t>
      </w:r>
      <w:r w:rsidRPr="0009673C">
        <w:t xml:space="preserve">m, </w:t>
      </w:r>
      <w:r w:rsidR="00DA05ED">
        <w:t xml:space="preserve">then the </w:t>
      </w:r>
      <w:r w:rsidRPr="0009673C">
        <w:t>CBTC communication system doesn’t have</w:t>
      </w:r>
      <w:r w:rsidR="00DA05ED">
        <w:t xml:space="preserve"> any</w:t>
      </w:r>
      <w:r w:rsidRPr="0009673C">
        <w:t xml:space="preserve"> harmful influence on </w:t>
      </w:r>
      <w:r w:rsidR="00DA05ED">
        <w:t xml:space="preserve">the </w:t>
      </w:r>
      <w:r w:rsidRPr="0009673C">
        <w:t>road tolling system</w:t>
      </w:r>
      <w:r w:rsidR="005D48EB" w:rsidRPr="00B950B5">
        <w:t>;</w:t>
      </w:r>
    </w:p>
    <w:p w:rsidR="0038260D" w:rsidRPr="00AC387F" w:rsidRDefault="0038260D" w:rsidP="00E20939">
      <w:pPr>
        <w:pStyle w:val="ECCBulletsLv1"/>
      </w:pPr>
      <w:r w:rsidRPr="00A05797">
        <w:t>If CBTC tracks parallel to road lines are separated from closest road tolling RSU by less than 40</w:t>
      </w:r>
      <w:r w:rsidR="005D48EB" w:rsidRPr="00A05797">
        <w:t xml:space="preserve"> </w:t>
      </w:r>
      <w:r w:rsidRPr="00A05797">
        <w:t xml:space="preserve">m, a </w:t>
      </w:r>
      <w:r w:rsidRPr="00914CD8">
        <w:t xml:space="preserve">transmit power </w:t>
      </w:r>
      <w:r w:rsidR="005D48EB" w:rsidRPr="006354D0">
        <w:t xml:space="preserve">reduction </w:t>
      </w:r>
      <w:r w:rsidRPr="006354D0">
        <w:t>up to 12</w:t>
      </w:r>
      <w:r w:rsidR="005D48EB" w:rsidRPr="006354D0">
        <w:t xml:space="preserve"> </w:t>
      </w:r>
      <w:r w:rsidRPr="00BB6958">
        <w:t xml:space="preserve">dB </w:t>
      </w:r>
      <w:r w:rsidR="00DA05ED">
        <w:t xml:space="preserve">in order </w:t>
      </w:r>
      <w:r w:rsidRPr="00BB6958">
        <w:t xml:space="preserve">to reach a </w:t>
      </w:r>
      <w:r w:rsidR="00EE2DB4" w:rsidRPr="008008CA">
        <w:t>e.i.r.p.</w:t>
      </w:r>
      <w:r w:rsidRPr="008008CA">
        <w:t xml:space="preserve"> limit of -44</w:t>
      </w:r>
      <w:r w:rsidR="004C252C" w:rsidRPr="007E0441">
        <w:t xml:space="preserve"> </w:t>
      </w:r>
      <w:r w:rsidRPr="007E0441">
        <w:t xml:space="preserve">dBm/MHz max (real value depending on the real separation) should be applied locally </w:t>
      </w:r>
      <w:r w:rsidR="00DA05ED">
        <w:t>up to</w:t>
      </w:r>
      <w:r w:rsidRPr="007E0441">
        <w:t xml:space="preserve"> 50</w:t>
      </w:r>
      <w:r w:rsidR="005D48EB" w:rsidRPr="00607D0E">
        <w:t xml:space="preserve"> </w:t>
      </w:r>
      <w:r w:rsidRPr="00950EE6">
        <w:t xml:space="preserve">m </w:t>
      </w:r>
      <w:r w:rsidR="00DA05ED">
        <w:t>away from the RSU;</w:t>
      </w:r>
    </w:p>
    <w:p w:rsidR="0038260D" w:rsidRPr="006B7C2F" w:rsidRDefault="0038260D" w:rsidP="00E20939">
      <w:pPr>
        <w:pStyle w:val="ECCBulletsLv1"/>
      </w:pPr>
      <w:r w:rsidRPr="00632E98">
        <w:t xml:space="preserve">Regarding FS, the lowest FS channel </w:t>
      </w:r>
      <w:r w:rsidR="00DA05ED">
        <w:t>may</w:t>
      </w:r>
      <w:r w:rsidR="00DA05ED" w:rsidRPr="00632E98">
        <w:t xml:space="preserve"> </w:t>
      </w:r>
      <w:r w:rsidRPr="00815886">
        <w:t>be more disturbed than the higher one</w:t>
      </w:r>
      <w:r w:rsidR="00DA05ED">
        <w:t>s</w:t>
      </w:r>
      <w:r w:rsidRPr="00815886">
        <w:t xml:space="preserve"> due to the vicinity </w:t>
      </w:r>
      <w:r w:rsidR="00DA05ED">
        <w:t>of</w:t>
      </w:r>
      <w:r w:rsidR="00DA05ED" w:rsidRPr="00815886">
        <w:t xml:space="preserve"> </w:t>
      </w:r>
      <w:r w:rsidRPr="00815886">
        <w:t>the highest CBTC channel</w:t>
      </w:r>
      <w:r w:rsidR="00E47826">
        <w:t xml:space="preserve"> below 5925 </w:t>
      </w:r>
      <w:proofErr w:type="gramStart"/>
      <w:r w:rsidR="00E47826">
        <w:t>MHz</w:t>
      </w:r>
      <w:r w:rsidRPr="00815886">
        <w:t>,</w:t>
      </w:r>
      <w:proofErr w:type="gramEnd"/>
      <w:r w:rsidRPr="00815886">
        <w:t xml:space="preserve"> </w:t>
      </w:r>
      <w:r w:rsidR="00DA05ED">
        <w:t>however</w:t>
      </w:r>
      <w:r w:rsidR="00DA05ED" w:rsidRPr="00815886">
        <w:t xml:space="preserve"> </w:t>
      </w:r>
      <w:r w:rsidRPr="00815886">
        <w:t xml:space="preserve">coordination </w:t>
      </w:r>
      <w:r w:rsidR="00E47826">
        <w:t>may be possible</w:t>
      </w:r>
      <w:r w:rsidRPr="00815886">
        <w:t xml:space="preserve"> in the deployment </w:t>
      </w:r>
      <w:r w:rsidR="00DA05ED" w:rsidRPr="00DA05ED">
        <w:t xml:space="preserve">phase </w:t>
      </w:r>
      <w:r w:rsidRPr="00815886">
        <w:t>to avoid that situation</w:t>
      </w:r>
      <w:r w:rsidR="00E47826">
        <w:t>.</w:t>
      </w:r>
      <w:r w:rsidR="00E47826" w:rsidRPr="00E47826">
        <w:t xml:space="preserve"> </w:t>
      </w:r>
      <w:r w:rsidR="00E47826">
        <w:t>For CBTC in 5925-5935 MHz, the feasibility of coordination in deployment still needs to be analysed</w:t>
      </w:r>
      <w:r w:rsidR="005D48EB" w:rsidRPr="006B7C2F">
        <w:t>;</w:t>
      </w:r>
      <w:r w:rsidRPr="006B7C2F">
        <w:t xml:space="preserve"> </w:t>
      </w:r>
    </w:p>
    <w:p w:rsidR="0038260D" w:rsidRPr="006B7C2F" w:rsidRDefault="0038260D" w:rsidP="00E20939">
      <w:pPr>
        <w:pStyle w:val="ECCBulletsLv1"/>
      </w:pPr>
      <w:r w:rsidRPr="006B7C2F">
        <w:lastRenderedPageBreak/>
        <w:t xml:space="preserve">For other channels, if </w:t>
      </w:r>
      <w:r w:rsidR="00DA05ED">
        <w:t xml:space="preserve">the </w:t>
      </w:r>
      <w:r w:rsidRPr="006B7C2F">
        <w:t>FS antenna height is greater than 75</w:t>
      </w:r>
      <w:r w:rsidR="005D48EB" w:rsidRPr="006B7C2F">
        <w:t xml:space="preserve"> </w:t>
      </w:r>
      <w:r w:rsidRPr="006B7C2F">
        <w:t xml:space="preserve">m, </w:t>
      </w:r>
      <w:r w:rsidR="00DA05ED">
        <w:t>the</w:t>
      </w:r>
      <w:r w:rsidR="00E30052">
        <w:t>n</w:t>
      </w:r>
      <w:r w:rsidR="00DA05ED">
        <w:t xml:space="preserve"> </w:t>
      </w:r>
      <w:r w:rsidRPr="006B7C2F">
        <w:t>no additional mitigation is necessary to reach the recommended I/N of -20</w:t>
      </w:r>
      <w:r w:rsidR="005D48EB" w:rsidRPr="006B7C2F">
        <w:t xml:space="preserve"> </w:t>
      </w:r>
      <w:r w:rsidRPr="006B7C2F">
        <w:t>dB for FS.</w:t>
      </w:r>
    </w:p>
    <w:p w:rsidR="0038260D" w:rsidRDefault="0038260D" w:rsidP="009B4927">
      <w:pPr>
        <w:pStyle w:val="ECCBulletsLv1"/>
      </w:pPr>
      <w:r w:rsidRPr="006B7C2F">
        <w:t>For FS antennas between 35</w:t>
      </w:r>
      <w:r w:rsidR="005D48EB" w:rsidRPr="006B7C2F">
        <w:t xml:space="preserve"> </w:t>
      </w:r>
      <w:r w:rsidRPr="006B7C2F">
        <w:t>m and 75</w:t>
      </w:r>
      <w:r w:rsidR="005D48EB" w:rsidRPr="006B7C2F">
        <w:t xml:space="preserve"> </w:t>
      </w:r>
      <w:r w:rsidRPr="006B7C2F">
        <w:t xml:space="preserve">m, and if there is a situation where a CBTC track is parallel to the FS beam, a </w:t>
      </w:r>
      <w:r w:rsidR="005D48EB" w:rsidRPr="006B7C2F">
        <w:t xml:space="preserve">maximum </w:t>
      </w:r>
      <w:r w:rsidR="00EE2DB4" w:rsidRPr="006B7C2F">
        <w:t>e.i.r.p.</w:t>
      </w:r>
      <w:r w:rsidRPr="006B7C2F">
        <w:t xml:space="preserve"> limit of -40</w:t>
      </w:r>
      <w:r w:rsidR="005D48EB" w:rsidRPr="006B7C2F">
        <w:t xml:space="preserve"> </w:t>
      </w:r>
      <w:r w:rsidRPr="006B7C2F">
        <w:t>dBm/MHz (real value depending on the real separation) should be applied for trains in some portion of the track to reach the same I/N of -20</w:t>
      </w:r>
      <w:r w:rsidR="005D48EB" w:rsidRPr="006B7C2F">
        <w:t xml:space="preserve"> </w:t>
      </w:r>
      <w:r w:rsidRPr="006B7C2F">
        <w:t>dB for FS (either using TPC based on</w:t>
      </w:r>
      <w:r w:rsidR="00DA05ED">
        <w:t xml:space="preserve"> the</w:t>
      </w:r>
      <w:r w:rsidRPr="006B7C2F">
        <w:t xml:space="preserve"> train location or </w:t>
      </w:r>
      <w:r w:rsidR="00DA05ED">
        <w:t xml:space="preserve">a </w:t>
      </w:r>
      <w:r w:rsidRPr="006B7C2F">
        <w:t>better OOB filter).</w:t>
      </w:r>
    </w:p>
    <w:p w:rsidR="00DA05ED" w:rsidRDefault="00DA05ED" w:rsidP="00DA05ED">
      <w:pPr>
        <w:pStyle w:val="Heading1"/>
      </w:pPr>
      <w:bookmarkStart w:id="317" w:name="_Toc536525103"/>
      <w:r w:rsidRPr="00DA05ED">
        <w:lastRenderedPageBreak/>
        <w:t>Conclusion</w:t>
      </w:r>
      <w:bookmarkEnd w:id="317"/>
    </w:p>
    <w:p w:rsidR="0058221F" w:rsidRPr="0058221F" w:rsidRDefault="0058221F" w:rsidP="0058221F">
      <w:r w:rsidRPr="0058221F">
        <w:t xml:space="preserve">This Report contains an assessment whether the assumptions and conclusions in ECC Reports 101 </w:t>
      </w:r>
      <w:r w:rsidRPr="0058221F">
        <w:fldChar w:fldCharType="begin"/>
      </w:r>
      <w:r w:rsidRPr="0058221F">
        <w:instrText xml:space="preserve"> REF _Ref529180493 \r \h </w:instrText>
      </w:r>
      <w:r w:rsidRPr="0058221F">
        <w:fldChar w:fldCharType="separate"/>
      </w:r>
      <w:r w:rsidR="0055352D">
        <w:t>[1]</w:t>
      </w:r>
      <w:r w:rsidRPr="0058221F">
        <w:fldChar w:fldCharType="end"/>
      </w:r>
      <w:r w:rsidRPr="0058221F">
        <w:t xml:space="preserve"> and 228 </w:t>
      </w:r>
      <w:r w:rsidRPr="0058221F">
        <w:fldChar w:fldCharType="begin"/>
      </w:r>
      <w:r w:rsidRPr="0058221F">
        <w:instrText xml:space="preserve"> REF _Ref529180705 \r \h </w:instrText>
      </w:r>
      <w:r w:rsidRPr="0058221F">
        <w:fldChar w:fldCharType="separate"/>
      </w:r>
      <w:r w:rsidR="0055352D">
        <w:t>[13]</w:t>
      </w:r>
      <w:r w:rsidRPr="0058221F">
        <w:fldChar w:fldCharType="end"/>
      </w:r>
      <w:r w:rsidRPr="0058221F">
        <w:t xml:space="preserve"> are valid for LTE-V2X and Urban Rail such as Communication Based Train Control (CBTC).</w:t>
      </w:r>
    </w:p>
    <w:p w:rsidR="0058221F" w:rsidRPr="0058221F" w:rsidRDefault="0058221F" w:rsidP="0058221F">
      <w:r w:rsidRPr="0058221F">
        <w:t xml:space="preserve">Requirements in EN 302 571 </w:t>
      </w:r>
      <w:r w:rsidRPr="0058221F">
        <w:fldChar w:fldCharType="begin"/>
      </w:r>
      <w:r w:rsidRPr="0058221F">
        <w:instrText xml:space="preserve"> REF _Ref529180993 \r \h </w:instrText>
      </w:r>
      <w:r w:rsidRPr="0058221F">
        <w:fldChar w:fldCharType="separate"/>
      </w:r>
      <w:r w:rsidR="0055352D">
        <w:t>[14]</w:t>
      </w:r>
      <w:r w:rsidRPr="0058221F">
        <w:fldChar w:fldCharType="end"/>
      </w:r>
      <w:r w:rsidRPr="0058221F">
        <w:t>, related to coexistence with road tolling below 5815 MHz and Fixed Service above 5925 MHz, are based on ECC Report 228, which supersedes ECC Report 101 on these topics.</w:t>
      </w:r>
    </w:p>
    <w:p w:rsidR="0058221F" w:rsidRPr="0058221F" w:rsidRDefault="0058221F" w:rsidP="0058221F">
      <w:r w:rsidRPr="0058221F">
        <w:t>Co-frequency operation between urban rail and FS in 5925-5935 MHz was not assessed in this Report as it was considered out of scope.</w:t>
      </w:r>
    </w:p>
    <w:p w:rsidR="0058221F" w:rsidRPr="009B4927" w:rsidRDefault="0058221F" w:rsidP="0058221F">
      <w:pPr>
        <w:pStyle w:val="Caption"/>
        <w:rPr>
          <w:lang w:val="en-GB"/>
        </w:rPr>
      </w:pPr>
      <w:r w:rsidRPr="009B4927">
        <w:rPr>
          <w:lang w:val="en-GB"/>
        </w:rPr>
        <w:t xml:space="preserve">Table </w:t>
      </w:r>
      <w:r w:rsidRPr="0058221F">
        <w:fldChar w:fldCharType="begin"/>
      </w:r>
      <w:r w:rsidRPr="009B4927">
        <w:rPr>
          <w:lang w:val="en-GB"/>
        </w:rPr>
        <w:instrText xml:space="preserve"> SEQ Table \* ARABIC </w:instrText>
      </w:r>
      <w:r w:rsidRPr="0058221F">
        <w:fldChar w:fldCharType="separate"/>
      </w:r>
      <w:r w:rsidR="0055352D">
        <w:rPr>
          <w:noProof/>
          <w:lang w:val="en-GB"/>
        </w:rPr>
        <w:t>52</w:t>
      </w:r>
      <w:r w:rsidRPr="0058221F">
        <w:fldChar w:fldCharType="end"/>
      </w:r>
      <w:r w:rsidRPr="009B4927">
        <w:rPr>
          <w:lang w:val="en-GB"/>
        </w:rPr>
        <w:t>: Summary of the analysis performed in this Report</w:t>
      </w:r>
    </w:p>
    <w:tbl>
      <w:tblPr>
        <w:tblW w:w="9212" w:type="dxa"/>
        <w:tblLayout w:type="fixed"/>
        <w:tblLook w:val="04A0" w:firstRow="1" w:lastRow="0" w:firstColumn="1" w:lastColumn="0" w:noHBand="0" w:noVBand="1"/>
      </w:tblPr>
      <w:tblGrid>
        <w:gridCol w:w="1842"/>
        <w:gridCol w:w="1842"/>
        <w:gridCol w:w="1842"/>
        <w:gridCol w:w="1843"/>
        <w:gridCol w:w="1843"/>
      </w:tblGrid>
      <w:tr w:rsidR="0058221F" w:rsidRPr="00B77ED4" w:rsidTr="0058221F">
        <w:trPr>
          <w:cantSplit/>
        </w:trPr>
        <w:tc>
          <w:tcPr>
            <w:tcW w:w="18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58221F" w:rsidRPr="009B4927" w:rsidRDefault="0058221F" w:rsidP="009B4927">
            <w:pPr>
              <w:pStyle w:val="ECCTableHeaderwhitefont"/>
              <w:rPr>
                <w:rStyle w:val="ECCHLbold"/>
              </w:rPr>
            </w:pPr>
            <w:r w:rsidRPr="009B4927">
              <w:rPr>
                <w:rStyle w:val="ECCHLbold"/>
              </w:rPr>
              <w:t>Service</w:t>
            </w:r>
          </w:p>
        </w:tc>
        <w:tc>
          <w:tcPr>
            <w:tcW w:w="368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58221F" w:rsidRPr="009B4927" w:rsidRDefault="0058221F" w:rsidP="009B4927">
            <w:pPr>
              <w:pStyle w:val="ECCTableHeaderwhitefont"/>
              <w:rPr>
                <w:rStyle w:val="ECCHLbold"/>
              </w:rPr>
            </w:pPr>
            <w:r w:rsidRPr="009B4927">
              <w:rPr>
                <w:rStyle w:val="ECCHLbold"/>
              </w:rPr>
              <w:t>Conclusions of ECC Reports 101 and 228</w:t>
            </w:r>
          </w:p>
        </w:tc>
        <w:tc>
          <w:tcPr>
            <w:tcW w:w="184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58221F" w:rsidRPr="009B4927" w:rsidRDefault="0058221F" w:rsidP="009B4927">
            <w:pPr>
              <w:pStyle w:val="ECCTableHeaderwhitefont"/>
              <w:rPr>
                <w:rStyle w:val="ECCHLbold"/>
              </w:rPr>
            </w:pPr>
            <w:r w:rsidRPr="009B4927">
              <w:rPr>
                <w:rStyle w:val="ECCHLbold"/>
              </w:rPr>
              <w:t>Conclusions on CBTC</w:t>
            </w:r>
          </w:p>
        </w:tc>
        <w:tc>
          <w:tcPr>
            <w:tcW w:w="184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58221F" w:rsidRPr="009B4927" w:rsidRDefault="0058221F" w:rsidP="009B4927">
            <w:pPr>
              <w:pStyle w:val="ECCTableHeaderwhitefont"/>
              <w:rPr>
                <w:rStyle w:val="ECCHLbold"/>
              </w:rPr>
            </w:pPr>
            <w:r w:rsidRPr="009B4927">
              <w:rPr>
                <w:rStyle w:val="ECCHLbold"/>
              </w:rPr>
              <w:t>Conclusions on LTE-V2X</w:t>
            </w:r>
          </w:p>
        </w:tc>
      </w:tr>
      <w:tr w:rsidR="0058221F" w:rsidRPr="00B77ED4" w:rsidTr="0058221F">
        <w:trPr>
          <w:cantSplit/>
        </w:trPr>
        <w:tc>
          <w:tcPr>
            <w:tcW w:w="1842" w:type="dxa"/>
            <w:vMerge/>
            <w:tcBorders>
              <w:top w:val="single" w:sz="4" w:space="0" w:color="FFFFFF" w:themeColor="background1"/>
              <w:left w:val="single" w:sz="4" w:space="0" w:color="D2232A"/>
              <w:bottom w:val="single" w:sz="4" w:space="0" w:color="D2232A"/>
              <w:right w:val="single" w:sz="4" w:space="0" w:color="FFFFFF" w:themeColor="background1"/>
            </w:tcBorders>
            <w:vAlign w:val="center"/>
          </w:tcPr>
          <w:p w:rsidR="0058221F" w:rsidRPr="009B4927" w:rsidRDefault="0058221F" w:rsidP="0058221F">
            <w:pPr>
              <w:rPr>
                <w:rStyle w:val="ECCHLbold"/>
              </w:rPr>
            </w:pPr>
          </w:p>
        </w:tc>
        <w:tc>
          <w:tcPr>
            <w:tcW w:w="1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rsidR="0058221F" w:rsidRPr="009B4927" w:rsidRDefault="0058221F" w:rsidP="009B4927">
            <w:pPr>
              <w:pStyle w:val="ECCTableHeaderwhitefont"/>
              <w:rPr>
                <w:rStyle w:val="ECCHLbold"/>
              </w:rPr>
            </w:pPr>
            <w:r w:rsidRPr="009B4927">
              <w:rPr>
                <w:rStyle w:val="ECCHLbold"/>
              </w:rPr>
              <w:t>ITS as interferer</w:t>
            </w:r>
          </w:p>
        </w:tc>
        <w:tc>
          <w:tcPr>
            <w:tcW w:w="1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rsidR="0058221F" w:rsidRPr="009B4927" w:rsidRDefault="0058221F" w:rsidP="009B4927">
            <w:pPr>
              <w:pStyle w:val="ECCTableHeaderwhitefont"/>
              <w:rPr>
                <w:rStyle w:val="ECCHLbold"/>
              </w:rPr>
            </w:pPr>
            <w:r w:rsidRPr="009B4927">
              <w:rPr>
                <w:rStyle w:val="ECCHLbold"/>
              </w:rPr>
              <w:t>ITS as victim</w:t>
            </w:r>
          </w:p>
        </w:tc>
        <w:tc>
          <w:tcPr>
            <w:tcW w:w="184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58221F" w:rsidRPr="009B4927" w:rsidRDefault="0058221F" w:rsidP="009B4927">
            <w:pPr>
              <w:pStyle w:val="ECCTableHeaderwhitefont"/>
              <w:rPr>
                <w:rStyle w:val="ECCHLbold"/>
              </w:rPr>
            </w:pPr>
          </w:p>
        </w:tc>
        <w:tc>
          <w:tcPr>
            <w:tcW w:w="184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58221F" w:rsidRPr="009B4927" w:rsidRDefault="0058221F" w:rsidP="0058221F">
            <w:pPr>
              <w:rPr>
                <w:rStyle w:val="ECCHLbold"/>
              </w:rPr>
            </w:pPr>
          </w:p>
        </w:tc>
      </w:tr>
      <w:tr w:rsidR="0058221F"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Radio amateur</w:t>
            </w:r>
            <w:r w:rsidRPr="0058221F">
              <w:br/>
              <w:t>(5830-5850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w:t>
            </w:r>
          </w:p>
        </w:tc>
        <w:tc>
          <w:tcPr>
            <w:tcW w:w="1843" w:type="dxa"/>
            <w:tcBorders>
              <w:top w:val="single" w:sz="4" w:space="0" w:color="FFFFFF" w:themeColor="background1"/>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above 5875 MHz in both ways</w:t>
            </w:r>
          </w:p>
        </w:tc>
        <w:tc>
          <w:tcPr>
            <w:tcW w:w="1843" w:type="dxa"/>
            <w:tcBorders>
              <w:top w:val="single" w:sz="4" w:space="0" w:color="FFFFFF" w:themeColor="background1"/>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ECC Report 101 remains valid</w:t>
            </w:r>
          </w:p>
        </w:tc>
      </w:tr>
      <w:tr w:rsidR="0058221F"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FSS</w:t>
            </w:r>
            <w:r w:rsidRPr="0058221F">
              <w:br/>
              <w:t>(5850-6725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in most cases taking into account the limited number of earth stations and real terrain shielding</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ECC Report 101 remains valid</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ECC Report 101 remains valid</w:t>
            </w:r>
          </w:p>
          <w:p w:rsidR="0058221F" w:rsidRPr="0058221F" w:rsidRDefault="0058221F" w:rsidP="00BD662B">
            <w:pPr>
              <w:pStyle w:val="ECCTabletext"/>
              <w:jc w:val="left"/>
            </w:pPr>
            <w:r w:rsidRPr="0058221F">
              <w:t>Note 1a</w:t>
            </w:r>
          </w:p>
        </w:tc>
      </w:tr>
      <w:tr w:rsidR="0058221F"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Radiolocation</w:t>
            </w:r>
            <w:r w:rsidRPr="0058221F">
              <w:br/>
              <w:t>(5725-5850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with ITS unwanted power of -55 dBm/MHz, below 5850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Between 5855-5875 MHz ITS may suffer from interference</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For CBTC as interferer, ECC Report 101 remains valid</w:t>
            </w:r>
            <w:r w:rsidR="00AA6140">
              <w:t>.</w:t>
            </w:r>
          </w:p>
          <w:p w:rsidR="0058221F" w:rsidRPr="0058221F" w:rsidRDefault="0058221F" w:rsidP="00BD662B">
            <w:pPr>
              <w:pStyle w:val="ECCTabletext"/>
              <w:jc w:val="left"/>
            </w:pPr>
            <w:r w:rsidRPr="0058221F">
              <w:t>For CBTC as victim, systems design margin should ensure compatibility above 5875 MHz</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ECC Report 101 remains valid</w:t>
            </w:r>
          </w:p>
          <w:p w:rsidR="0058221F" w:rsidRPr="0058221F" w:rsidRDefault="0058221F" w:rsidP="00BD662B">
            <w:pPr>
              <w:pStyle w:val="ECCTabletext"/>
              <w:jc w:val="left"/>
            </w:pPr>
            <w:r w:rsidRPr="0058221F">
              <w:t>Note 1b</w:t>
            </w:r>
          </w:p>
        </w:tc>
      </w:tr>
      <w:tr w:rsidR="0058221F"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SRD</w:t>
            </w:r>
            <w:r w:rsidRPr="0058221F">
              <w:br/>
              <w:t>(5725-5875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 xml:space="preserve">Compatibility is achieved if </w:t>
            </w:r>
            <w:proofErr w:type="gramStart"/>
            <w:r w:rsidRPr="0058221F">
              <w:t>ITS are</w:t>
            </w:r>
            <w:proofErr w:type="gramEnd"/>
            <w:r w:rsidRPr="0058221F">
              <w:t xml:space="preserve"> operating above 5875 MHz</w:t>
            </w:r>
            <w:r w:rsidR="00AA6140">
              <w:t>.</w:t>
            </w:r>
          </w:p>
          <w:p w:rsidR="0058221F" w:rsidRPr="0058221F" w:rsidRDefault="0058221F" w:rsidP="00BD662B">
            <w:pPr>
              <w:pStyle w:val="ECCTabletext"/>
              <w:jc w:val="left"/>
            </w:pPr>
            <w:r w:rsidRPr="0058221F">
              <w:t>Mitigation techniques are required in the frequency range 5855-5875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Mitigation techniques are needed in the frequency range 5855-5875 MHz</w:t>
            </w:r>
            <w:r w:rsidR="00AA6140">
              <w:t>.</w:t>
            </w:r>
          </w:p>
          <w:p w:rsidR="0058221F" w:rsidRPr="0058221F" w:rsidRDefault="0058221F" w:rsidP="00BD662B">
            <w:pPr>
              <w:pStyle w:val="ECCTabletext"/>
              <w:jc w:val="left"/>
            </w:pPr>
            <w:r w:rsidRPr="0058221F">
              <w:t>LBT may help avoiding interference to ITS</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above 5875 MHz in both ways</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ECC Report 101 remains valid</w:t>
            </w:r>
          </w:p>
          <w:p w:rsidR="0058221F" w:rsidRPr="0058221F" w:rsidRDefault="0058221F" w:rsidP="00BD662B">
            <w:pPr>
              <w:pStyle w:val="ECCTabletext"/>
              <w:jc w:val="left"/>
            </w:pPr>
            <w:r w:rsidRPr="0058221F">
              <w:t>Note 1b</w:t>
            </w:r>
          </w:p>
        </w:tc>
      </w:tr>
      <w:tr w:rsidR="0058221F"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9910E6">
            <w:pPr>
              <w:pStyle w:val="ECCTabletext"/>
              <w:jc w:val="left"/>
            </w:pPr>
            <w:r w:rsidRPr="0058221F">
              <w:lastRenderedPageBreak/>
              <w:t>FWA</w:t>
            </w:r>
            <w:r w:rsidRPr="0058221F">
              <w:br/>
              <w:t>(5725-</w:t>
            </w:r>
            <w:r w:rsidR="009910E6">
              <w:t>5875</w:t>
            </w:r>
            <w:r w:rsidRPr="0058221F">
              <w:t xml:space="preserve">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 xml:space="preserve">Compatibility is achieved if </w:t>
            </w:r>
            <w:proofErr w:type="gramStart"/>
            <w:r w:rsidRPr="0058221F">
              <w:t>ITS are</w:t>
            </w:r>
            <w:proofErr w:type="gramEnd"/>
            <w:r w:rsidRPr="0058221F">
              <w:t xml:space="preserve"> operating above 5875 MHz</w:t>
            </w:r>
            <w:r w:rsidR="00AA6140">
              <w:t>.</w:t>
            </w:r>
          </w:p>
          <w:p w:rsidR="0058221F" w:rsidRPr="0058221F" w:rsidRDefault="0058221F" w:rsidP="00BD662B">
            <w:pPr>
              <w:pStyle w:val="ECCTabletext"/>
              <w:jc w:val="left"/>
            </w:pPr>
            <w:r w:rsidRPr="0058221F">
              <w:t>Mitigation techniques are required in the frequency range 5855-5875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Mitigation techniques are needed in the frequency range 5855-5875 MHz</w:t>
            </w:r>
            <w:r w:rsidR="00AA6140">
              <w:t>.</w:t>
            </w:r>
          </w:p>
          <w:p w:rsidR="0058221F" w:rsidRPr="0058221F" w:rsidRDefault="0058221F" w:rsidP="00BD662B">
            <w:pPr>
              <w:pStyle w:val="ECCTabletext"/>
              <w:jc w:val="left"/>
            </w:pPr>
            <w:r w:rsidRPr="0058221F">
              <w:t>LBT may help avoiding interference to ITS</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above 5875 MHz in both ways</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ECC Report 101 remains valid</w:t>
            </w:r>
          </w:p>
          <w:p w:rsidR="0058221F" w:rsidRPr="0058221F" w:rsidRDefault="0058221F" w:rsidP="00BD662B">
            <w:pPr>
              <w:pStyle w:val="ECCTabletext"/>
              <w:jc w:val="left"/>
            </w:pPr>
            <w:r w:rsidRPr="0058221F">
              <w:t>Note 1b</w:t>
            </w:r>
          </w:p>
        </w:tc>
      </w:tr>
      <w:tr w:rsidR="0058221F"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RTTT, road tolling</w:t>
            </w:r>
            <w:r w:rsidRPr="0058221F">
              <w:br/>
              <w:t>(5795-5815 MHz)</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if ITS unwanted emissions are limited below 5815 MHz:</w:t>
            </w:r>
          </w:p>
          <w:p w:rsidR="0058221F" w:rsidRPr="0058221F" w:rsidRDefault="0058221F" w:rsidP="00BD662B">
            <w:pPr>
              <w:pStyle w:val="ECCBulletsLv1"/>
              <w:jc w:val="left"/>
            </w:pPr>
            <w:r w:rsidRPr="0058221F">
              <w:t xml:space="preserve">to </w:t>
            </w:r>
            <w:r w:rsidRPr="0058221F">
              <w:br/>
              <w:t>-65 dBm/MHz without mitigation techniques;</w:t>
            </w:r>
          </w:p>
          <w:p w:rsidR="0058221F" w:rsidRPr="0058221F" w:rsidRDefault="0058221F" w:rsidP="00BD662B">
            <w:pPr>
              <w:pStyle w:val="ECCBulletsLv1"/>
              <w:jc w:val="left"/>
            </w:pPr>
            <w:r w:rsidRPr="0058221F">
              <w:t xml:space="preserve">to </w:t>
            </w:r>
            <w:r w:rsidRPr="0058221F">
              <w:br/>
              <w:t xml:space="preserve">-45 dBm/MHz taking into account the specification given for ITS in ETSI </w:t>
            </w:r>
            <w:r w:rsidRPr="0058221F">
              <w:br/>
              <w:t>EN 302 637</w:t>
            </w:r>
            <w:r w:rsidR="00F214A0">
              <w:t>-2</w:t>
            </w:r>
            <w:r w:rsidRPr="0058221F">
              <w:t xml:space="preserve"> </w:t>
            </w:r>
            <w:r w:rsidRPr="0058221F">
              <w:fldChar w:fldCharType="begin"/>
            </w:r>
            <w:r w:rsidRPr="0058221F">
              <w:instrText xml:space="preserve"> REF _Ref529185975 \r \h </w:instrText>
            </w:r>
            <w:r w:rsidR="00A803F3">
              <w:instrText xml:space="preserve"> \* MERGEFORMAT </w:instrText>
            </w:r>
            <w:r w:rsidRPr="0058221F">
              <w:fldChar w:fldCharType="separate"/>
            </w:r>
            <w:r w:rsidR="0055352D">
              <w:t>[12]</w:t>
            </w:r>
            <w:r w:rsidRPr="0058221F">
              <w:fldChar w:fldCharType="end"/>
            </w:r>
            <w:r w:rsidRPr="0058221F">
              <w:t xml:space="preserve">, EN 302 571 </w:t>
            </w:r>
            <w:r w:rsidRPr="0058221F">
              <w:fldChar w:fldCharType="begin"/>
            </w:r>
            <w:r w:rsidRPr="0058221F">
              <w:instrText xml:space="preserve"> REF _Ref529180993 \r \h </w:instrText>
            </w:r>
            <w:r w:rsidR="00A803F3">
              <w:instrText xml:space="preserve"> \* MERGEFORMAT </w:instrText>
            </w:r>
            <w:r w:rsidRPr="0058221F">
              <w:fldChar w:fldCharType="separate"/>
            </w:r>
            <w:r w:rsidR="0055352D">
              <w:t>[14]</w:t>
            </w:r>
            <w:r w:rsidRPr="0058221F">
              <w:fldChar w:fldCharType="end"/>
            </w:r>
            <w:r w:rsidRPr="0058221F">
              <w:t xml:space="preserve"> and timing requirements according to ECC Report 228</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Interference depends on the antenna beams alignment and is limited to the RTTT communication zone.</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above 5875 MHz. In case of proximity to the RTTT communication zone, adequate system design is required.</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Compatibility is achieved under mode A*</w:t>
            </w:r>
            <w:r w:rsidR="00F214A0">
              <w:t>. Note 2a</w:t>
            </w:r>
          </w:p>
          <w:p w:rsidR="0058221F" w:rsidRPr="0058221F" w:rsidRDefault="0058221F" w:rsidP="00BD662B">
            <w:pPr>
              <w:pStyle w:val="ECCTabletext"/>
              <w:jc w:val="left"/>
            </w:pPr>
            <w:r w:rsidRPr="0058221F">
              <w:t>Under mode B*, compatibility could be achieved if timing requirements (Ton &amp; Toff) and the aggregated spurious emissions do not exceed those of ITS in ECC Report 228 in the interference zone</w:t>
            </w:r>
          </w:p>
          <w:p w:rsidR="0058221F" w:rsidRPr="0058221F" w:rsidRDefault="0058221F" w:rsidP="00BD662B">
            <w:pPr>
              <w:pStyle w:val="ECCTabletext"/>
              <w:jc w:val="left"/>
            </w:pPr>
            <w:r w:rsidRPr="0058221F">
              <w:t>Note 2</w:t>
            </w:r>
            <w:r w:rsidR="00F214A0">
              <w:t>b</w:t>
            </w:r>
          </w:p>
        </w:tc>
      </w:tr>
      <w:tr w:rsidR="0058221F" w:rsidRPr="008E4B81" w:rsidTr="0058221F">
        <w:trPr>
          <w:cantSplit/>
        </w:trPr>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FS</w:t>
            </w:r>
            <w:r w:rsidRPr="0058221F">
              <w:br/>
              <w:t xml:space="preserve">(5925-6425 MHz) </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 xml:space="preserve">An unwanted emission limit of </w:t>
            </w:r>
            <w:r w:rsidRPr="0058221F">
              <w:noBreakHyphen/>
              <w:t xml:space="preserve">40 dBm/MHz </w:t>
            </w:r>
            <w:r w:rsidR="00F214A0">
              <w:t xml:space="preserve">is able </w:t>
            </w:r>
            <w:r w:rsidRPr="0058221F">
              <w:t xml:space="preserve">to avoid harmful interference </w:t>
            </w:r>
            <w:r w:rsidR="00F214A0">
              <w:t xml:space="preserve">(I/N=-20dB) </w:t>
            </w:r>
            <w:r w:rsidRPr="0058221F">
              <w:t xml:space="preserve">to the Fixed Service or an unwanted emission limit of </w:t>
            </w:r>
            <w:r w:rsidRPr="0058221F">
              <w:noBreakHyphen/>
              <w:t>30 dBm/MHz may be sufficient to avoid harmful interference to the Fixed Service with mitigation</w:t>
            </w:r>
            <w:r w:rsidR="00F214A0">
              <w:t xml:space="preserve"> technique</w:t>
            </w:r>
            <w:r w:rsidRPr="0058221F">
              <w:t>s</w:t>
            </w:r>
          </w:p>
        </w:tc>
        <w:tc>
          <w:tcPr>
            <w:tcW w:w="1842"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ITS within the band 5905-5925 MHz may suffer from interference</w:t>
            </w:r>
          </w:p>
          <w:p w:rsidR="0058221F" w:rsidRPr="0058221F" w:rsidRDefault="0058221F" w:rsidP="00BD662B">
            <w:pPr>
              <w:pStyle w:val="ECCTabletext"/>
              <w:jc w:val="left"/>
            </w:pP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 xml:space="preserve">When tracks and FS beam are aligned, an unwanted emission limit of </w:t>
            </w:r>
            <w:r w:rsidRPr="0058221F">
              <w:noBreakHyphen/>
              <w:t>40 dBm/MHz for CBTC should be applied</w:t>
            </w:r>
          </w:p>
          <w:p w:rsidR="0058221F" w:rsidRPr="0058221F" w:rsidRDefault="0058221F" w:rsidP="00BD662B">
            <w:pPr>
              <w:pStyle w:val="ECCTabletext"/>
              <w:jc w:val="left"/>
            </w:pPr>
            <w:r w:rsidRPr="0058221F">
              <w:t>FS will have limited impact on CBTC operating in the band 5905-5925 MHz taking into account the system margin</w:t>
            </w:r>
          </w:p>
        </w:tc>
        <w:tc>
          <w:tcPr>
            <w:tcW w:w="1843" w:type="dxa"/>
            <w:tcBorders>
              <w:top w:val="single" w:sz="4" w:space="0" w:color="D2232A"/>
              <w:left w:val="single" w:sz="4" w:space="0" w:color="D2232A"/>
              <w:bottom w:val="single" w:sz="4" w:space="0" w:color="D2232A"/>
              <w:right w:val="single" w:sz="4" w:space="0" w:color="D2232A"/>
            </w:tcBorders>
            <w:vAlign w:val="center"/>
          </w:tcPr>
          <w:p w:rsidR="0058221F" w:rsidRPr="0058221F" w:rsidRDefault="0058221F" w:rsidP="00BD662B">
            <w:pPr>
              <w:pStyle w:val="ECCTabletext"/>
              <w:jc w:val="left"/>
            </w:pPr>
            <w:r w:rsidRPr="0058221F">
              <w:t>ECC Reports 101 and 228 remain valid</w:t>
            </w:r>
          </w:p>
          <w:p w:rsidR="0058221F" w:rsidRPr="0058221F" w:rsidRDefault="0058221F" w:rsidP="00BD662B">
            <w:pPr>
              <w:pStyle w:val="ECCTabletext"/>
              <w:jc w:val="left"/>
            </w:pPr>
            <w:r w:rsidRPr="0058221F">
              <w:t>Note 1b</w:t>
            </w:r>
          </w:p>
        </w:tc>
      </w:tr>
      <w:tr w:rsidR="0058221F" w:rsidRPr="008E4B81" w:rsidTr="0058221F">
        <w:trPr>
          <w:cantSplit/>
        </w:trPr>
        <w:tc>
          <w:tcPr>
            <w:tcW w:w="9212" w:type="dxa"/>
            <w:gridSpan w:val="5"/>
            <w:tcBorders>
              <w:top w:val="single" w:sz="4" w:space="0" w:color="D2232A"/>
              <w:left w:val="single" w:sz="4" w:space="0" w:color="D2232A"/>
              <w:bottom w:val="single" w:sz="4" w:space="0" w:color="D2232A"/>
              <w:right w:val="single" w:sz="4" w:space="0" w:color="D2232A"/>
            </w:tcBorders>
            <w:vAlign w:val="center"/>
          </w:tcPr>
          <w:p w:rsidR="0058221F" w:rsidRPr="00BD662B" w:rsidRDefault="0058221F" w:rsidP="00BD662B">
            <w:pPr>
              <w:pStyle w:val="ECCTablenote"/>
            </w:pPr>
            <w:r w:rsidRPr="00A803F3">
              <w:lastRenderedPageBreak/>
              <w:t>* Modes A and B are specified in ETSI TS 102</w:t>
            </w:r>
            <w:r w:rsidR="00B86A84">
              <w:t xml:space="preserve"> </w:t>
            </w:r>
            <w:r w:rsidRPr="00A803F3">
              <w:t xml:space="preserve">792 </w:t>
            </w:r>
            <w:r w:rsidRPr="00BD662B">
              <w:fldChar w:fldCharType="begin"/>
            </w:r>
            <w:r w:rsidRPr="00BD662B">
              <w:instrText xml:space="preserve"> REF _Ref529183101 \r \h </w:instrText>
            </w:r>
            <w:r w:rsidR="00A803F3" w:rsidRPr="00BD662B">
              <w:instrText xml:space="preserve"> \* MERGEFORMAT </w:instrText>
            </w:r>
            <w:r w:rsidRPr="00BD662B">
              <w:fldChar w:fldCharType="separate"/>
            </w:r>
            <w:r w:rsidR="0055352D" w:rsidRPr="00BD662B">
              <w:t>[15]</w:t>
            </w:r>
            <w:r w:rsidRPr="00BD662B">
              <w:fldChar w:fldCharType="end"/>
            </w:r>
            <w:r w:rsidRPr="00BD662B">
              <w:t xml:space="preserve"> Table 5.3, which is part of the requirements defined in EN 302 571.</w:t>
            </w:r>
          </w:p>
          <w:p w:rsidR="0058221F" w:rsidRPr="00BD662B" w:rsidRDefault="0058221F" w:rsidP="00BD662B">
            <w:pPr>
              <w:pStyle w:val="ECCTablenote"/>
            </w:pPr>
            <w:r w:rsidRPr="00BD662B">
              <w:t xml:space="preserve">Note 1a: As per </w:t>
            </w:r>
            <w:r w:rsidRPr="00BD662B">
              <w:rPr>
                <w:rStyle w:val="Emphasis"/>
                <w:i w:val="0"/>
              </w:rPr>
              <w:t>considering n)</w:t>
            </w:r>
            <w:r w:rsidRPr="00BD662B">
              <w:t xml:space="preserve"> in ECC/DEC</w:t>
            </w:r>
            <w:proofErr w:type="gramStart"/>
            <w:r w:rsidRPr="00BD662B">
              <w:t>/(</w:t>
            </w:r>
            <w:proofErr w:type="gramEnd"/>
            <w:r w:rsidRPr="00BD662B">
              <w:t xml:space="preserve">08)01 </w:t>
            </w:r>
            <w:r w:rsidRPr="00BD662B">
              <w:fldChar w:fldCharType="begin"/>
            </w:r>
            <w:r w:rsidRPr="00BD662B">
              <w:instrText xml:space="preserve"> REF _Ref529195447 \r \h </w:instrText>
            </w:r>
            <w:r w:rsidR="00A803F3" w:rsidRPr="00BD662B">
              <w:instrText xml:space="preserve"> \* MERGEFORMAT </w:instrText>
            </w:r>
            <w:r w:rsidRPr="00BD662B">
              <w:fldChar w:fldCharType="separate"/>
            </w:r>
            <w:r w:rsidR="0055352D" w:rsidRPr="00BD662B">
              <w:t>[24]</w:t>
            </w:r>
            <w:r w:rsidRPr="00BD662B">
              <w:fldChar w:fldCharType="end"/>
            </w:r>
            <w:r w:rsidRPr="00BD662B">
              <w:t>, duty cycle restrictions and specified frequency re-use conditions are beneficial for the compatibility with other systems and for the efficient use of the spectrum by cooperative ITS systems.</w:t>
            </w:r>
          </w:p>
          <w:p w:rsidR="0058221F" w:rsidRPr="00BD662B" w:rsidRDefault="0058221F" w:rsidP="00BD662B">
            <w:pPr>
              <w:pStyle w:val="ECCTablenote"/>
            </w:pPr>
            <w:r w:rsidRPr="00BD662B">
              <w:t>Note 1b: LTE-V2X systems have to comply with the technical conditions defined in ECC/DEC</w:t>
            </w:r>
            <w:proofErr w:type="gramStart"/>
            <w:r w:rsidRPr="00BD662B">
              <w:t>/(</w:t>
            </w:r>
            <w:proofErr w:type="gramEnd"/>
            <w:r w:rsidRPr="00BD662B">
              <w:t>08)01 and with the requirements given in EN 302 571 related to unwanted emissions. With regard to the Fixed Service, requirements given in EN 302 571 are based on ECC Report 228.</w:t>
            </w:r>
          </w:p>
          <w:p w:rsidR="00F214A0" w:rsidRPr="00BD662B" w:rsidRDefault="00F214A0" w:rsidP="00BD662B">
            <w:pPr>
              <w:pStyle w:val="ECCTablenote"/>
            </w:pPr>
            <w:r w:rsidRPr="00BD662B">
              <w:t xml:space="preserve">Note 2a: On compatibility between LTE-V2X and road tolling in Mode A: </w:t>
            </w:r>
          </w:p>
          <w:p w:rsidR="00F214A0" w:rsidRPr="00BD662B" w:rsidRDefault="00F214A0" w:rsidP="00BD662B">
            <w:pPr>
              <w:pStyle w:val="ECCTablenote"/>
            </w:pPr>
            <w:r w:rsidRPr="00BD662B">
              <w:t xml:space="preserve">For LTE-V2X devices in coexistence mode A, an aggregation of spurious emissions from multiple vehicles is considered not to be an issue. In ECC Report 228 it was shown that for spurious emissions </w:t>
            </w:r>
            <w:proofErr w:type="gramStart"/>
            <w:r w:rsidRPr="00BD662B">
              <w:t>of -65 dBm/MHz per ITS device</w:t>
            </w:r>
            <w:proofErr w:type="gramEnd"/>
            <w:r w:rsidRPr="00BD662B">
              <w:t xml:space="preserve"> practically no interference zone exists. Therefore contributions of simultaneously transmitting devices from multiple vehicles are assumed to be negligible due to additional propagation losses in comparison with a single dominant device.</w:t>
            </w:r>
          </w:p>
          <w:p w:rsidR="0058221F" w:rsidRPr="00BD662B" w:rsidRDefault="0058221F" w:rsidP="00BD662B">
            <w:pPr>
              <w:pStyle w:val="ECCTablenote"/>
            </w:pPr>
            <w:r w:rsidRPr="00BD662B">
              <w:t>Note 2</w:t>
            </w:r>
            <w:r w:rsidR="00F214A0" w:rsidRPr="00BD662B">
              <w:t>b</w:t>
            </w:r>
            <w:r w:rsidRPr="00BD662B">
              <w:t>: On compatibility between LTE-V2X and road tolling in mode B:</w:t>
            </w:r>
          </w:p>
          <w:p w:rsidR="0058221F" w:rsidRPr="00BD662B" w:rsidRDefault="0058221F" w:rsidP="00BD662B">
            <w:pPr>
              <w:pStyle w:val="ECCTablenote"/>
            </w:pPr>
            <w:r w:rsidRPr="00BD662B">
              <w:t>using repeated retransmissions of CAM within a road tolling RSU interference zone may</w:t>
            </w:r>
            <w:r w:rsidRPr="00BD662B" w:rsidDel="00F5017B">
              <w:t xml:space="preserve"> </w:t>
            </w:r>
            <w:r w:rsidRPr="00BD662B">
              <w:t>result in lost road toll transactions;</w:t>
            </w:r>
          </w:p>
          <w:p w:rsidR="0058221F" w:rsidRPr="00BD662B" w:rsidRDefault="0058221F" w:rsidP="00BD662B">
            <w:pPr>
              <w:pStyle w:val="ECCTablenote"/>
            </w:pPr>
            <w:proofErr w:type="gramStart"/>
            <w:r w:rsidRPr="00BD662B">
              <w:t>if</w:t>
            </w:r>
            <w:proofErr w:type="gramEnd"/>
            <w:r w:rsidRPr="00BD662B">
              <w:t xml:space="preserve"> CAM retransmissions occur, the average air time of LTE-V2X transmissions within the road tolling RSU interference zone may be longer than the average air time requirements in ECC Report 228 derived for CAM. Compatibility can be achieved if LTE-V2X stations reduce their average air time within the </w:t>
            </w:r>
            <w:r w:rsidR="00F81717" w:rsidRPr="00BD662B">
              <w:t xml:space="preserve">road </w:t>
            </w:r>
            <w:r w:rsidRPr="00BD662B">
              <w:t xml:space="preserve">tolling </w:t>
            </w:r>
            <w:r w:rsidR="00F81717" w:rsidRPr="00BD662B">
              <w:t xml:space="preserve">RSU </w:t>
            </w:r>
            <w:r w:rsidRPr="00BD662B">
              <w:t>interference zone in accordance with the</w:t>
            </w:r>
            <w:r w:rsidR="00F81717" w:rsidRPr="00BD662B">
              <w:t xml:space="preserve"> timing</w:t>
            </w:r>
            <w:r w:rsidR="00807CAE" w:rsidRPr="00BD662B">
              <w:t xml:space="preserve"> </w:t>
            </w:r>
            <w:r w:rsidRPr="00BD662B">
              <w:t>requirements in ECC Report 228.</w:t>
            </w:r>
            <w:r w:rsidRPr="00BD662B">
              <w:rPr>
                <w:rStyle w:val="ECCParagraph"/>
                <w:sz w:val="16"/>
              </w:rPr>
              <w:t xml:space="preserve"> For a 1 second interval, the air time of the transmissions is the number of used sub-frames times the sub-frame length of 1 ms</w:t>
            </w:r>
            <w:r w:rsidRPr="00BD662B">
              <w:t>;</w:t>
            </w:r>
          </w:p>
          <w:p w:rsidR="0058221F" w:rsidRPr="0058221F" w:rsidRDefault="0058221F" w:rsidP="00BD662B">
            <w:pPr>
              <w:pStyle w:val="ECCTablenote"/>
              <w:rPr>
                <w:rStyle w:val="ECCParagraph"/>
              </w:rPr>
            </w:pPr>
            <w:proofErr w:type="gramStart"/>
            <w:r w:rsidRPr="00BD662B">
              <w:rPr>
                <w:rStyle w:val="ECCParagraph"/>
                <w:sz w:val="16"/>
              </w:rPr>
              <w:t>the</w:t>
            </w:r>
            <w:proofErr w:type="gramEnd"/>
            <w:r w:rsidRPr="00BD662B">
              <w:rPr>
                <w:rStyle w:val="ECCParagraph"/>
                <w:sz w:val="16"/>
              </w:rPr>
              <w:t xml:space="preserve"> requirements regarding air time issues </w:t>
            </w:r>
            <w:r w:rsidRPr="00BD662B">
              <w:t xml:space="preserve">(Ton &amp; Toff) </w:t>
            </w:r>
            <w:r w:rsidRPr="00BD662B">
              <w:rPr>
                <w:rStyle w:val="ECCParagraph"/>
                <w:sz w:val="16"/>
              </w:rPr>
              <w:t>are not yet specified in the current versions of 3GPP LTE-V2X s</w:t>
            </w:r>
            <w:r w:rsidR="00F81717" w:rsidRPr="00BD662B">
              <w:rPr>
                <w:rStyle w:val="ECCParagraph"/>
                <w:sz w:val="16"/>
              </w:rPr>
              <w:t>pecification</w:t>
            </w:r>
            <w:r w:rsidRPr="00BD662B">
              <w:rPr>
                <w:rStyle w:val="ECCParagraph"/>
                <w:sz w:val="16"/>
              </w:rPr>
              <w:t>s</w:t>
            </w:r>
            <w:r w:rsidRPr="0058221F">
              <w:rPr>
                <w:rStyle w:val="ECCParagraph"/>
              </w:rPr>
              <w:t>.</w:t>
            </w:r>
          </w:p>
          <w:p w:rsidR="0058221F" w:rsidRPr="0058221F" w:rsidRDefault="0058221F" w:rsidP="00BD662B">
            <w:pPr>
              <w:pStyle w:val="ECCTabletext"/>
              <w:jc w:val="left"/>
            </w:pPr>
          </w:p>
        </w:tc>
      </w:tr>
    </w:tbl>
    <w:p w:rsidR="007031E7" w:rsidRPr="009B4927" w:rsidRDefault="007031E7" w:rsidP="007031E7"/>
    <w:p w:rsidR="008A54FC" w:rsidRPr="005F198B" w:rsidRDefault="00DD0215" w:rsidP="00E2303A">
      <w:pPr>
        <w:pStyle w:val="ECCAnnexheading1"/>
        <w:rPr>
          <w:lang w:val="en-GB"/>
        </w:rPr>
      </w:pPr>
      <w:bookmarkStart w:id="318" w:name="_Toc535920270"/>
      <w:bookmarkStart w:id="319" w:name="_Toc535920433"/>
      <w:bookmarkStart w:id="320" w:name="_Toc536525104"/>
      <w:bookmarkStart w:id="321" w:name="_Toc523990399"/>
      <w:bookmarkStart w:id="322" w:name="_Toc380059618"/>
      <w:bookmarkStart w:id="323" w:name="_Toc380059760"/>
      <w:bookmarkStart w:id="324" w:name="_Toc396383875"/>
      <w:bookmarkStart w:id="325" w:name="_Toc396917308"/>
      <w:bookmarkStart w:id="326" w:name="_Toc396917419"/>
      <w:bookmarkStart w:id="327" w:name="_Toc396917639"/>
      <w:bookmarkStart w:id="328" w:name="_Toc396917654"/>
      <w:bookmarkStart w:id="329" w:name="_Toc396917759"/>
      <w:bookmarkEnd w:id="103"/>
      <w:bookmarkEnd w:id="104"/>
      <w:bookmarkEnd w:id="105"/>
      <w:bookmarkEnd w:id="172"/>
      <w:bookmarkEnd w:id="173"/>
      <w:bookmarkEnd w:id="174"/>
      <w:bookmarkEnd w:id="175"/>
      <w:bookmarkEnd w:id="176"/>
      <w:bookmarkEnd w:id="177"/>
      <w:bookmarkEnd w:id="178"/>
      <w:bookmarkEnd w:id="318"/>
      <w:bookmarkEnd w:id="319"/>
      <w:r w:rsidRPr="00033220">
        <w:rPr>
          <w:lang w:val="en-GB"/>
        </w:rPr>
        <w:lastRenderedPageBreak/>
        <w:t>R</w:t>
      </w:r>
      <w:r w:rsidR="00F65663" w:rsidRPr="009B4927">
        <w:rPr>
          <w:lang w:val="en-GB"/>
        </w:rPr>
        <w:t>equirements for road tolling protection</w:t>
      </w:r>
      <w:bookmarkEnd w:id="320"/>
      <w:r w:rsidR="00F65663" w:rsidRPr="009B4927">
        <w:rPr>
          <w:lang w:val="en-GB"/>
        </w:rPr>
        <w:t xml:space="preserve"> </w:t>
      </w:r>
      <w:bookmarkEnd w:id="321"/>
      <w:bookmarkEnd w:id="322"/>
      <w:bookmarkEnd w:id="323"/>
      <w:bookmarkEnd w:id="324"/>
      <w:bookmarkEnd w:id="325"/>
      <w:bookmarkEnd w:id="326"/>
      <w:bookmarkEnd w:id="327"/>
      <w:bookmarkEnd w:id="328"/>
      <w:bookmarkEnd w:id="329"/>
    </w:p>
    <w:p w:rsidR="00722ED6" w:rsidRPr="00A05797" w:rsidRDefault="00722ED6" w:rsidP="00722ED6">
      <w:bookmarkStart w:id="330" w:name="_Toc380059620"/>
      <w:bookmarkStart w:id="331" w:name="_Toc380059762"/>
      <w:r w:rsidRPr="0009673C">
        <w:t xml:space="preserve">For handling </w:t>
      </w:r>
      <w:r w:rsidR="00D06C2E" w:rsidRPr="006761D2">
        <w:t>Road Tolling</w:t>
      </w:r>
      <w:r w:rsidRPr="00B950B5">
        <w:t xml:space="preserve"> interference mitigation, 3GPP RAN4 included additional configured transmitted power requirements and UE to UE coexistence spurious emission requirements were specified in 3GPP TS</w:t>
      </w:r>
      <w:r w:rsidR="003536F7" w:rsidRPr="00A05797">
        <w:t> </w:t>
      </w:r>
      <w:r w:rsidRPr="00A05797">
        <w:t>36.101.</w:t>
      </w:r>
    </w:p>
    <w:p w:rsidR="00722ED6" w:rsidRPr="008008CA" w:rsidRDefault="00722ED6" w:rsidP="00722ED6">
      <w:r w:rsidRPr="00914CD8">
        <w:t xml:space="preserve">The </w:t>
      </w:r>
      <w:r w:rsidR="005A5658">
        <w:t>LTE-V2X</w:t>
      </w:r>
      <w:r w:rsidRPr="006354D0">
        <w:t xml:space="preserve"> UE is allowed to set its configured maximum output power </w:t>
      </w:r>
      <w:proofErr w:type="spellStart"/>
      <w:r w:rsidRPr="006354D0">
        <w:t>P</w:t>
      </w:r>
      <w:r w:rsidRPr="006354D0">
        <w:rPr>
          <w:rStyle w:val="ECCHLsubscript"/>
        </w:rPr>
        <w:t>CMAX</w:t>
      </w:r>
      <w:proofErr w:type="gramStart"/>
      <w:r w:rsidRPr="006354D0">
        <w:rPr>
          <w:rStyle w:val="ECCHLsubscript"/>
        </w:rPr>
        <w:t>,c</w:t>
      </w:r>
      <w:proofErr w:type="spellEnd"/>
      <w:proofErr w:type="gramEnd"/>
      <w:r w:rsidRPr="00BB6958">
        <w:t xml:space="preserve"> for component carrier c. The configured maximum output power </w:t>
      </w:r>
      <w:proofErr w:type="spellStart"/>
      <w:r w:rsidRPr="00BB6958">
        <w:t>P</w:t>
      </w:r>
      <w:r w:rsidRPr="00BB6958">
        <w:rPr>
          <w:rStyle w:val="ECCHLsubscript"/>
        </w:rPr>
        <w:t>CMAX</w:t>
      </w:r>
      <w:proofErr w:type="gramStart"/>
      <w:r w:rsidRPr="00BB6958">
        <w:rPr>
          <w:rStyle w:val="ECCHLsubscript"/>
        </w:rPr>
        <w:t>,c</w:t>
      </w:r>
      <w:proofErr w:type="spellEnd"/>
      <w:proofErr w:type="gramEnd"/>
      <w:r w:rsidRPr="008008CA">
        <w:t xml:space="preserve"> is set within the following bounds:</w:t>
      </w:r>
    </w:p>
    <w:p w:rsidR="009D1F55" w:rsidRPr="00950EE6" w:rsidRDefault="00722ED6" w:rsidP="00722ED6">
      <w:proofErr w:type="spellStart"/>
      <w:r w:rsidRPr="008008CA">
        <w:t>P</w:t>
      </w:r>
      <w:r w:rsidRPr="007E0441">
        <w:rPr>
          <w:rStyle w:val="ECCHLsubscript"/>
        </w:rPr>
        <w:t>CMAX_L</w:t>
      </w:r>
      <w:proofErr w:type="gramStart"/>
      <w:r w:rsidRPr="007E0441">
        <w:rPr>
          <w:rStyle w:val="ECCHLsubscript"/>
        </w:rPr>
        <w:t>,c</w:t>
      </w:r>
      <w:proofErr w:type="spellEnd"/>
      <w:proofErr w:type="gramEnd"/>
      <w:r w:rsidRPr="007E0441">
        <w:t xml:space="preserve"> ≤</w:t>
      </w:r>
      <w:r w:rsidR="00807CAE">
        <w:t xml:space="preserve"> </w:t>
      </w:r>
      <w:proofErr w:type="spellStart"/>
      <w:r w:rsidRPr="007E0441">
        <w:t>P</w:t>
      </w:r>
      <w:r w:rsidRPr="00607D0E">
        <w:rPr>
          <w:rStyle w:val="ECCHLsubscript"/>
        </w:rPr>
        <w:t>CMAX,c</w:t>
      </w:r>
      <w:proofErr w:type="spellEnd"/>
      <w:r w:rsidR="00807CAE">
        <w:t xml:space="preserve"> </w:t>
      </w:r>
      <w:r w:rsidRPr="00607D0E">
        <w:t>≤</w:t>
      </w:r>
      <w:r w:rsidR="00807CAE">
        <w:t xml:space="preserve"> </w:t>
      </w:r>
      <w:proofErr w:type="spellStart"/>
      <w:r w:rsidRPr="00607D0E">
        <w:t>P</w:t>
      </w:r>
      <w:r w:rsidRPr="00607D0E">
        <w:rPr>
          <w:rStyle w:val="ECCHLsubscript"/>
        </w:rPr>
        <w:t>CMAX_H,c</w:t>
      </w:r>
      <w:proofErr w:type="spellEnd"/>
      <w:r w:rsidRPr="00607D0E">
        <w:t xml:space="preserve"> </w:t>
      </w:r>
    </w:p>
    <w:p w:rsidR="00722ED6" w:rsidRPr="00950EE6" w:rsidRDefault="00722ED6" w:rsidP="00722ED6">
      <w:proofErr w:type="gramStart"/>
      <w:r w:rsidRPr="00950EE6">
        <w:t>with</w:t>
      </w:r>
      <w:proofErr w:type="gramEnd"/>
    </w:p>
    <w:p w:rsidR="00722ED6" w:rsidRPr="006B7C2F" w:rsidRDefault="00722ED6" w:rsidP="00E20939">
      <w:pPr>
        <w:pStyle w:val="ECCBulletsLv1"/>
      </w:pPr>
      <w:proofErr w:type="spellStart"/>
      <w:r w:rsidRPr="00AC387F">
        <w:t>P</w:t>
      </w:r>
      <w:r w:rsidRPr="00AC387F">
        <w:rPr>
          <w:rStyle w:val="ECCHLsubscript"/>
        </w:rPr>
        <w:t>CMAX_L,c</w:t>
      </w:r>
      <w:proofErr w:type="spellEnd"/>
      <w:r w:rsidRPr="00632E98">
        <w:t xml:space="preserve"> = MIN {</w:t>
      </w:r>
      <w:proofErr w:type="spellStart"/>
      <w:r w:rsidRPr="00632E98">
        <w:t>P</w:t>
      </w:r>
      <w:r w:rsidRPr="00815886">
        <w:rPr>
          <w:rStyle w:val="ECCHLsubscript"/>
        </w:rPr>
        <w:t>EMAX,c</w:t>
      </w:r>
      <w:proofErr w:type="spellEnd"/>
      <w:r w:rsidRPr="006B7C2F">
        <w:t xml:space="preserve"> </w:t>
      </w:r>
      <w:r w:rsidR="00475B9A" w:rsidRPr="006B7C2F">
        <w:t xml:space="preserve">– </w:t>
      </w:r>
      <w:proofErr w:type="spellStart"/>
      <w:r w:rsidR="00475B9A" w:rsidRPr="006B7C2F">
        <w:t>Δ</w:t>
      </w:r>
      <w:r w:rsidRPr="006B7C2F">
        <w:t>T</w:t>
      </w:r>
      <w:r w:rsidRPr="006B7C2F">
        <w:rPr>
          <w:rStyle w:val="ECCHLsubscript"/>
        </w:rPr>
        <w:t>C,c</w:t>
      </w:r>
      <w:proofErr w:type="spellEnd"/>
      <w:r w:rsidRPr="006B7C2F">
        <w:t>,</w:t>
      </w:r>
      <w:r w:rsidR="00807CAE">
        <w:t xml:space="preserve"> </w:t>
      </w:r>
      <w:proofErr w:type="spellStart"/>
      <w:r w:rsidRPr="006B7C2F">
        <w:t>P</w:t>
      </w:r>
      <w:r w:rsidRPr="006B7C2F">
        <w:rPr>
          <w:rStyle w:val="ECCHLsubscript"/>
        </w:rPr>
        <w:t>PowerClass</w:t>
      </w:r>
      <w:proofErr w:type="spellEnd"/>
      <w:r w:rsidRPr="006B7C2F">
        <w:t xml:space="preserve"> –– MAX(</w:t>
      </w:r>
      <w:proofErr w:type="spellStart"/>
      <w:r w:rsidRPr="006B7C2F">
        <w:t>MPR</w:t>
      </w:r>
      <w:r w:rsidRPr="006B7C2F">
        <w:rPr>
          <w:rStyle w:val="ECCHLsubscript"/>
        </w:rPr>
        <w:t>c</w:t>
      </w:r>
      <w:proofErr w:type="spellEnd"/>
      <w:r w:rsidRPr="006B7C2F">
        <w:t xml:space="preserve"> + A-</w:t>
      </w:r>
      <w:proofErr w:type="spellStart"/>
      <w:r w:rsidRPr="006B7C2F">
        <w:t>MPR</w:t>
      </w:r>
      <w:r w:rsidRPr="006B7C2F">
        <w:rPr>
          <w:rStyle w:val="ECCHLsubscript"/>
        </w:rPr>
        <w:t>c</w:t>
      </w:r>
      <w:proofErr w:type="spellEnd"/>
      <w:r w:rsidRPr="006B7C2F">
        <w:t xml:space="preserve"> + </w:t>
      </w:r>
      <w:proofErr w:type="spellStart"/>
      <w:r w:rsidRPr="006B7C2F">
        <w:t>ΔT</w:t>
      </w:r>
      <w:r w:rsidRPr="006B7C2F">
        <w:rPr>
          <w:rStyle w:val="ECCHLsubscript"/>
        </w:rPr>
        <w:t>IB,c</w:t>
      </w:r>
      <w:proofErr w:type="spellEnd"/>
      <w:r w:rsidRPr="006B7C2F">
        <w:t xml:space="preserve"> +</w:t>
      </w:r>
      <w:proofErr w:type="spellStart"/>
      <w:r w:rsidR="003536F7" w:rsidRPr="006B7C2F">
        <w:t>Δ</w:t>
      </w:r>
      <w:r w:rsidRPr="006B7C2F">
        <w:t>T</w:t>
      </w:r>
      <w:r w:rsidRPr="006B7C2F">
        <w:rPr>
          <w:rStyle w:val="ECCHLsubscript"/>
        </w:rPr>
        <w:t>C,c</w:t>
      </w:r>
      <w:proofErr w:type="spellEnd"/>
      <w:r w:rsidRPr="006B7C2F">
        <w:t xml:space="preserve"> + </w:t>
      </w:r>
      <w:proofErr w:type="spellStart"/>
      <w:r w:rsidR="003536F7" w:rsidRPr="006B7C2F">
        <w:t>Δ</w:t>
      </w:r>
      <w:r w:rsidRPr="006B7C2F">
        <w:t>T</w:t>
      </w:r>
      <w:r w:rsidRPr="006B7C2F">
        <w:rPr>
          <w:rStyle w:val="ECCHLsubscript"/>
        </w:rPr>
        <w:t>ProSe</w:t>
      </w:r>
      <w:proofErr w:type="spellEnd"/>
      <w:r w:rsidRPr="006B7C2F">
        <w:t xml:space="preserve">, </w:t>
      </w:r>
      <w:r w:rsidR="00475B9A" w:rsidRPr="006B7C2F">
        <w:br/>
      </w:r>
      <w:r w:rsidRPr="006B7C2F">
        <w:t>P-</w:t>
      </w:r>
      <w:proofErr w:type="spellStart"/>
      <w:r w:rsidRPr="006B7C2F">
        <w:t>MPR</w:t>
      </w:r>
      <w:r w:rsidRPr="006B7C2F">
        <w:rPr>
          <w:rStyle w:val="ECCHLsubscript"/>
        </w:rPr>
        <w:t>c</w:t>
      </w:r>
      <w:proofErr w:type="spellEnd"/>
      <w:r w:rsidRPr="006B7C2F">
        <w:t xml:space="preserve">), </w:t>
      </w:r>
      <w:proofErr w:type="spellStart"/>
      <w:r w:rsidRPr="006B7C2F">
        <w:t>P</w:t>
      </w:r>
      <w:r w:rsidRPr="006B7C2F">
        <w:rPr>
          <w:rStyle w:val="ECCHLsubscript"/>
        </w:rPr>
        <w:t>Regulatory,c</w:t>
      </w:r>
      <w:proofErr w:type="spellEnd"/>
      <w:r w:rsidRPr="006B7C2F">
        <w:t xml:space="preserve"> }</w:t>
      </w:r>
    </w:p>
    <w:p w:rsidR="00722ED6" w:rsidRPr="006B7C2F" w:rsidRDefault="00722ED6" w:rsidP="009B4927">
      <w:pPr>
        <w:pStyle w:val="ECCBulletsLv1"/>
      </w:pPr>
      <w:proofErr w:type="spellStart"/>
      <w:r w:rsidRPr="006B7C2F">
        <w:t>P</w:t>
      </w:r>
      <w:r w:rsidRPr="006B7C2F">
        <w:rPr>
          <w:rStyle w:val="ECCHLsubscript"/>
        </w:rPr>
        <w:t>CMAX_H,c</w:t>
      </w:r>
      <w:proofErr w:type="spellEnd"/>
      <w:r w:rsidRPr="006B7C2F">
        <w:t xml:space="preserve"> = MIN {</w:t>
      </w:r>
      <w:proofErr w:type="spellStart"/>
      <w:r w:rsidRPr="006B7C2F">
        <w:t>P</w:t>
      </w:r>
      <w:r w:rsidRPr="006B7C2F">
        <w:rPr>
          <w:rStyle w:val="ECCHLsubscript"/>
        </w:rPr>
        <w:t>EMAX,c</w:t>
      </w:r>
      <w:proofErr w:type="spellEnd"/>
      <w:r w:rsidRPr="006B7C2F">
        <w:t>,</w:t>
      </w:r>
      <w:r w:rsidR="00807CAE">
        <w:t xml:space="preserve"> </w:t>
      </w:r>
      <w:proofErr w:type="spellStart"/>
      <w:r w:rsidRPr="006B7C2F">
        <w:t>P</w:t>
      </w:r>
      <w:r w:rsidRPr="006B7C2F">
        <w:rPr>
          <w:rStyle w:val="ECCHLsubscript"/>
        </w:rPr>
        <w:t>PowerClass</w:t>
      </w:r>
      <w:proofErr w:type="spellEnd"/>
      <w:r w:rsidRPr="006B7C2F">
        <w:t>,</w:t>
      </w:r>
      <w:r w:rsidR="00807CAE">
        <w:t xml:space="preserve"> </w:t>
      </w:r>
      <w:proofErr w:type="spellStart"/>
      <w:r w:rsidRPr="006B7C2F">
        <w:t>P</w:t>
      </w:r>
      <w:r w:rsidRPr="006B7C2F">
        <w:rPr>
          <w:rStyle w:val="ECCHLsubscript"/>
        </w:rPr>
        <w:t>Regulatory,c</w:t>
      </w:r>
      <w:proofErr w:type="spellEnd"/>
      <w:r w:rsidRPr="006B7C2F">
        <w:t xml:space="preserve"> }</w:t>
      </w:r>
    </w:p>
    <w:p w:rsidR="00722ED6" w:rsidRPr="006B7C2F" w:rsidRDefault="009D1F55" w:rsidP="00722ED6">
      <w:r w:rsidRPr="006B7C2F">
        <w:t>W</w:t>
      </w:r>
      <w:r w:rsidR="00722ED6" w:rsidRPr="006B7C2F">
        <w:t>here</w:t>
      </w:r>
      <w:r w:rsidRPr="006B7C2F">
        <w:t>:</w:t>
      </w:r>
    </w:p>
    <w:p w:rsidR="00722ED6" w:rsidRPr="006B7C2F" w:rsidRDefault="00722ED6" w:rsidP="00E20939">
      <w:pPr>
        <w:pStyle w:val="ECCBulletsLv1"/>
      </w:pPr>
      <w:r w:rsidRPr="006B7C2F">
        <w:t xml:space="preserve">For the total transmitted power </w:t>
      </w:r>
      <w:proofErr w:type="spellStart"/>
      <w:r w:rsidRPr="006B7C2F">
        <w:t>P</w:t>
      </w:r>
      <w:r w:rsidRPr="006B7C2F">
        <w:rPr>
          <w:rStyle w:val="ECCHLsubscript"/>
        </w:rPr>
        <w:t>CMAX,c</w:t>
      </w:r>
      <w:proofErr w:type="spellEnd"/>
      <w:r w:rsidRPr="006B7C2F">
        <w:t xml:space="preserve"> of P</w:t>
      </w:r>
      <w:r w:rsidRPr="006B7C2F">
        <w:rPr>
          <w:rStyle w:val="ECCHLsubscript"/>
        </w:rPr>
        <w:t>SSCH</w:t>
      </w:r>
      <w:r w:rsidRPr="006B7C2F">
        <w:t xml:space="preserve"> and P</w:t>
      </w:r>
      <w:r w:rsidRPr="006B7C2F">
        <w:rPr>
          <w:rStyle w:val="ECCHLsubscript"/>
        </w:rPr>
        <w:t>SCCH</w:t>
      </w:r>
      <w:r w:rsidRPr="006B7C2F">
        <w:t xml:space="preserve">, </w:t>
      </w:r>
      <w:proofErr w:type="spellStart"/>
      <w:r w:rsidRPr="006B7C2F">
        <w:t>P</w:t>
      </w:r>
      <w:r w:rsidRPr="006B7C2F">
        <w:rPr>
          <w:rStyle w:val="ECCHLsubscript"/>
        </w:rPr>
        <w:t>EMAX,c</w:t>
      </w:r>
      <w:proofErr w:type="spellEnd"/>
      <w:r w:rsidRPr="006B7C2F">
        <w:t xml:space="preserve"> is the value given by IE</w:t>
      </w:r>
      <w:r w:rsidR="00475B9A" w:rsidRPr="006B7C2F">
        <w:t> </w:t>
      </w:r>
      <w:proofErr w:type="spellStart"/>
      <w:r w:rsidRPr="006B7C2F">
        <w:rPr>
          <w:i/>
        </w:rPr>
        <w:t>maxTxPower</w:t>
      </w:r>
      <w:proofErr w:type="spellEnd"/>
      <w:r w:rsidRPr="006B7C2F">
        <w:t xml:space="preserve">, defined by </w:t>
      </w:r>
      <w:r w:rsidR="00475B9A" w:rsidRPr="00A90580">
        <w:fldChar w:fldCharType="begin"/>
      </w:r>
      <w:r w:rsidR="00475B9A" w:rsidRPr="006B7C2F">
        <w:instrText xml:space="preserve"> REF _Ref524593109 \r \h </w:instrText>
      </w:r>
      <w:r w:rsidR="00475B9A" w:rsidRPr="00A90580">
        <w:fldChar w:fldCharType="separate"/>
      </w:r>
      <w:r w:rsidR="0055352D">
        <w:t>[4]</w:t>
      </w:r>
      <w:r w:rsidR="00475B9A" w:rsidRPr="00A90580">
        <w:fldChar w:fldCharType="end"/>
      </w:r>
      <w:r w:rsidRPr="006B7C2F">
        <w:t xml:space="preserve">, when the UE is not associated with a serving cell on the </w:t>
      </w:r>
      <w:r w:rsidR="005A5658">
        <w:t>LTE-V2X</w:t>
      </w:r>
      <w:r w:rsidRPr="006B7C2F">
        <w:t xml:space="preserve"> carrier</w:t>
      </w:r>
      <w:r w:rsidR="00475B9A" w:rsidRPr="006B7C2F">
        <w:t>;</w:t>
      </w:r>
    </w:p>
    <w:p w:rsidR="00722ED6" w:rsidRPr="006B7C2F" w:rsidRDefault="00722ED6" w:rsidP="00E20939">
      <w:pPr>
        <w:pStyle w:val="ECCBulletsLv1"/>
      </w:pPr>
      <w:r w:rsidRPr="006B7C2F">
        <w:t>For</w:t>
      </w:r>
      <w:r w:rsidR="00475B9A" w:rsidRPr="006B7C2F">
        <w:t xml:space="preserve"> P</w:t>
      </w:r>
      <w:r w:rsidR="00475B9A" w:rsidRPr="006B7C2F">
        <w:rPr>
          <w:rStyle w:val="ECCHLsubscript"/>
        </w:rPr>
        <w:t>CMAX,PSBCH</w:t>
      </w:r>
      <w:r w:rsidRPr="006B7C2F">
        <w:t xml:space="preserve">, </w:t>
      </w:r>
      <w:proofErr w:type="spellStart"/>
      <w:r w:rsidRPr="006B7C2F">
        <w:t>P</w:t>
      </w:r>
      <w:r w:rsidRPr="006B7C2F">
        <w:rPr>
          <w:rStyle w:val="ECCHLsubscript"/>
        </w:rPr>
        <w:t>EMAX,c</w:t>
      </w:r>
      <w:proofErr w:type="spellEnd"/>
      <w:r w:rsidRPr="006B7C2F">
        <w:t xml:space="preserve"> is the value given by the IE </w:t>
      </w:r>
      <w:proofErr w:type="spellStart"/>
      <w:r w:rsidRPr="006B7C2F">
        <w:rPr>
          <w:i/>
        </w:rPr>
        <w:t>maxTxPower</w:t>
      </w:r>
      <w:proofErr w:type="spellEnd"/>
      <w:r w:rsidRPr="006B7C2F">
        <w:t xml:space="preserve"> in </w:t>
      </w:r>
      <w:r w:rsidR="00475B9A" w:rsidRPr="00A90580">
        <w:fldChar w:fldCharType="begin"/>
      </w:r>
      <w:r w:rsidR="00475B9A" w:rsidRPr="006B7C2F">
        <w:instrText xml:space="preserve"> REF _Ref524593109 \r \h </w:instrText>
      </w:r>
      <w:r w:rsidR="00475B9A" w:rsidRPr="00A90580">
        <w:fldChar w:fldCharType="separate"/>
      </w:r>
      <w:r w:rsidR="0055352D">
        <w:t>[4]</w:t>
      </w:r>
      <w:r w:rsidR="00475B9A" w:rsidRPr="00A90580">
        <w:fldChar w:fldCharType="end"/>
      </w:r>
      <w:r w:rsidRPr="006B7C2F">
        <w:t xml:space="preserve"> when the UE is not associated with a serving cell on the </w:t>
      </w:r>
      <w:r w:rsidR="005A5658">
        <w:t>LTE-V2X</w:t>
      </w:r>
      <w:r w:rsidRPr="006B7C2F">
        <w:t xml:space="preserve"> carrier</w:t>
      </w:r>
      <w:r w:rsidR="00475B9A" w:rsidRPr="006B7C2F">
        <w:t>;</w:t>
      </w:r>
    </w:p>
    <w:p w:rsidR="00722ED6" w:rsidRPr="006B7C2F" w:rsidRDefault="00722ED6" w:rsidP="00E20939">
      <w:pPr>
        <w:pStyle w:val="ECCBulletsLv1"/>
      </w:pPr>
      <w:r w:rsidRPr="006B7C2F">
        <w:t>For</w:t>
      </w:r>
      <w:r w:rsidR="00475B9A" w:rsidRPr="006B7C2F">
        <w:t xml:space="preserve"> P</w:t>
      </w:r>
      <w:r w:rsidR="00475B9A" w:rsidRPr="006B7C2F">
        <w:rPr>
          <w:rStyle w:val="ECCHLsubscript"/>
        </w:rPr>
        <w:t>CMAX,SSSS</w:t>
      </w:r>
      <w:r w:rsidRPr="006B7C2F">
        <w:t xml:space="preserve">, the value is as calculated for </w:t>
      </w:r>
      <w:r w:rsidR="00475B9A" w:rsidRPr="006B7C2F">
        <w:t>P</w:t>
      </w:r>
      <w:r w:rsidR="00475B9A" w:rsidRPr="006B7C2F">
        <w:rPr>
          <w:rStyle w:val="ECCHLsubscript"/>
        </w:rPr>
        <w:t>CMAX,PSBCH</w:t>
      </w:r>
      <w:r w:rsidR="00807CAE">
        <w:t xml:space="preserve"> </w:t>
      </w:r>
      <w:r w:rsidRPr="006B7C2F">
        <w:t>and applying the MPR for SSSS as specified in Section 6.2.3D of 3GPP TS 36.101</w:t>
      </w:r>
      <w:r w:rsidR="00475B9A" w:rsidRPr="006B7C2F">
        <w:t>;</w:t>
      </w:r>
    </w:p>
    <w:p w:rsidR="00722ED6" w:rsidRPr="006B7C2F" w:rsidRDefault="00722ED6" w:rsidP="00E20939">
      <w:pPr>
        <w:pStyle w:val="ECCBulletsLv1"/>
      </w:pPr>
      <w:proofErr w:type="spellStart"/>
      <w:r w:rsidRPr="006B7C2F">
        <w:t>P</w:t>
      </w:r>
      <w:r w:rsidRPr="006B7C2F">
        <w:rPr>
          <w:rStyle w:val="ECCHLsubscript"/>
        </w:rPr>
        <w:t>PowerClass</w:t>
      </w:r>
      <w:proofErr w:type="spellEnd"/>
      <w:r w:rsidRPr="006B7C2F">
        <w:t xml:space="preserve"> is the maximum UE power specified in Table 6.2.2-1 of 3GPP TS 36.101 without taking into account the tolerance specified in the </w:t>
      </w:r>
      <w:r w:rsidRPr="006B7C2F" w:rsidDel="00A6410D">
        <w:t>T</w:t>
      </w:r>
      <w:r w:rsidRPr="006B7C2F">
        <w:t>able 6.2.2-1 of 3GPP TS 36.101;</w:t>
      </w:r>
    </w:p>
    <w:p w:rsidR="00722ED6" w:rsidRPr="006B7C2F" w:rsidRDefault="00722ED6" w:rsidP="00E20939">
      <w:pPr>
        <w:pStyle w:val="ECCBulletsLv1"/>
      </w:pPr>
      <w:r w:rsidRPr="006B7C2F">
        <w:t xml:space="preserve"> </w:t>
      </w:r>
      <w:proofErr w:type="spellStart"/>
      <w:r w:rsidRPr="006B7C2F">
        <w:t>MPR</w:t>
      </w:r>
      <w:r w:rsidRPr="006B7C2F">
        <w:rPr>
          <w:rStyle w:val="ECCHLsubscript"/>
        </w:rPr>
        <w:t>c</w:t>
      </w:r>
      <w:proofErr w:type="spellEnd"/>
      <w:r w:rsidRPr="006B7C2F">
        <w:t xml:space="preserve"> and A-</w:t>
      </w:r>
      <w:proofErr w:type="spellStart"/>
      <w:r w:rsidRPr="006B7C2F">
        <w:t>MPR</w:t>
      </w:r>
      <w:r w:rsidRPr="006B7C2F">
        <w:rPr>
          <w:rStyle w:val="ECCHLsubscript"/>
        </w:rPr>
        <w:t>c</w:t>
      </w:r>
      <w:proofErr w:type="spellEnd"/>
      <w:r w:rsidRPr="006B7C2F">
        <w:t xml:space="preserve"> for serving cell </w:t>
      </w:r>
      <w:proofErr w:type="spellStart"/>
      <w:r w:rsidRPr="006B7C2F">
        <w:t>c are</w:t>
      </w:r>
      <w:proofErr w:type="spellEnd"/>
      <w:r w:rsidRPr="006B7C2F">
        <w:t xml:space="preserve"> specified in subclause 6.2.3G and subclause 6.2.4G of 3GPP TS 36.101, respectively;</w:t>
      </w:r>
    </w:p>
    <w:p w:rsidR="00722ED6" w:rsidRPr="006B7C2F" w:rsidRDefault="00475B9A" w:rsidP="00E20939">
      <w:pPr>
        <w:pStyle w:val="ECCBulletsLv1"/>
      </w:pPr>
      <w:proofErr w:type="spellStart"/>
      <w:r w:rsidRPr="006B7C2F">
        <w:t>Δ</w:t>
      </w:r>
      <w:r w:rsidR="00722ED6" w:rsidRPr="006B7C2F">
        <w:t>T</w:t>
      </w:r>
      <w:r w:rsidR="00722ED6" w:rsidRPr="006B7C2F">
        <w:rPr>
          <w:rStyle w:val="ECCHLsubscript"/>
        </w:rPr>
        <w:t>IB,c</w:t>
      </w:r>
      <w:proofErr w:type="spellEnd"/>
      <w:r w:rsidR="00722ED6" w:rsidRPr="006B7C2F">
        <w:t xml:space="preserve">, </w:t>
      </w:r>
      <w:proofErr w:type="spellStart"/>
      <w:r w:rsidRPr="006B7C2F">
        <w:t>Δ</w:t>
      </w:r>
      <w:r w:rsidR="00722ED6" w:rsidRPr="006B7C2F">
        <w:t>T</w:t>
      </w:r>
      <w:r w:rsidR="00722ED6" w:rsidRPr="006B7C2F">
        <w:rPr>
          <w:rStyle w:val="ECCHLsubscript"/>
        </w:rPr>
        <w:t>C,c</w:t>
      </w:r>
      <w:proofErr w:type="spellEnd"/>
      <w:r w:rsidR="00722ED6" w:rsidRPr="006B7C2F">
        <w:t xml:space="preserve">, </w:t>
      </w:r>
      <w:proofErr w:type="spellStart"/>
      <w:r w:rsidRPr="006B7C2F">
        <w:t>Δ</w:t>
      </w:r>
      <w:r w:rsidR="00722ED6" w:rsidRPr="006B7C2F">
        <w:t>T</w:t>
      </w:r>
      <w:r w:rsidR="00722ED6" w:rsidRPr="006B7C2F">
        <w:rPr>
          <w:rStyle w:val="ECCHLsubscript"/>
        </w:rPr>
        <w:t>ProSe</w:t>
      </w:r>
      <w:proofErr w:type="spellEnd"/>
      <w:r w:rsidR="00722ED6" w:rsidRPr="006B7C2F">
        <w:t xml:space="preserve"> and P-</w:t>
      </w:r>
      <w:proofErr w:type="spellStart"/>
      <w:r w:rsidR="00722ED6" w:rsidRPr="006B7C2F">
        <w:t>MPR</w:t>
      </w:r>
      <w:r w:rsidR="00722ED6" w:rsidRPr="006B7C2F">
        <w:rPr>
          <w:rStyle w:val="ECCHLsubscript"/>
        </w:rPr>
        <w:t>c</w:t>
      </w:r>
      <w:proofErr w:type="spellEnd"/>
      <w:r w:rsidR="00722ED6" w:rsidRPr="006B7C2F">
        <w:t xml:space="preserve"> are specified in subclause 6.2.5 of 3GPP TS 36.101</w:t>
      </w:r>
      <w:r w:rsidRPr="006B7C2F">
        <w:t>;</w:t>
      </w:r>
    </w:p>
    <w:p w:rsidR="00722ED6" w:rsidRPr="006B7C2F" w:rsidRDefault="00722ED6" w:rsidP="00E20939">
      <w:pPr>
        <w:pStyle w:val="ECCBulletsLv1"/>
      </w:pPr>
      <w:proofErr w:type="spellStart"/>
      <w:r w:rsidRPr="006B7C2F">
        <w:t>P</w:t>
      </w:r>
      <w:r w:rsidRPr="006B7C2F">
        <w:rPr>
          <w:rStyle w:val="ECCHLsubscript"/>
        </w:rPr>
        <w:t>Regulatory</w:t>
      </w:r>
      <w:proofErr w:type="gramStart"/>
      <w:r w:rsidRPr="006B7C2F">
        <w:rPr>
          <w:rStyle w:val="ECCHLsubscript"/>
        </w:rPr>
        <w:t>,c</w:t>
      </w:r>
      <w:proofErr w:type="spellEnd"/>
      <w:proofErr w:type="gramEnd"/>
      <w:r w:rsidR="00475B9A" w:rsidRPr="006B7C2F">
        <w:rPr>
          <w:rStyle w:val="ECCHLsubscript"/>
        </w:rPr>
        <w:t xml:space="preserve"> </w:t>
      </w:r>
      <w:r w:rsidRPr="006B7C2F">
        <w:t xml:space="preserve">= 10 dBm when the CEN DSRC tolling system is nearby V2X UE; </w:t>
      </w:r>
      <w:proofErr w:type="spellStart"/>
      <w:r w:rsidRPr="006B7C2F">
        <w:t>P</w:t>
      </w:r>
      <w:r w:rsidRPr="006B7C2F">
        <w:rPr>
          <w:rStyle w:val="ECCHLsubscript"/>
        </w:rPr>
        <w:t>Regulatory,c</w:t>
      </w:r>
      <w:proofErr w:type="spellEnd"/>
      <w:r w:rsidR="00475B9A" w:rsidRPr="006B7C2F">
        <w:t xml:space="preserve"> </w:t>
      </w:r>
      <w:r w:rsidRPr="006B7C2F">
        <w:t>= 33</w:t>
      </w:r>
      <w:r w:rsidR="00475B9A" w:rsidRPr="006B7C2F">
        <w:t> </w:t>
      </w:r>
      <w:r w:rsidRPr="006B7C2F">
        <w:t>dBm otherwise.</w:t>
      </w:r>
    </w:p>
    <w:p w:rsidR="00722ED6" w:rsidRPr="006B7C2F" w:rsidRDefault="00722ED6" w:rsidP="00722ED6">
      <w:r w:rsidRPr="006B7C2F">
        <w:t>P-</w:t>
      </w:r>
      <w:proofErr w:type="spellStart"/>
      <w:r w:rsidRPr="006B7C2F">
        <w:t>MPR</w:t>
      </w:r>
      <w:r w:rsidRPr="006B7C2F">
        <w:rPr>
          <w:rStyle w:val="ECCHLsubscript"/>
        </w:rPr>
        <w:t>c</w:t>
      </w:r>
      <w:proofErr w:type="spellEnd"/>
      <w:r w:rsidRPr="006B7C2F">
        <w:t xml:space="preserve"> is the allowed maximum output power reduction for</w:t>
      </w:r>
    </w:p>
    <w:p w:rsidR="00722ED6" w:rsidRPr="00387E81" w:rsidRDefault="00722ED6" w:rsidP="00387E81">
      <w:pPr>
        <w:pStyle w:val="ECCLetteredList"/>
        <w:numPr>
          <w:ilvl w:val="1"/>
          <w:numId w:val="56"/>
        </w:numPr>
      </w:pPr>
      <w:r w:rsidRPr="00387E81">
        <w:t xml:space="preserve">ensuring compliance with applicable electromagnetic energy absorption requirements and addressing unwanted emissions / </w:t>
      </w:r>
      <w:r w:rsidR="00A803F3" w:rsidRPr="00387E81">
        <w:t>self-defence</w:t>
      </w:r>
      <w:r w:rsidRPr="00387E81">
        <w:t xml:space="preserve"> requirements in case of simultaneous transmissions on multiple RAT(s) for scenarios not in scope of 3GPP RAN specifications;</w:t>
      </w:r>
    </w:p>
    <w:p w:rsidR="00722ED6" w:rsidRPr="006B7C2F" w:rsidRDefault="00722ED6" w:rsidP="00E20939">
      <w:pPr>
        <w:pStyle w:val="ECCLetteredList"/>
        <w:rPr>
          <w:lang w:val="en-GB"/>
        </w:rPr>
      </w:pPr>
      <w:proofErr w:type="gramStart"/>
      <w:r w:rsidRPr="006B7C2F">
        <w:rPr>
          <w:lang w:val="en-GB"/>
        </w:rPr>
        <w:t>ensuring</w:t>
      </w:r>
      <w:proofErr w:type="gramEnd"/>
      <w:r w:rsidRPr="006B7C2F">
        <w:rPr>
          <w:lang w:val="en-GB"/>
        </w:rPr>
        <w:t xml:space="preserve"> compliance with applicable electromagnetic energy absorption requirements in case of proximity detection is used to address such requirements that require a lower maximum output power.</w:t>
      </w:r>
    </w:p>
    <w:p w:rsidR="00722ED6" w:rsidRPr="006B7C2F" w:rsidRDefault="00722ED6" w:rsidP="00722ED6">
      <w:r w:rsidRPr="006B7C2F">
        <w:t>The UE shall apply P-</w:t>
      </w:r>
      <w:proofErr w:type="spellStart"/>
      <w:r w:rsidRPr="006B7C2F">
        <w:t>MPR</w:t>
      </w:r>
      <w:r w:rsidRPr="006B7C2F">
        <w:rPr>
          <w:rStyle w:val="ECCHLsubscript"/>
        </w:rPr>
        <w:t>c</w:t>
      </w:r>
      <w:proofErr w:type="spellEnd"/>
      <w:r w:rsidRPr="006B7C2F">
        <w:t xml:space="preserve"> for serving cell c only for the above cases. For UE conducted conformance testing P-MPR shall be 0 dB</w:t>
      </w:r>
      <w:r w:rsidR="0024657A">
        <w:t>.</w:t>
      </w:r>
    </w:p>
    <w:p w:rsidR="00722ED6" w:rsidRPr="006B7C2F" w:rsidRDefault="00722ED6" w:rsidP="00722ED6">
      <w:r w:rsidRPr="006B7C2F">
        <w:t>NOTE 1:</w:t>
      </w:r>
      <w:r w:rsidR="007C0CF0" w:rsidRPr="006B7C2F">
        <w:t xml:space="preserve"> </w:t>
      </w:r>
      <w:r w:rsidRPr="006B7C2F">
        <w:t>P-</w:t>
      </w:r>
      <w:proofErr w:type="spellStart"/>
      <w:r w:rsidRPr="006B7C2F">
        <w:t>MPR</w:t>
      </w:r>
      <w:r w:rsidRPr="006B7C2F">
        <w:rPr>
          <w:rStyle w:val="ECCHLsubscript"/>
        </w:rPr>
        <w:t>c</w:t>
      </w:r>
      <w:proofErr w:type="spellEnd"/>
      <w:r w:rsidRPr="006B7C2F">
        <w:t xml:space="preserve"> was introduced in the </w:t>
      </w:r>
      <w:proofErr w:type="spellStart"/>
      <w:r w:rsidRPr="006B7C2F">
        <w:t>P</w:t>
      </w:r>
      <w:r w:rsidRPr="006B7C2F">
        <w:rPr>
          <w:rStyle w:val="ECCHLsubscript"/>
        </w:rPr>
        <w:t>CMAX</w:t>
      </w:r>
      <w:proofErr w:type="gramStart"/>
      <w:r w:rsidRPr="006B7C2F">
        <w:rPr>
          <w:rStyle w:val="ECCHLsubscript"/>
        </w:rPr>
        <w:t>,c</w:t>
      </w:r>
      <w:proofErr w:type="spellEnd"/>
      <w:proofErr w:type="gramEnd"/>
      <w:r w:rsidRPr="006B7C2F">
        <w:t xml:space="preserve"> equation such that the UE can report to the </w:t>
      </w:r>
      <w:proofErr w:type="spellStart"/>
      <w:r w:rsidRPr="006B7C2F">
        <w:t>eNB</w:t>
      </w:r>
      <w:proofErr w:type="spellEnd"/>
      <w:r w:rsidRPr="006B7C2F">
        <w:t xml:space="preserve"> the available maximum output transmit power. This information can be used by the </w:t>
      </w:r>
      <w:proofErr w:type="spellStart"/>
      <w:r w:rsidRPr="006B7C2F">
        <w:t>eNB</w:t>
      </w:r>
      <w:proofErr w:type="spellEnd"/>
      <w:r w:rsidRPr="006B7C2F">
        <w:t xml:space="preserve"> for scheduling decisions.</w:t>
      </w:r>
    </w:p>
    <w:p w:rsidR="00722ED6" w:rsidRPr="006B7C2F" w:rsidRDefault="00722ED6" w:rsidP="00722ED6">
      <w:r w:rsidRPr="006B7C2F">
        <w:t>NOTE 2: P-</w:t>
      </w:r>
      <w:proofErr w:type="spellStart"/>
      <w:r w:rsidRPr="006B7C2F">
        <w:t>MPR</w:t>
      </w:r>
      <w:r w:rsidRPr="006B7C2F">
        <w:rPr>
          <w:rStyle w:val="ECCHLsubscript"/>
        </w:rPr>
        <w:t>c</w:t>
      </w:r>
      <w:proofErr w:type="spellEnd"/>
      <w:r w:rsidRPr="006B7C2F">
        <w:t xml:space="preserve"> may impact the maximum uplink performance for the selected UL transmission path.</w:t>
      </w:r>
    </w:p>
    <w:p w:rsidR="00722ED6" w:rsidRPr="006B7C2F" w:rsidRDefault="00722ED6" w:rsidP="00722ED6">
      <w:r w:rsidRPr="006B7C2F">
        <w:t xml:space="preserve">UE to UE coexistence spurious emission requirements are specified in </w:t>
      </w:r>
      <w:r w:rsidR="00475B9A" w:rsidRPr="00033220">
        <w:fldChar w:fldCharType="begin"/>
      </w:r>
      <w:r w:rsidR="00475B9A" w:rsidRPr="00607D0E">
        <w:instrText xml:space="preserve"> REF _Ref529259457 \h </w:instrText>
      </w:r>
      <w:r w:rsidR="00475B9A" w:rsidRPr="00033220">
        <w:fldChar w:fldCharType="separate"/>
      </w:r>
      <w:r w:rsidR="0055352D" w:rsidRPr="00033220">
        <w:t xml:space="preserve">Table </w:t>
      </w:r>
      <w:r w:rsidR="0055352D">
        <w:rPr>
          <w:noProof/>
        </w:rPr>
        <w:t>53</w:t>
      </w:r>
      <w:r w:rsidR="00475B9A" w:rsidRPr="00033220">
        <w:fldChar w:fldCharType="end"/>
      </w:r>
      <w:r w:rsidRPr="006B7C2F">
        <w:t>.</w:t>
      </w:r>
    </w:p>
    <w:p w:rsidR="00722ED6" w:rsidRPr="00033220" w:rsidRDefault="00722ED6" w:rsidP="00722ED6"/>
    <w:p w:rsidR="00722ED6" w:rsidRPr="005F198B" w:rsidRDefault="009D1F55" w:rsidP="00E20939">
      <w:pPr>
        <w:pStyle w:val="Caption"/>
        <w:keepNext/>
      </w:pPr>
      <w:bookmarkStart w:id="332" w:name="_Ref529259457"/>
      <w:r w:rsidRPr="00033220">
        <w:rPr>
          <w:lang w:val="en-GB"/>
        </w:rPr>
        <w:lastRenderedPageBreak/>
        <w:t xml:space="preserve">Table </w:t>
      </w:r>
      <w:r w:rsidRPr="005F198B">
        <w:rPr>
          <w:lang w:val="en-GB"/>
        </w:rPr>
        <w:fldChar w:fldCharType="begin"/>
      </w:r>
      <w:r w:rsidRPr="005F198B">
        <w:rPr>
          <w:lang w:val="en-GB"/>
        </w:rPr>
        <w:instrText xml:space="preserve"> SEQ Table \* ARABIC </w:instrText>
      </w:r>
      <w:r w:rsidRPr="005F198B">
        <w:rPr>
          <w:lang w:val="en-GB"/>
        </w:rPr>
        <w:fldChar w:fldCharType="separate"/>
      </w:r>
      <w:r w:rsidR="0055352D">
        <w:rPr>
          <w:noProof/>
          <w:lang w:val="en-GB"/>
        </w:rPr>
        <w:t>53</w:t>
      </w:r>
      <w:r w:rsidRPr="005F198B">
        <w:rPr>
          <w:lang w:val="en-GB"/>
        </w:rPr>
        <w:fldChar w:fldCharType="end"/>
      </w:r>
      <w:bookmarkEnd w:id="332"/>
      <w:r w:rsidRPr="005F198B">
        <w:rPr>
          <w:lang w:val="en-GB"/>
        </w:rPr>
        <w:t>:</w:t>
      </w:r>
      <w:r w:rsidR="00722ED6" w:rsidRPr="005F198B">
        <w:rPr>
          <w:lang w:val="en-GB"/>
        </w:rPr>
        <w:t xml:space="preserve"> Requirements</w:t>
      </w:r>
    </w:p>
    <w:tbl>
      <w:tblPr>
        <w:tblW w:w="900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967"/>
        <w:gridCol w:w="3185"/>
        <w:gridCol w:w="776"/>
        <w:gridCol w:w="364"/>
        <w:gridCol w:w="776"/>
        <w:gridCol w:w="1141"/>
        <w:gridCol w:w="856"/>
        <w:gridCol w:w="935"/>
      </w:tblGrid>
      <w:tr w:rsidR="00E20939" w:rsidRPr="006B7C2F" w:rsidTr="00A84073">
        <w:trPr>
          <w:trHeight w:val="270"/>
          <w:jc w:val="center"/>
        </w:trPr>
        <w:tc>
          <w:tcPr>
            <w:tcW w:w="967" w:type="dxa"/>
            <w:vMerge w:val="restart"/>
            <w:tcBorders>
              <w:top w:val="single" w:sz="4" w:space="0" w:color="D2232A"/>
              <w:left w:val="single" w:sz="4" w:space="0" w:color="D2232A"/>
              <w:bottom w:val="single" w:sz="6" w:space="0" w:color="auto"/>
              <w:right w:val="single" w:sz="4" w:space="0" w:color="FFFFFF" w:themeColor="background1"/>
            </w:tcBorders>
            <w:shd w:val="clear" w:color="auto" w:fill="D2232A"/>
            <w:vAlign w:val="center"/>
          </w:tcPr>
          <w:p w:rsidR="00722ED6" w:rsidRPr="006B7C2F" w:rsidRDefault="00722ED6" w:rsidP="00331F64">
            <w:pPr>
              <w:rPr>
                <w:b/>
                <w:color w:val="FFFFFF" w:themeColor="background1"/>
              </w:rPr>
            </w:pPr>
            <w:r w:rsidRPr="006B7C2F">
              <w:rPr>
                <w:b/>
                <w:color w:val="FFFFFF" w:themeColor="background1"/>
              </w:rPr>
              <w:t>E-UTRA Band</w:t>
            </w:r>
          </w:p>
        </w:tc>
        <w:tc>
          <w:tcPr>
            <w:tcW w:w="8033" w:type="dxa"/>
            <w:gridSpan w:val="7"/>
            <w:tcBorders>
              <w:top w:val="single" w:sz="4" w:space="0" w:color="D2232A"/>
              <w:left w:val="single" w:sz="4" w:space="0" w:color="FFFFFF" w:themeColor="background1"/>
              <w:bottom w:val="single" w:sz="6" w:space="0" w:color="auto"/>
              <w:right w:val="single" w:sz="4" w:space="0" w:color="FFFFFF" w:themeColor="background1"/>
            </w:tcBorders>
            <w:shd w:val="clear" w:color="auto" w:fill="D2232A"/>
          </w:tcPr>
          <w:p w:rsidR="00722ED6" w:rsidRPr="00033220" w:rsidRDefault="00722ED6" w:rsidP="00DD6F7E">
            <w:pPr>
              <w:jc w:val="center"/>
              <w:rPr>
                <w:b/>
                <w:color w:val="FFFFFF" w:themeColor="background1"/>
              </w:rPr>
            </w:pPr>
            <w:r w:rsidRPr="00033220">
              <w:rPr>
                <w:b/>
                <w:color w:val="FFFFFF" w:themeColor="background1"/>
              </w:rPr>
              <w:t>Spurious emission</w:t>
            </w:r>
          </w:p>
        </w:tc>
      </w:tr>
      <w:tr w:rsidR="00E20939" w:rsidRPr="006B7C2F" w:rsidTr="00A84073">
        <w:trPr>
          <w:trHeight w:val="450"/>
          <w:jc w:val="center"/>
        </w:trPr>
        <w:tc>
          <w:tcPr>
            <w:tcW w:w="967" w:type="dxa"/>
            <w:vMerge/>
            <w:tcBorders>
              <w:top w:val="single" w:sz="6" w:space="0" w:color="auto"/>
              <w:left w:val="single" w:sz="4" w:space="0" w:color="D2232A"/>
              <w:bottom w:val="single" w:sz="4" w:space="0" w:color="D2232A"/>
              <w:right w:val="single" w:sz="4" w:space="0" w:color="FFFFFF" w:themeColor="background1"/>
            </w:tcBorders>
            <w:shd w:val="clear" w:color="auto" w:fill="D2232A"/>
            <w:vAlign w:val="center"/>
          </w:tcPr>
          <w:p w:rsidR="00722ED6" w:rsidRPr="006B7C2F" w:rsidRDefault="00722ED6" w:rsidP="00331F64">
            <w:pPr>
              <w:rPr>
                <w:b/>
                <w:color w:val="FFFFFF" w:themeColor="background1"/>
              </w:rPr>
            </w:pPr>
          </w:p>
        </w:tc>
        <w:tc>
          <w:tcPr>
            <w:tcW w:w="3185" w:type="dxa"/>
            <w:tcBorders>
              <w:top w:val="single" w:sz="4" w:space="0" w:color="FFFFFF" w:themeColor="background1"/>
              <w:left w:val="single" w:sz="4" w:space="0" w:color="FFFFFF" w:themeColor="background1"/>
              <w:bottom w:val="single" w:sz="6" w:space="0" w:color="auto"/>
              <w:right w:val="single" w:sz="4" w:space="0" w:color="FFFFFF" w:themeColor="background1"/>
            </w:tcBorders>
            <w:shd w:val="clear" w:color="auto" w:fill="D2232A"/>
          </w:tcPr>
          <w:p w:rsidR="00722ED6" w:rsidRPr="00033220" w:rsidRDefault="00722ED6" w:rsidP="00DD6F7E">
            <w:pPr>
              <w:jc w:val="center"/>
              <w:rPr>
                <w:b/>
                <w:color w:val="FFFFFF" w:themeColor="background1"/>
              </w:rPr>
            </w:pPr>
            <w:r w:rsidRPr="00033220">
              <w:rPr>
                <w:b/>
                <w:color w:val="FFFFFF" w:themeColor="background1"/>
              </w:rPr>
              <w:t>Protected band</w:t>
            </w:r>
          </w:p>
        </w:tc>
        <w:tc>
          <w:tcPr>
            <w:tcW w:w="1916" w:type="dxa"/>
            <w:gridSpan w:val="3"/>
            <w:tcBorders>
              <w:top w:val="single" w:sz="4" w:space="0" w:color="FFFFFF" w:themeColor="background1"/>
              <w:left w:val="single" w:sz="4" w:space="0" w:color="FFFFFF" w:themeColor="background1"/>
              <w:bottom w:val="single" w:sz="6" w:space="0" w:color="auto"/>
              <w:right w:val="single" w:sz="4" w:space="0" w:color="FFFFFF" w:themeColor="background1"/>
            </w:tcBorders>
            <w:shd w:val="clear" w:color="auto" w:fill="D2232A"/>
          </w:tcPr>
          <w:p w:rsidR="00722ED6" w:rsidRPr="005F198B" w:rsidRDefault="00722ED6" w:rsidP="00DD6F7E">
            <w:pPr>
              <w:jc w:val="center"/>
              <w:rPr>
                <w:b/>
                <w:color w:val="FFFFFF" w:themeColor="background1"/>
              </w:rPr>
            </w:pPr>
            <w:r w:rsidRPr="005F198B">
              <w:rPr>
                <w:b/>
                <w:color w:val="FFFFFF" w:themeColor="background1"/>
              </w:rPr>
              <w:t>Frequency range (MHz)</w:t>
            </w:r>
          </w:p>
        </w:tc>
        <w:tc>
          <w:tcPr>
            <w:tcW w:w="1141" w:type="dxa"/>
            <w:tcBorders>
              <w:top w:val="single" w:sz="6" w:space="0" w:color="auto"/>
              <w:left w:val="single" w:sz="4" w:space="0" w:color="FFFFFF" w:themeColor="background1"/>
              <w:bottom w:val="single" w:sz="6" w:space="0" w:color="auto"/>
              <w:right w:val="single" w:sz="4" w:space="0" w:color="FFFFFF" w:themeColor="background1"/>
            </w:tcBorders>
            <w:shd w:val="clear" w:color="auto" w:fill="D2232A"/>
          </w:tcPr>
          <w:p w:rsidR="00722ED6" w:rsidRPr="0009673C" w:rsidRDefault="00722ED6" w:rsidP="00DD6F7E">
            <w:pPr>
              <w:jc w:val="center"/>
              <w:rPr>
                <w:b/>
                <w:color w:val="FFFFFF" w:themeColor="background1"/>
              </w:rPr>
            </w:pPr>
            <w:r w:rsidRPr="0009673C">
              <w:rPr>
                <w:b/>
                <w:color w:val="FFFFFF" w:themeColor="background1"/>
              </w:rPr>
              <w:t>Maximum Level (dBm)</w:t>
            </w:r>
          </w:p>
        </w:tc>
        <w:tc>
          <w:tcPr>
            <w:tcW w:w="856" w:type="dxa"/>
            <w:tcBorders>
              <w:top w:val="single" w:sz="6" w:space="0" w:color="auto"/>
              <w:left w:val="single" w:sz="4" w:space="0" w:color="FFFFFF" w:themeColor="background1"/>
              <w:bottom w:val="single" w:sz="6" w:space="0" w:color="auto"/>
              <w:right w:val="single" w:sz="4" w:space="0" w:color="FFFFFF" w:themeColor="background1"/>
            </w:tcBorders>
            <w:shd w:val="clear" w:color="auto" w:fill="D2232A"/>
          </w:tcPr>
          <w:p w:rsidR="00722ED6" w:rsidRPr="006761D2" w:rsidRDefault="00722ED6" w:rsidP="00DD6F7E">
            <w:pPr>
              <w:jc w:val="center"/>
              <w:rPr>
                <w:b/>
                <w:color w:val="FFFFFF" w:themeColor="background1"/>
              </w:rPr>
            </w:pPr>
            <w:r w:rsidRPr="006761D2">
              <w:rPr>
                <w:b/>
                <w:color w:val="FFFFFF" w:themeColor="background1"/>
              </w:rPr>
              <w:t>MBW (MHz)</w:t>
            </w:r>
          </w:p>
        </w:tc>
        <w:tc>
          <w:tcPr>
            <w:tcW w:w="935" w:type="dxa"/>
            <w:tcBorders>
              <w:top w:val="single" w:sz="6" w:space="0" w:color="auto"/>
              <w:left w:val="single" w:sz="4" w:space="0" w:color="FFFFFF" w:themeColor="background1"/>
              <w:bottom w:val="single" w:sz="6" w:space="0" w:color="auto"/>
              <w:right w:val="single" w:sz="4" w:space="0" w:color="FFFFFF" w:themeColor="background1"/>
            </w:tcBorders>
            <w:shd w:val="clear" w:color="auto" w:fill="D2232A"/>
            <w:noWrap/>
          </w:tcPr>
          <w:p w:rsidR="00722ED6" w:rsidRPr="00A05797" w:rsidRDefault="00722ED6" w:rsidP="00DD6F7E">
            <w:pPr>
              <w:jc w:val="center"/>
              <w:rPr>
                <w:b/>
                <w:color w:val="FFFFFF" w:themeColor="background1"/>
              </w:rPr>
            </w:pPr>
            <w:r w:rsidRPr="00A05797">
              <w:rPr>
                <w:b/>
                <w:color w:val="FFFFFF" w:themeColor="background1"/>
              </w:rPr>
              <w:t>NOTE</w:t>
            </w:r>
          </w:p>
        </w:tc>
      </w:tr>
      <w:tr w:rsidR="00722ED6" w:rsidRPr="006B7C2F" w:rsidTr="002E3389">
        <w:trPr>
          <w:trHeight w:val="224"/>
          <w:jc w:val="center"/>
        </w:trPr>
        <w:tc>
          <w:tcPr>
            <w:tcW w:w="967" w:type="dxa"/>
            <w:tcBorders>
              <w:top w:val="single" w:sz="4" w:space="0" w:color="D2232A"/>
              <w:left w:val="single" w:sz="4" w:space="0" w:color="D2232A"/>
              <w:bottom w:val="single" w:sz="4" w:space="0" w:color="D2232A"/>
              <w:right w:val="single" w:sz="4" w:space="0" w:color="D2232A"/>
            </w:tcBorders>
            <w:shd w:val="clear" w:color="auto" w:fill="auto"/>
          </w:tcPr>
          <w:p w:rsidR="00722ED6" w:rsidRPr="006B7C2F" w:rsidRDefault="00722ED6" w:rsidP="0024657A">
            <w:pPr>
              <w:pStyle w:val="ECCTabletext"/>
            </w:pPr>
            <w:r w:rsidRPr="006B7C2F">
              <w:t>…</w:t>
            </w:r>
          </w:p>
        </w:tc>
        <w:tc>
          <w:tcPr>
            <w:tcW w:w="3185" w:type="dxa"/>
            <w:tcBorders>
              <w:top w:val="single" w:sz="6" w:space="0" w:color="auto"/>
              <w:left w:val="single" w:sz="4" w:space="0" w:color="D2232A"/>
              <w:bottom w:val="single" w:sz="4" w:space="0" w:color="D2232A"/>
              <w:right w:val="single" w:sz="4" w:space="0" w:color="D2232A"/>
            </w:tcBorders>
            <w:shd w:val="clear" w:color="auto" w:fill="auto"/>
          </w:tcPr>
          <w:p w:rsidR="00722ED6" w:rsidRPr="006B7C2F" w:rsidRDefault="00722ED6">
            <w:pPr>
              <w:pStyle w:val="ECCTabletext"/>
            </w:pPr>
          </w:p>
        </w:tc>
        <w:tc>
          <w:tcPr>
            <w:tcW w:w="776" w:type="dxa"/>
            <w:tcBorders>
              <w:top w:val="single" w:sz="6" w:space="0" w:color="auto"/>
              <w:left w:val="single" w:sz="4" w:space="0" w:color="D2232A"/>
              <w:bottom w:val="single" w:sz="4" w:space="0" w:color="D2232A"/>
              <w:right w:val="single" w:sz="4" w:space="0" w:color="D2232A"/>
            </w:tcBorders>
            <w:shd w:val="clear" w:color="auto" w:fill="auto"/>
          </w:tcPr>
          <w:p w:rsidR="00722ED6" w:rsidRPr="006B7C2F" w:rsidRDefault="00722ED6">
            <w:pPr>
              <w:pStyle w:val="ECCTabletext"/>
            </w:pPr>
          </w:p>
        </w:tc>
        <w:tc>
          <w:tcPr>
            <w:tcW w:w="364" w:type="dxa"/>
            <w:tcBorders>
              <w:top w:val="single" w:sz="6" w:space="0" w:color="auto"/>
              <w:left w:val="single" w:sz="4" w:space="0" w:color="D2232A"/>
              <w:bottom w:val="single" w:sz="4" w:space="0" w:color="D2232A"/>
              <w:right w:val="single" w:sz="4" w:space="0" w:color="D2232A"/>
            </w:tcBorders>
            <w:shd w:val="clear" w:color="auto" w:fill="auto"/>
          </w:tcPr>
          <w:p w:rsidR="00722ED6" w:rsidRPr="006B7C2F" w:rsidRDefault="00722ED6">
            <w:pPr>
              <w:pStyle w:val="ECCTabletext"/>
            </w:pPr>
          </w:p>
        </w:tc>
        <w:tc>
          <w:tcPr>
            <w:tcW w:w="776" w:type="dxa"/>
            <w:tcBorders>
              <w:top w:val="single" w:sz="6" w:space="0" w:color="auto"/>
              <w:left w:val="single" w:sz="4" w:space="0" w:color="D2232A"/>
              <w:bottom w:val="single" w:sz="4" w:space="0" w:color="D2232A"/>
            </w:tcBorders>
            <w:shd w:val="clear" w:color="auto" w:fill="auto"/>
          </w:tcPr>
          <w:p w:rsidR="00722ED6" w:rsidRPr="006B7C2F" w:rsidRDefault="00722ED6">
            <w:pPr>
              <w:pStyle w:val="ECCTabletext"/>
            </w:pPr>
          </w:p>
        </w:tc>
        <w:tc>
          <w:tcPr>
            <w:tcW w:w="1141" w:type="dxa"/>
            <w:tcBorders>
              <w:top w:val="single" w:sz="6" w:space="0" w:color="auto"/>
              <w:bottom w:val="single" w:sz="4" w:space="0" w:color="D2232A"/>
            </w:tcBorders>
            <w:shd w:val="clear" w:color="auto" w:fill="auto"/>
          </w:tcPr>
          <w:p w:rsidR="00722ED6" w:rsidRPr="006B7C2F" w:rsidRDefault="00722ED6">
            <w:pPr>
              <w:pStyle w:val="ECCTabletext"/>
            </w:pPr>
          </w:p>
        </w:tc>
        <w:tc>
          <w:tcPr>
            <w:tcW w:w="856" w:type="dxa"/>
            <w:tcBorders>
              <w:top w:val="single" w:sz="6" w:space="0" w:color="auto"/>
              <w:bottom w:val="single" w:sz="4" w:space="0" w:color="D2232A"/>
              <w:right w:val="single" w:sz="4" w:space="0" w:color="D2232A"/>
            </w:tcBorders>
            <w:shd w:val="clear" w:color="auto" w:fill="auto"/>
            <w:noWrap/>
          </w:tcPr>
          <w:p w:rsidR="00722ED6" w:rsidRPr="006B7C2F" w:rsidRDefault="00722ED6">
            <w:pPr>
              <w:pStyle w:val="ECCTabletext"/>
            </w:pPr>
          </w:p>
        </w:tc>
        <w:tc>
          <w:tcPr>
            <w:tcW w:w="935" w:type="dxa"/>
            <w:tcBorders>
              <w:top w:val="single" w:sz="6" w:space="0" w:color="auto"/>
              <w:left w:val="single" w:sz="4" w:space="0" w:color="D2232A"/>
              <w:bottom w:val="single" w:sz="4" w:space="0" w:color="D2232A"/>
              <w:right w:val="single" w:sz="4" w:space="0" w:color="D2232A"/>
            </w:tcBorders>
            <w:shd w:val="clear" w:color="auto" w:fill="auto"/>
            <w:noWrap/>
          </w:tcPr>
          <w:p w:rsidR="00722ED6" w:rsidRPr="006B7C2F" w:rsidRDefault="00722ED6">
            <w:pPr>
              <w:pStyle w:val="ECCTabletext"/>
            </w:pPr>
          </w:p>
        </w:tc>
      </w:tr>
      <w:tr w:rsidR="00722ED6" w:rsidRPr="006B7C2F" w:rsidTr="00DD6F7E">
        <w:trPr>
          <w:trHeight w:val="224"/>
          <w:jc w:val="center"/>
        </w:trPr>
        <w:tc>
          <w:tcPr>
            <w:tcW w:w="967" w:type="dxa"/>
            <w:vMerge w:val="restart"/>
            <w:tcBorders>
              <w:top w:val="single" w:sz="4" w:space="0" w:color="D2232A"/>
              <w:left w:val="single" w:sz="4" w:space="0" w:color="D2232A"/>
              <w:bottom w:val="single" w:sz="6" w:space="0" w:color="auto"/>
              <w:right w:val="single" w:sz="4" w:space="0" w:color="D2232A"/>
            </w:tcBorders>
            <w:shd w:val="clear" w:color="auto" w:fill="auto"/>
          </w:tcPr>
          <w:p w:rsidR="00722ED6" w:rsidRPr="006B7C2F" w:rsidRDefault="00722ED6" w:rsidP="0024657A">
            <w:pPr>
              <w:pStyle w:val="ECCTabletext"/>
            </w:pPr>
            <w:r w:rsidRPr="006B7C2F">
              <w:t>47</w:t>
            </w:r>
          </w:p>
        </w:tc>
        <w:tc>
          <w:tcPr>
            <w:tcW w:w="3185"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E-UTRA Band 1, 3, 5, 7, 8, 22, 26, 28, 34, 39, 40, 41, 42, 44, 45, 65, 68</w:t>
            </w:r>
          </w:p>
        </w:tc>
        <w:tc>
          <w:tcPr>
            <w:tcW w:w="776"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proofErr w:type="spellStart"/>
            <w:r w:rsidRPr="006B7C2F">
              <w:t>FDL_low</w:t>
            </w:r>
            <w:proofErr w:type="spellEnd"/>
            <w:r w:rsidRPr="006B7C2F">
              <w:t xml:space="preserve"> </w:t>
            </w:r>
          </w:p>
        </w:tc>
        <w:tc>
          <w:tcPr>
            <w:tcW w:w="364"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w:t>
            </w:r>
          </w:p>
        </w:tc>
        <w:tc>
          <w:tcPr>
            <w:tcW w:w="776"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proofErr w:type="spellStart"/>
            <w:r w:rsidRPr="006B7C2F">
              <w:t>FDL_high</w:t>
            </w:r>
            <w:proofErr w:type="spellEnd"/>
          </w:p>
        </w:tc>
        <w:tc>
          <w:tcPr>
            <w:tcW w:w="1141"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-50</w:t>
            </w:r>
          </w:p>
        </w:tc>
        <w:tc>
          <w:tcPr>
            <w:tcW w:w="856"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r w:rsidRPr="006B7C2F">
              <w:t>1</w:t>
            </w:r>
          </w:p>
        </w:tc>
        <w:tc>
          <w:tcPr>
            <w:tcW w:w="935"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p>
        </w:tc>
      </w:tr>
      <w:tr w:rsidR="00722ED6" w:rsidRPr="006B7C2F" w:rsidTr="00DD6F7E">
        <w:trPr>
          <w:trHeight w:val="224"/>
          <w:jc w:val="center"/>
        </w:trPr>
        <w:tc>
          <w:tcPr>
            <w:tcW w:w="967" w:type="dxa"/>
            <w:vMerge/>
            <w:tcBorders>
              <w:top w:val="single" w:sz="6" w:space="0" w:color="auto"/>
              <w:left w:val="single" w:sz="4" w:space="0" w:color="D2232A"/>
              <w:bottom w:val="single" w:sz="6" w:space="0" w:color="auto"/>
              <w:right w:val="single" w:sz="4" w:space="0" w:color="D2232A"/>
            </w:tcBorders>
            <w:shd w:val="clear" w:color="auto" w:fill="auto"/>
          </w:tcPr>
          <w:p w:rsidR="00722ED6" w:rsidRPr="006B7C2F" w:rsidRDefault="00722ED6">
            <w:pPr>
              <w:pStyle w:val="ECCTabletext"/>
            </w:pPr>
          </w:p>
        </w:tc>
        <w:tc>
          <w:tcPr>
            <w:tcW w:w="3185" w:type="dxa"/>
            <w:tcBorders>
              <w:top w:val="single" w:sz="4" w:space="0" w:color="D2232A"/>
              <w:left w:val="single" w:sz="4" w:space="0" w:color="D2232A"/>
              <w:bottom w:val="single" w:sz="4" w:space="0" w:color="D2232A"/>
              <w:right w:val="single" w:sz="4" w:space="0" w:color="D2232A"/>
            </w:tcBorders>
            <w:shd w:val="clear" w:color="auto" w:fill="auto"/>
            <w:vAlign w:val="bottom"/>
          </w:tcPr>
          <w:p w:rsidR="00722ED6" w:rsidRPr="006B7C2F" w:rsidRDefault="00722ED6">
            <w:pPr>
              <w:pStyle w:val="ECCTabletext"/>
            </w:pPr>
            <w:r w:rsidRPr="006B7C2F">
              <w:t>Frequency range</w:t>
            </w:r>
          </w:p>
        </w:tc>
        <w:tc>
          <w:tcPr>
            <w:tcW w:w="776" w:type="dxa"/>
            <w:tcBorders>
              <w:top w:val="single" w:sz="4" w:space="0" w:color="D2232A"/>
              <w:left w:val="single" w:sz="4" w:space="0" w:color="D2232A"/>
              <w:bottom w:val="single" w:sz="4" w:space="0" w:color="D2232A"/>
              <w:right w:val="single" w:sz="4" w:space="0" w:color="D2232A"/>
            </w:tcBorders>
            <w:shd w:val="clear" w:color="auto" w:fill="auto"/>
          </w:tcPr>
          <w:p w:rsidR="00722ED6" w:rsidRPr="006B7C2F" w:rsidRDefault="00722ED6">
            <w:pPr>
              <w:pStyle w:val="ECCTabletext"/>
            </w:pPr>
            <w:r w:rsidRPr="006B7C2F">
              <w:t>5925</w:t>
            </w:r>
          </w:p>
        </w:tc>
        <w:tc>
          <w:tcPr>
            <w:tcW w:w="364" w:type="dxa"/>
            <w:tcBorders>
              <w:top w:val="single" w:sz="4" w:space="0" w:color="D2232A"/>
              <w:left w:val="single" w:sz="4" w:space="0" w:color="D2232A"/>
              <w:bottom w:val="single" w:sz="6" w:space="0" w:color="auto"/>
            </w:tcBorders>
            <w:shd w:val="clear" w:color="auto" w:fill="auto"/>
            <w:vAlign w:val="bottom"/>
          </w:tcPr>
          <w:p w:rsidR="00722ED6" w:rsidRPr="006B7C2F" w:rsidRDefault="00722ED6">
            <w:pPr>
              <w:pStyle w:val="ECCTabletext"/>
            </w:pPr>
            <w:r w:rsidRPr="006B7C2F">
              <w:t>-</w:t>
            </w:r>
          </w:p>
        </w:tc>
        <w:tc>
          <w:tcPr>
            <w:tcW w:w="776" w:type="dxa"/>
            <w:tcBorders>
              <w:top w:val="single" w:sz="4" w:space="0" w:color="D2232A"/>
              <w:bottom w:val="single" w:sz="4" w:space="0" w:color="D2232A"/>
              <w:right w:val="single" w:sz="4" w:space="0" w:color="D2232A"/>
            </w:tcBorders>
            <w:shd w:val="clear" w:color="auto" w:fill="auto"/>
          </w:tcPr>
          <w:p w:rsidR="00722ED6" w:rsidRPr="006B7C2F" w:rsidRDefault="00722ED6">
            <w:pPr>
              <w:pStyle w:val="ECCTabletext"/>
            </w:pPr>
            <w:r w:rsidRPr="006B7C2F">
              <w:t>5950</w:t>
            </w:r>
          </w:p>
        </w:tc>
        <w:tc>
          <w:tcPr>
            <w:tcW w:w="1141" w:type="dxa"/>
            <w:tcBorders>
              <w:top w:val="single" w:sz="4" w:space="0" w:color="D2232A"/>
              <w:left w:val="single" w:sz="4" w:space="0" w:color="D2232A"/>
              <w:bottom w:val="single" w:sz="4" w:space="0" w:color="D2232A"/>
              <w:right w:val="single" w:sz="4" w:space="0" w:color="D2232A"/>
            </w:tcBorders>
            <w:shd w:val="clear" w:color="auto" w:fill="auto"/>
          </w:tcPr>
          <w:p w:rsidR="00722ED6" w:rsidRPr="006B7C2F" w:rsidRDefault="00722ED6">
            <w:pPr>
              <w:pStyle w:val="ECCTabletext"/>
            </w:pPr>
            <w:r w:rsidRPr="006B7C2F">
              <w:t>-30</w:t>
            </w:r>
          </w:p>
        </w:tc>
        <w:tc>
          <w:tcPr>
            <w:tcW w:w="856" w:type="dxa"/>
            <w:tcBorders>
              <w:top w:val="single" w:sz="4" w:space="0" w:color="D2232A"/>
              <w:left w:val="single" w:sz="4" w:space="0" w:color="D2232A"/>
              <w:bottom w:val="single" w:sz="4" w:space="0" w:color="D2232A"/>
              <w:right w:val="single" w:sz="4" w:space="0" w:color="D2232A"/>
            </w:tcBorders>
            <w:shd w:val="clear" w:color="auto" w:fill="auto"/>
            <w:noWrap/>
          </w:tcPr>
          <w:p w:rsidR="00722ED6" w:rsidRPr="006B7C2F" w:rsidRDefault="00722ED6">
            <w:pPr>
              <w:pStyle w:val="ECCTabletext"/>
            </w:pPr>
            <w:r w:rsidRPr="006B7C2F">
              <w:t>1</w:t>
            </w:r>
          </w:p>
        </w:tc>
        <w:tc>
          <w:tcPr>
            <w:tcW w:w="935" w:type="dxa"/>
            <w:tcBorders>
              <w:top w:val="single" w:sz="4" w:space="0" w:color="D2232A"/>
              <w:left w:val="single" w:sz="4" w:space="0" w:color="D2232A"/>
              <w:bottom w:val="single" w:sz="4" w:space="0" w:color="D2232A"/>
              <w:right w:val="single" w:sz="4" w:space="0" w:color="D2232A"/>
            </w:tcBorders>
            <w:shd w:val="clear" w:color="auto" w:fill="auto"/>
            <w:noWrap/>
          </w:tcPr>
          <w:p w:rsidR="00722ED6" w:rsidRPr="006B7C2F" w:rsidRDefault="00722ED6">
            <w:pPr>
              <w:pStyle w:val="ECCTabletext"/>
            </w:pPr>
            <w:r w:rsidRPr="006B7C2F">
              <w:t>1, 2</w:t>
            </w:r>
          </w:p>
        </w:tc>
      </w:tr>
      <w:tr w:rsidR="00722ED6" w:rsidRPr="006B7C2F" w:rsidTr="00DD6F7E">
        <w:trPr>
          <w:trHeight w:val="224"/>
          <w:jc w:val="center"/>
        </w:trPr>
        <w:tc>
          <w:tcPr>
            <w:tcW w:w="967" w:type="dxa"/>
            <w:vMerge/>
            <w:tcBorders>
              <w:top w:val="single" w:sz="6" w:space="0" w:color="auto"/>
              <w:left w:val="single" w:sz="4" w:space="0" w:color="D2232A"/>
              <w:bottom w:val="single" w:sz="6" w:space="0" w:color="auto"/>
              <w:right w:val="single" w:sz="4" w:space="0" w:color="D2232A"/>
            </w:tcBorders>
            <w:shd w:val="clear" w:color="auto" w:fill="auto"/>
          </w:tcPr>
          <w:p w:rsidR="00722ED6" w:rsidRPr="006B7C2F" w:rsidRDefault="00722ED6">
            <w:pPr>
              <w:pStyle w:val="ECCTabletext"/>
            </w:pPr>
          </w:p>
        </w:tc>
        <w:tc>
          <w:tcPr>
            <w:tcW w:w="3185" w:type="dxa"/>
            <w:tcBorders>
              <w:top w:val="single" w:sz="4" w:space="0" w:color="D2232A"/>
              <w:left w:val="single" w:sz="4" w:space="0" w:color="D2232A"/>
              <w:bottom w:val="single" w:sz="4" w:space="0" w:color="D2232A"/>
              <w:right w:val="single" w:sz="4" w:space="0" w:color="D2232A"/>
            </w:tcBorders>
            <w:shd w:val="clear" w:color="auto" w:fill="auto"/>
            <w:vAlign w:val="bottom"/>
          </w:tcPr>
          <w:p w:rsidR="00722ED6" w:rsidRPr="006B7C2F" w:rsidRDefault="00722ED6">
            <w:pPr>
              <w:pStyle w:val="ECCTabletext"/>
            </w:pPr>
            <w:r w:rsidRPr="006B7C2F">
              <w:t>Frequency range</w:t>
            </w:r>
          </w:p>
        </w:tc>
        <w:tc>
          <w:tcPr>
            <w:tcW w:w="776" w:type="dxa"/>
            <w:tcBorders>
              <w:top w:val="single" w:sz="4" w:space="0" w:color="D2232A"/>
              <w:left w:val="single" w:sz="4" w:space="0" w:color="D2232A"/>
              <w:bottom w:val="single" w:sz="6" w:space="0" w:color="auto"/>
              <w:right w:val="single" w:sz="4" w:space="0" w:color="D2232A"/>
            </w:tcBorders>
            <w:shd w:val="clear" w:color="auto" w:fill="auto"/>
            <w:vAlign w:val="center"/>
          </w:tcPr>
          <w:p w:rsidR="00722ED6" w:rsidRPr="006B7C2F" w:rsidRDefault="00722ED6">
            <w:pPr>
              <w:pStyle w:val="ECCTabletext"/>
            </w:pPr>
            <w:r w:rsidRPr="006B7C2F">
              <w:t>5815</w:t>
            </w:r>
          </w:p>
        </w:tc>
        <w:tc>
          <w:tcPr>
            <w:tcW w:w="364" w:type="dxa"/>
            <w:tcBorders>
              <w:top w:val="single" w:sz="6" w:space="0" w:color="auto"/>
              <w:left w:val="single" w:sz="4" w:space="0" w:color="D2232A"/>
              <w:bottom w:val="single" w:sz="4" w:space="0" w:color="D2232A"/>
              <w:right w:val="single" w:sz="4" w:space="0" w:color="D2232A"/>
            </w:tcBorders>
            <w:shd w:val="clear" w:color="auto" w:fill="auto"/>
            <w:vAlign w:val="bottom"/>
          </w:tcPr>
          <w:p w:rsidR="00722ED6" w:rsidRPr="006B7C2F" w:rsidRDefault="00722ED6">
            <w:pPr>
              <w:pStyle w:val="ECCTabletext"/>
            </w:pPr>
            <w:r w:rsidRPr="006B7C2F">
              <w:t>-</w:t>
            </w:r>
          </w:p>
        </w:tc>
        <w:tc>
          <w:tcPr>
            <w:tcW w:w="776"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5855</w:t>
            </w:r>
          </w:p>
        </w:tc>
        <w:tc>
          <w:tcPr>
            <w:tcW w:w="1141"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-30</w:t>
            </w:r>
          </w:p>
        </w:tc>
        <w:tc>
          <w:tcPr>
            <w:tcW w:w="856"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r w:rsidRPr="006B7C2F">
              <w:t>1</w:t>
            </w:r>
          </w:p>
        </w:tc>
        <w:tc>
          <w:tcPr>
            <w:tcW w:w="935"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r w:rsidRPr="006B7C2F">
              <w:t>38</w:t>
            </w:r>
          </w:p>
        </w:tc>
      </w:tr>
      <w:tr w:rsidR="00722ED6" w:rsidRPr="006B7C2F" w:rsidTr="00DD6F7E">
        <w:trPr>
          <w:trHeight w:val="224"/>
          <w:jc w:val="center"/>
        </w:trPr>
        <w:tc>
          <w:tcPr>
            <w:tcW w:w="967" w:type="dxa"/>
            <w:vMerge/>
            <w:tcBorders>
              <w:top w:val="single" w:sz="6" w:space="0" w:color="auto"/>
              <w:left w:val="single" w:sz="4" w:space="0" w:color="D2232A"/>
              <w:bottom w:val="single" w:sz="4" w:space="0" w:color="D2232A"/>
              <w:right w:val="single" w:sz="4" w:space="0" w:color="D2232A"/>
            </w:tcBorders>
            <w:shd w:val="clear" w:color="auto" w:fill="auto"/>
          </w:tcPr>
          <w:p w:rsidR="00722ED6" w:rsidRPr="006B7C2F" w:rsidRDefault="00722ED6">
            <w:pPr>
              <w:pStyle w:val="ECCTabletext"/>
            </w:pPr>
          </w:p>
        </w:tc>
        <w:tc>
          <w:tcPr>
            <w:tcW w:w="3185" w:type="dxa"/>
            <w:tcBorders>
              <w:top w:val="single" w:sz="4" w:space="0" w:color="D2232A"/>
              <w:left w:val="single" w:sz="4" w:space="0" w:color="D2232A"/>
              <w:bottom w:val="single" w:sz="4" w:space="0" w:color="D2232A"/>
              <w:right w:val="single" w:sz="4" w:space="0" w:color="D2232A"/>
            </w:tcBorders>
            <w:shd w:val="clear" w:color="auto" w:fill="auto"/>
            <w:vAlign w:val="bottom"/>
          </w:tcPr>
          <w:p w:rsidR="00722ED6" w:rsidRPr="006B7C2F" w:rsidRDefault="00722ED6">
            <w:pPr>
              <w:pStyle w:val="ECCTabletext"/>
            </w:pPr>
          </w:p>
        </w:tc>
        <w:tc>
          <w:tcPr>
            <w:tcW w:w="776" w:type="dxa"/>
            <w:tcBorders>
              <w:top w:val="single" w:sz="6" w:space="0" w:color="auto"/>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p>
        </w:tc>
        <w:tc>
          <w:tcPr>
            <w:tcW w:w="364" w:type="dxa"/>
            <w:tcBorders>
              <w:top w:val="single" w:sz="4" w:space="0" w:color="D2232A"/>
              <w:left w:val="single" w:sz="4" w:space="0" w:color="D2232A"/>
              <w:bottom w:val="single" w:sz="4" w:space="0" w:color="D2232A"/>
              <w:right w:val="single" w:sz="4" w:space="0" w:color="D2232A"/>
            </w:tcBorders>
            <w:shd w:val="clear" w:color="auto" w:fill="auto"/>
            <w:vAlign w:val="bottom"/>
          </w:tcPr>
          <w:p w:rsidR="00722ED6" w:rsidRPr="006B7C2F" w:rsidRDefault="00722ED6">
            <w:pPr>
              <w:pStyle w:val="ECCTabletext"/>
            </w:pPr>
          </w:p>
        </w:tc>
        <w:tc>
          <w:tcPr>
            <w:tcW w:w="776"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p>
        </w:tc>
        <w:tc>
          <w:tcPr>
            <w:tcW w:w="1141"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p>
        </w:tc>
        <w:tc>
          <w:tcPr>
            <w:tcW w:w="856"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p>
        </w:tc>
        <w:tc>
          <w:tcPr>
            <w:tcW w:w="935"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p>
        </w:tc>
      </w:tr>
      <w:tr w:rsidR="00722ED6" w:rsidRPr="006B7C2F" w:rsidTr="002E3389">
        <w:trPr>
          <w:trHeight w:val="224"/>
          <w:jc w:val="center"/>
        </w:trPr>
        <w:tc>
          <w:tcPr>
            <w:tcW w:w="967" w:type="dxa"/>
            <w:tcBorders>
              <w:top w:val="single" w:sz="4" w:space="0" w:color="D2232A"/>
              <w:left w:val="single" w:sz="4" w:space="0" w:color="D2232A"/>
              <w:bottom w:val="single" w:sz="4" w:space="0" w:color="D2232A"/>
            </w:tcBorders>
            <w:shd w:val="clear" w:color="auto" w:fill="auto"/>
          </w:tcPr>
          <w:p w:rsidR="00722ED6" w:rsidRPr="006B7C2F" w:rsidRDefault="00722ED6" w:rsidP="0024657A">
            <w:pPr>
              <w:pStyle w:val="ECCTabletext"/>
            </w:pPr>
            <w:r w:rsidRPr="006B7C2F">
              <w:t>48</w:t>
            </w:r>
          </w:p>
        </w:tc>
        <w:tc>
          <w:tcPr>
            <w:tcW w:w="3185" w:type="dxa"/>
            <w:tcBorders>
              <w:top w:val="single" w:sz="4" w:space="0" w:color="D2232A"/>
              <w:bottom w:val="single" w:sz="4" w:space="0" w:color="D2232A"/>
              <w:right w:val="single" w:sz="4" w:space="0" w:color="D2232A"/>
            </w:tcBorders>
            <w:shd w:val="clear" w:color="auto" w:fill="auto"/>
          </w:tcPr>
          <w:p w:rsidR="00722ED6" w:rsidRPr="006B7C2F" w:rsidRDefault="00722ED6">
            <w:pPr>
              <w:pStyle w:val="ECCTabletext"/>
            </w:pPr>
            <w:r w:rsidRPr="006B7C2F">
              <w:t>E-UTRA Band 2, 4, 5, 12, 13, 14, 17, 24, 25, 26, 29, 30, 41, 66, 70</w:t>
            </w:r>
          </w:p>
        </w:tc>
        <w:tc>
          <w:tcPr>
            <w:tcW w:w="776" w:type="dxa"/>
            <w:tcBorders>
              <w:top w:val="single" w:sz="4" w:space="0" w:color="D2232A"/>
              <w:left w:val="single" w:sz="4" w:space="0" w:color="D2232A"/>
              <w:bottom w:val="single" w:sz="6" w:space="0" w:color="auto"/>
              <w:right w:val="single" w:sz="4" w:space="0" w:color="D2232A"/>
            </w:tcBorders>
            <w:shd w:val="clear" w:color="auto" w:fill="auto"/>
          </w:tcPr>
          <w:p w:rsidR="00722ED6" w:rsidRPr="006B7C2F" w:rsidRDefault="00722ED6">
            <w:pPr>
              <w:pStyle w:val="ECCTabletext"/>
            </w:pPr>
            <w:proofErr w:type="spellStart"/>
            <w:r w:rsidRPr="006B7C2F">
              <w:t>FDL_low</w:t>
            </w:r>
            <w:proofErr w:type="spellEnd"/>
            <w:r w:rsidRPr="006B7C2F">
              <w:t xml:space="preserve"> </w:t>
            </w:r>
          </w:p>
        </w:tc>
        <w:tc>
          <w:tcPr>
            <w:tcW w:w="364" w:type="dxa"/>
            <w:tcBorders>
              <w:top w:val="single" w:sz="4" w:space="0" w:color="D2232A"/>
              <w:left w:val="single" w:sz="4" w:space="0" w:color="D2232A"/>
              <w:bottom w:val="single" w:sz="6" w:space="0" w:color="auto"/>
              <w:right w:val="single" w:sz="4" w:space="0" w:color="D2232A"/>
            </w:tcBorders>
            <w:shd w:val="clear" w:color="auto" w:fill="auto"/>
          </w:tcPr>
          <w:p w:rsidR="00722ED6" w:rsidRPr="006B7C2F" w:rsidRDefault="00722ED6">
            <w:pPr>
              <w:pStyle w:val="ECCTabletext"/>
            </w:pPr>
            <w:r w:rsidRPr="006B7C2F">
              <w:t>-</w:t>
            </w:r>
          </w:p>
        </w:tc>
        <w:tc>
          <w:tcPr>
            <w:tcW w:w="776" w:type="dxa"/>
            <w:tcBorders>
              <w:top w:val="single" w:sz="4" w:space="0" w:color="D2232A"/>
              <w:left w:val="single" w:sz="4" w:space="0" w:color="D2232A"/>
              <w:bottom w:val="single" w:sz="6" w:space="0" w:color="auto"/>
              <w:right w:val="single" w:sz="4" w:space="0" w:color="D2232A"/>
            </w:tcBorders>
            <w:shd w:val="clear" w:color="auto" w:fill="auto"/>
          </w:tcPr>
          <w:p w:rsidR="00722ED6" w:rsidRPr="006B7C2F" w:rsidRDefault="00722ED6">
            <w:pPr>
              <w:pStyle w:val="ECCTabletext"/>
            </w:pPr>
            <w:proofErr w:type="spellStart"/>
            <w:r w:rsidRPr="006B7C2F">
              <w:t>FDL_high</w:t>
            </w:r>
            <w:proofErr w:type="spellEnd"/>
          </w:p>
        </w:tc>
        <w:tc>
          <w:tcPr>
            <w:tcW w:w="1141" w:type="dxa"/>
            <w:tcBorders>
              <w:top w:val="single" w:sz="4" w:space="0" w:color="D2232A"/>
              <w:left w:val="single" w:sz="4" w:space="0" w:color="D2232A"/>
              <w:bottom w:val="single" w:sz="4" w:space="0" w:color="D2232A"/>
              <w:right w:val="single" w:sz="4" w:space="0" w:color="D2232A"/>
            </w:tcBorders>
            <w:shd w:val="clear" w:color="auto" w:fill="auto"/>
          </w:tcPr>
          <w:p w:rsidR="00722ED6" w:rsidRPr="006B7C2F" w:rsidRDefault="00722ED6">
            <w:pPr>
              <w:pStyle w:val="ECCTabletext"/>
            </w:pPr>
            <w:r w:rsidRPr="006B7C2F">
              <w:t>-50</w:t>
            </w:r>
          </w:p>
        </w:tc>
        <w:tc>
          <w:tcPr>
            <w:tcW w:w="856" w:type="dxa"/>
            <w:tcBorders>
              <w:top w:val="single" w:sz="4" w:space="0" w:color="D2232A"/>
              <w:left w:val="single" w:sz="4" w:space="0" w:color="D2232A"/>
              <w:bottom w:val="single" w:sz="4" w:space="0" w:color="D2232A"/>
              <w:right w:val="single" w:sz="4" w:space="0" w:color="D2232A"/>
            </w:tcBorders>
            <w:shd w:val="clear" w:color="auto" w:fill="auto"/>
            <w:noWrap/>
          </w:tcPr>
          <w:p w:rsidR="00722ED6" w:rsidRPr="006B7C2F" w:rsidRDefault="00722ED6">
            <w:pPr>
              <w:pStyle w:val="ECCTabletext"/>
            </w:pPr>
            <w:r w:rsidRPr="006B7C2F">
              <w:t>1</w:t>
            </w:r>
          </w:p>
        </w:tc>
        <w:tc>
          <w:tcPr>
            <w:tcW w:w="935" w:type="dxa"/>
            <w:tcBorders>
              <w:top w:val="single" w:sz="4" w:space="0" w:color="D2232A"/>
              <w:left w:val="single" w:sz="4" w:space="0" w:color="D2232A"/>
              <w:bottom w:val="single" w:sz="4" w:space="0" w:color="D2232A"/>
              <w:right w:val="single" w:sz="4" w:space="0" w:color="D2232A"/>
            </w:tcBorders>
            <w:shd w:val="clear" w:color="auto" w:fill="auto"/>
            <w:noWrap/>
          </w:tcPr>
          <w:p w:rsidR="00722ED6" w:rsidRPr="006B7C2F" w:rsidRDefault="00722ED6">
            <w:pPr>
              <w:pStyle w:val="ECCTabletext"/>
            </w:pPr>
          </w:p>
        </w:tc>
      </w:tr>
      <w:tr w:rsidR="00722ED6" w:rsidRPr="006B7C2F" w:rsidTr="002E3389">
        <w:trPr>
          <w:trHeight w:val="224"/>
          <w:jc w:val="center"/>
        </w:trPr>
        <w:tc>
          <w:tcPr>
            <w:tcW w:w="967" w:type="dxa"/>
            <w:tcBorders>
              <w:top w:val="single" w:sz="4" w:space="0" w:color="D2232A"/>
              <w:left w:val="single" w:sz="4" w:space="0" w:color="D2232A"/>
              <w:bottom w:val="single" w:sz="4" w:space="0" w:color="D2232A"/>
            </w:tcBorders>
            <w:shd w:val="clear" w:color="auto" w:fill="auto"/>
          </w:tcPr>
          <w:p w:rsidR="00722ED6" w:rsidRPr="006B7C2F" w:rsidRDefault="00722ED6" w:rsidP="0024657A">
            <w:pPr>
              <w:pStyle w:val="ECCTabletext"/>
            </w:pPr>
            <w:r w:rsidRPr="006B7C2F">
              <w:t>65</w:t>
            </w:r>
          </w:p>
        </w:tc>
        <w:tc>
          <w:tcPr>
            <w:tcW w:w="3185" w:type="dxa"/>
            <w:tcBorders>
              <w:top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E-UTRA Band 1, 7, 8, 20, 22, 28, 31, 32, 38, 40, 42, 43, 65, 68, 69</w:t>
            </w:r>
          </w:p>
        </w:tc>
        <w:tc>
          <w:tcPr>
            <w:tcW w:w="776" w:type="dxa"/>
            <w:tcBorders>
              <w:top w:val="single" w:sz="6" w:space="0" w:color="auto"/>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proofErr w:type="spellStart"/>
            <w:r w:rsidRPr="006B7C2F">
              <w:t>FDL_low</w:t>
            </w:r>
            <w:proofErr w:type="spellEnd"/>
            <w:r w:rsidRPr="006B7C2F">
              <w:t xml:space="preserve"> </w:t>
            </w:r>
          </w:p>
        </w:tc>
        <w:tc>
          <w:tcPr>
            <w:tcW w:w="364" w:type="dxa"/>
            <w:tcBorders>
              <w:top w:val="single" w:sz="4" w:space="0" w:color="D2232A"/>
              <w:left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w:t>
            </w:r>
          </w:p>
        </w:tc>
        <w:tc>
          <w:tcPr>
            <w:tcW w:w="776" w:type="dxa"/>
            <w:tcBorders>
              <w:top w:val="single" w:sz="4" w:space="0" w:color="D2232A"/>
              <w:left w:val="single" w:sz="4" w:space="0" w:color="D2232A"/>
              <w:bottom w:val="single" w:sz="4" w:space="0" w:color="D2232A"/>
            </w:tcBorders>
            <w:shd w:val="clear" w:color="auto" w:fill="auto"/>
            <w:vAlign w:val="center"/>
          </w:tcPr>
          <w:p w:rsidR="00722ED6" w:rsidRPr="006B7C2F" w:rsidRDefault="00722ED6">
            <w:pPr>
              <w:pStyle w:val="ECCTabletext"/>
            </w:pPr>
            <w:proofErr w:type="spellStart"/>
            <w:r w:rsidRPr="006B7C2F">
              <w:t>FDL_high</w:t>
            </w:r>
            <w:proofErr w:type="spellEnd"/>
          </w:p>
        </w:tc>
        <w:tc>
          <w:tcPr>
            <w:tcW w:w="1141" w:type="dxa"/>
            <w:tcBorders>
              <w:top w:val="single" w:sz="4" w:space="0" w:color="D2232A"/>
              <w:bottom w:val="single" w:sz="4" w:space="0" w:color="D2232A"/>
              <w:right w:val="single" w:sz="4" w:space="0" w:color="D2232A"/>
            </w:tcBorders>
            <w:shd w:val="clear" w:color="auto" w:fill="auto"/>
            <w:vAlign w:val="center"/>
          </w:tcPr>
          <w:p w:rsidR="00722ED6" w:rsidRPr="006B7C2F" w:rsidRDefault="00722ED6">
            <w:pPr>
              <w:pStyle w:val="ECCTabletext"/>
            </w:pPr>
            <w:r w:rsidRPr="006B7C2F">
              <w:t>-50</w:t>
            </w:r>
          </w:p>
        </w:tc>
        <w:tc>
          <w:tcPr>
            <w:tcW w:w="856"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r w:rsidRPr="006B7C2F">
              <w:t>1</w:t>
            </w:r>
          </w:p>
        </w:tc>
        <w:tc>
          <w:tcPr>
            <w:tcW w:w="935" w:type="dxa"/>
            <w:tcBorders>
              <w:top w:val="single" w:sz="4" w:space="0" w:color="D2232A"/>
              <w:left w:val="single" w:sz="4" w:space="0" w:color="D2232A"/>
              <w:bottom w:val="single" w:sz="4" w:space="0" w:color="D2232A"/>
              <w:right w:val="single" w:sz="4" w:space="0" w:color="D2232A"/>
            </w:tcBorders>
            <w:shd w:val="clear" w:color="auto" w:fill="auto"/>
            <w:noWrap/>
            <w:vAlign w:val="center"/>
          </w:tcPr>
          <w:p w:rsidR="00722ED6" w:rsidRPr="006B7C2F" w:rsidRDefault="00722ED6">
            <w:pPr>
              <w:pStyle w:val="ECCTabletext"/>
            </w:pPr>
          </w:p>
        </w:tc>
      </w:tr>
      <w:tr w:rsidR="00DD6F7E" w:rsidRPr="006B7C2F" w:rsidTr="00993758">
        <w:trPr>
          <w:trHeight w:val="224"/>
          <w:jc w:val="center"/>
        </w:trPr>
        <w:tc>
          <w:tcPr>
            <w:tcW w:w="9000" w:type="dxa"/>
            <w:gridSpan w:val="8"/>
            <w:tcBorders>
              <w:top w:val="single" w:sz="4" w:space="0" w:color="FFFFFF" w:themeColor="background1"/>
              <w:left w:val="single" w:sz="4" w:space="0" w:color="D2232A"/>
              <w:bottom w:val="single" w:sz="4" w:space="0" w:color="D2232A"/>
              <w:right w:val="single" w:sz="4" w:space="0" w:color="D2232A"/>
            </w:tcBorders>
            <w:shd w:val="clear" w:color="auto" w:fill="auto"/>
          </w:tcPr>
          <w:p w:rsidR="00DD6F7E" w:rsidRPr="00DD6F7E" w:rsidRDefault="00DD6F7E" w:rsidP="00DD6F7E">
            <w:pPr>
              <w:pStyle w:val="ECCTablenote"/>
            </w:pPr>
            <w:r w:rsidRPr="00DD6F7E">
              <w:t>NOTE 1: Applicable when NS_33 or NS_34 is configured by the pre-configured radio parameters.</w:t>
            </w:r>
          </w:p>
          <w:p w:rsidR="00DD6F7E" w:rsidRPr="006B7C2F" w:rsidRDefault="00DD6F7E" w:rsidP="00DD6F7E">
            <w:pPr>
              <w:pStyle w:val="ECCTablenote"/>
            </w:pPr>
            <w:r w:rsidRPr="00DD6F7E">
              <w:t xml:space="preserve">NOTE 2: In the frequency range x-5950 MHz, SE requirement </w:t>
            </w:r>
            <w:proofErr w:type="gramStart"/>
            <w:r w:rsidRPr="00DD6F7E">
              <w:t>of -30 dBm/MHz</w:t>
            </w:r>
            <w:proofErr w:type="gramEnd"/>
            <w:r w:rsidRPr="00DD6F7E">
              <w:t xml:space="preserve"> should be applied; where </w:t>
            </w:r>
            <w:r w:rsidRPr="00DD6F7E">
              <w:br/>
              <w:t>x = max (5925, fc + 15), where fc is the channel centre frequency.</w:t>
            </w:r>
          </w:p>
        </w:tc>
      </w:tr>
    </w:tbl>
    <w:p w:rsidR="00722ED6" w:rsidRPr="006B7C2F" w:rsidRDefault="00722ED6" w:rsidP="002867CA">
      <w:r w:rsidRPr="006B7C2F">
        <w:t xml:space="preserve">When "NS_33" or "NS 34" is configured from pre-configured radio parameters or the cell and the indication from upper layers has indicated that the UE is within the protection zone of CEN DSRC devices or HDR DSRC devices, the power of any V2X UE emission shall fulfil either one of the two set of conditions in </w:t>
      </w:r>
      <w:r w:rsidR="009D1F55" w:rsidRPr="00033220">
        <w:fldChar w:fldCharType="begin"/>
      </w:r>
      <w:r w:rsidR="009D1F55" w:rsidRPr="005F198B">
        <w:instrText xml:space="preserve"> REF _Ref523990261 \h </w:instrText>
      </w:r>
      <w:r w:rsidR="009D1F55" w:rsidRPr="00033220">
        <w:fldChar w:fldCharType="separate"/>
      </w:r>
      <w:r w:rsidR="0055352D" w:rsidRPr="00033220">
        <w:t xml:space="preserve">Table </w:t>
      </w:r>
      <w:r w:rsidR="0055352D">
        <w:rPr>
          <w:noProof/>
        </w:rPr>
        <w:t>54</w:t>
      </w:r>
      <w:r w:rsidR="009D1F55" w:rsidRPr="00033220">
        <w:fldChar w:fldCharType="end"/>
      </w:r>
      <w:r w:rsidRPr="006B7C2F">
        <w:t>.</w:t>
      </w:r>
    </w:p>
    <w:p w:rsidR="00722ED6" w:rsidRPr="005F198B" w:rsidRDefault="009D1F55" w:rsidP="00596B4B">
      <w:pPr>
        <w:pStyle w:val="Caption"/>
        <w:keepNext/>
        <w:rPr>
          <w:lang w:val="en-GB"/>
        </w:rPr>
      </w:pPr>
      <w:bookmarkStart w:id="333" w:name="_Ref523990261"/>
      <w:r w:rsidRPr="00033220">
        <w:rPr>
          <w:lang w:val="en-GB"/>
        </w:rPr>
        <w:t xml:space="preserve">Table </w:t>
      </w:r>
      <w:r w:rsidRPr="005F198B">
        <w:rPr>
          <w:lang w:val="en-GB"/>
        </w:rPr>
        <w:fldChar w:fldCharType="begin"/>
      </w:r>
      <w:r w:rsidRPr="005F198B">
        <w:rPr>
          <w:lang w:val="en-GB"/>
        </w:rPr>
        <w:instrText xml:space="preserve"> SEQ Table \* ARABIC </w:instrText>
      </w:r>
      <w:r w:rsidRPr="005F198B">
        <w:rPr>
          <w:lang w:val="en-GB"/>
        </w:rPr>
        <w:fldChar w:fldCharType="separate"/>
      </w:r>
      <w:r w:rsidR="0055352D">
        <w:rPr>
          <w:noProof/>
          <w:lang w:val="en-GB"/>
        </w:rPr>
        <w:t>54</w:t>
      </w:r>
      <w:r w:rsidRPr="005F198B">
        <w:rPr>
          <w:lang w:val="en-GB"/>
        </w:rPr>
        <w:fldChar w:fldCharType="end"/>
      </w:r>
      <w:bookmarkEnd w:id="333"/>
      <w:r w:rsidRPr="005F198B">
        <w:rPr>
          <w:lang w:val="en-GB"/>
        </w:rPr>
        <w:t xml:space="preserve">: </w:t>
      </w:r>
      <w:r w:rsidR="00722ED6" w:rsidRPr="005F198B">
        <w:rPr>
          <w:lang w:val="en-GB"/>
        </w:rPr>
        <w:t xml:space="preserve">UE emissions within protection zones </w:t>
      </w:r>
    </w:p>
    <w:tbl>
      <w:tblPr>
        <w:tblStyle w:val="ECCTable-redheader"/>
        <w:tblW w:w="0" w:type="auto"/>
        <w:tblInd w:w="0" w:type="dxa"/>
        <w:tblLook w:val="04A0" w:firstRow="1" w:lastRow="0" w:firstColumn="1" w:lastColumn="0" w:noHBand="0" w:noVBand="1"/>
      </w:tblPr>
      <w:tblGrid>
        <w:gridCol w:w="1414"/>
        <w:gridCol w:w="2826"/>
        <w:gridCol w:w="4822"/>
      </w:tblGrid>
      <w:tr w:rsidR="00722ED6" w:rsidRPr="006B7C2F" w:rsidTr="00596B4B">
        <w:trPr>
          <w:cnfStyle w:val="100000000000" w:firstRow="1" w:lastRow="0" w:firstColumn="0" w:lastColumn="0" w:oddVBand="0" w:evenVBand="0" w:oddHBand="0" w:evenHBand="0" w:firstRowFirstColumn="0" w:firstRowLastColumn="0" w:lastRowFirstColumn="0" w:lastRowLastColumn="0"/>
        </w:trPr>
        <w:tc>
          <w:tcPr>
            <w:tcW w:w="1414" w:type="dxa"/>
          </w:tcPr>
          <w:p w:rsidR="00722ED6" w:rsidRPr="0009673C" w:rsidRDefault="00722ED6" w:rsidP="00331F64"/>
        </w:tc>
        <w:tc>
          <w:tcPr>
            <w:tcW w:w="2826" w:type="dxa"/>
          </w:tcPr>
          <w:p w:rsidR="00722ED6" w:rsidRPr="00B950B5" w:rsidRDefault="00722ED6" w:rsidP="00331F64">
            <w:r w:rsidRPr="0009673C">
              <w:t xml:space="preserve">Maximum Transmission Power (dBm </w:t>
            </w:r>
            <w:r w:rsidR="00EE2DB4" w:rsidRPr="00B950B5">
              <w:t>e.i.r.p.</w:t>
            </w:r>
            <w:r w:rsidRPr="00B950B5">
              <w:t>)</w:t>
            </w:r>
          </w:p>
        </w:tc>
        <w:tc>
          <w:tcPr>
            <w:tcW w:w="4822" w:type="dxa"/>
          </w:tcPr>
          <w:p w:rsidR="00722ED6" w:rsidRPr="00BB6958" w:rsidRDefault="00722ED6" w:rsidP="00331F64">
            <w:r w:rsidRPr="00A05797">
              <w:t xml:space="preserve">Emission Limit in Frequency Range </w:t>
            </w:r>
            <w:r w:rsidR="008A708F" w:rsidRPr="00A05797">
              <w:br/>
            </w:r>
            <w:r w:rsidRPr="00914CD8">
              <w:t xml:space="preserve">5795-5815 </w:t>
            </w:r>
            <w:r w:rsidR="008A708F" w:rsidRPr="00914CD8">
              <w:t xml:space="preserve">MHz </w:t>
            </w:r>
            <w:r w:rsidRPr="006354D0">
              <w:t xml:space="preserve">(dBm/MHz </w:t>
            </w:r>
            <w:r w:rsidR="00EE2DB4" w:rsidRPr="006354D0">
              <w:t>e.i.r.p.</w:t>
            </w:r>
            <w:r w:rsidRPr="00BB6958">
              <w:t>)</w:t>
            </w:r>
          </w:p>
        </w:tc>
      </w:tr>
      <w:tr w:rsidR="00722ED6" w:rsidRPr="006B7C2F" w:rsidTr="00596B4B">
        <w:tc>
          <w:tcPr>
            <w:tcW w:w="1414" w:type="dxa"/>
          </w:tcPr>
          <w:p w:rsidR="00722ED6" w:rsidRPr="006B7C2F" w:rsidRDefault="00722ED6" w:rsidP="00146571">
            <w:pPr>
              <w:pStyle w:val="ECCTabletext"/>
            </w:pPr>
            <w:r w:rsidRPr="006B7C2F">
              <w:t>Condition 1</w:t>
            </w:r>
          </w:p>
        </w:tc>
        <w:tc>
          <w:tcPr>
            <w:tcW w:w="2826" w:type="dxa"/>
          </w:tcPr>
          <w:p w:rsidR="00722ED6" w:rsidRPr="006B7C2F" w:rsidRDefault="00722ED6" w:rsidP="00146571">
            <w:pPr>
              <w:pStyle w:val="ECCTabletext"/>
            </w:pPr>
            <w:r w:rsidRPr="006B7C2F">
              <w:t>10</w:t>
            </w:r>
          </w:p>
        </w:tc>
        <w:tc>
          <w:tcPr>
            <w:tcW w:w="4822" w:type="dxa"/>
          </w:tcPr>
          <w:p w:rsidR="00722ED6" w:rsidRPr="006B7C2F" w:rsidRDefault="00722ED6" w:rsidP="00146571">
            <w:pPr>
              <w:pStyle w:val="ECCTabletext"/>
            </w:pPr>
            <w:r w:rsidRPr="006B7C2F">
              <w:t>-65</w:t>
            </w:r>
          </w:p>
        </w:tc>
      </w:tr>
      <w:tr w:rsidR="00722ED6" w:rsidRPr="006B7C2F" w:rsidTr="00596B4B">
        <w:tc>
          <w:tcPr>
            <w:tcW w:w="1414" w:type="dxa"/>
          </w:tcPr>
          <w:p w:rsidR="00722ED6" w:rsidRPr="006B7C2F" w:rsidRDefault="00722ED6" w:rsidP="00146571">
            <w:pPr>
              <w:pStyle w:val="ECCTabletext"/>
            </w:pPr>
            <w:r w:rsidRPr="006B7C2F">
              <w:t>Condition 2</w:t>
            </w:r>
          </w:p>
        </w:tc>
        <w:tc>
          <w:tcPr>
            <w:tcW w:w="2826" w:type="dxa"/>
          </w:tcPr>
          <w:p w:rsidR="00722ED6" w:rsidRPr="006B7C2F" w:rsidRDefault="00722ED6" w:rsidP="00146571">
            <w:pPr>
              <w:pStyle w:val="ECCTabletext"/>
            </w:pPr>
            <w:r w:rsidRPr="006B7C2F">
              <w:t>10</w:t>
            </w:r>
          </w:p>
        </w:tc>
        <w:tc>
          <w:tcPr>
            <w:tcW w:w="4822" w:type="dxa"/>
          </w:tcPr>
          <w:p w:rsidR="00722ED6" w:rsidRPr="006B7C2F" w:rsidRDefault="00722ED6" w:rsidP="00146571">
            <w:pPr>
              <w:pStyle w:val="ECCTabletext"/>
            </w:pPr>
            <w:r w:rsidRPr="006B7C2F">
              <w:t>-45</w:t>
            </w:r>
          </w:p>
        </w:tc>
      </w:tr>
    </w:tbl>
    <w:p w:rsidR="00722ED6" w:rsidRPr="00A05797" w:rsidRDefault="00722ED6" w:rsidP="00E20939">
      <w:r w:rsidRPr="006B7C2F">
        <w:t xml:space="preserve">UEs that comply with the total transmitted power requirements described above in combination with the spurious emission requirements and further requirements from </w:t>
      </w:r>
      <w:r w:rsidR="00B86A84">
        <w:t xml:space="preserve">ETSI </w:t>
      </w:r>
      <w:r w:rsidRPr="006B7C2F">
        <w:t>TS 102 792</w:t>
      </w:r>
      <w:r w:rsidR="00E54E93">
        <w:t xml:space="preserve"> (Version 1.1.1)</w:t>
      </w:r>
      <w:r w:rsidRPr="006B7C2F">
        <w:t xml:space="preserve">, such as Ton and Toff requirements shown in </w:t>
      </w:r>
      <w:r w:rsidR="00D4383C">
        <w:t>Figure 6</w:t>
      </w:r>
      <w:r w:rsidRPr="006B7C2F">
        <w:t xml:space="preserve">, will meet the protection requirements for CEN DSRC tolling systems and no further interference from </w:t>
      </w:r>
      <w:r w:rsidR="0015401B" w:rsidRPr="00033220">
        <w:t xml:space="preserve">such </w:t>
      </w:r>
      <w:r w:rsidR="005A5658">
        <w:t>LTE-V2X</w:t>
      </w:r>
      <w:r w:rsidRPr="00033220">
        <w:t xml:space="preserve"> </w:t>
      </w:r>
      <w:r w:rsidR="0015401B" w:rsidRPr="00033220">
        <w:t>system UE</w:t>
      </w:r>
      <w:r w:rsidRPr="005F198B">
        <w:t xml:space="preserve"> is expected</w:t>
      </w:r>
      <w:r w:rsidR="00D6628D" w:rsidRPr="005F198B">
        <w:t xml:space="preserve"> when CAM messages based on EN 302 637-2 are transmit</w:t>
      </w:r>
      <w:r w:rsidR="00D6628D" w:rsidRPr="0009673C">
        <w:t xml:space="preserve">ted with one </w:t>
      </w:r>
      <w:r w:rsidR="007C733E" w:rsidRPr="006761D2">
        <w:t>sub-</w:t>
      </w:r>
      <w:r w:rsidR="00D6628D" w:rsidRPr="00B950B5">
        <w:t xml:space="preserve">frame per </w:t>
      </w:r>
      <w:r w:rsidR="007C733E" w:rsidRPr="00B950B5">
        <w:t>CAM</w:t>
      </w:r>
      <w:r w:rsidRPr="00A05797">
        <w:t>.</w:t>
      </w:r>
    </w:p>
    <w:p w:rsidR="00A2211C" w:rsidRPr="009B4927" w:rsidRDefault="00A2211C">
      <w:pPr>
        <w:pStyle w:val="ECCAnnexheading1"/>
      </w:pPr>
      <w:bookmarkStart w:id="334" w:name="_Toc535920455"/>
      <w:bookmarkStart w:id="335" w:name="_Toc535920461"/>
      <w:bookmarkStart w:id="336" w:name="_Toc535920462"/>
      <w:bookmarkStart w:id="337" w:name="_Toc535920463"/>
      <w:bookmarkStart w:id="338" w:name="_Toc535920472"/>
      <w:bookmarkStart w:id="339" w:name="_Toc535920476"/>
      <w:bookmarkStart w:id="340" w:name="_Toc535920477"/>
      <w:bookmarkStart w:id="341" w:name="_Toc535920480"/>
      <w:bookmarkStart w:id="342" w:name="_Toc535920481"/>
      <w:bookmarkStart w:id="343" w:name="_Toc535920483"/>
      <w:bookmarkStart w:id="344" w:name="_Toc535920484"/>
      <w:bookmarkStart w:id="345" w:name="_Toc535920486"/>
      <w:bookmarkStart w:id="346" w:name="_Toc524599429"/>
      <w:bookmarkStart w:id="347" w:name="_Toc536525105"/>
      <w:bookmarkEnd w:id="330"/>
      <w:bookmarkEnd w:id="331"/>
      <w:bookmarkEnd w:id="334"/>
      <w:bookmarkEnd w:id="335"/>
      <w:bookmarkEnd w:id="336"/>
      <w:bookmarkEnd w:id="337"/>
      <w:bookmarkEnd w:id="338"/>
      <w:bookmarkEnd w:id="339"/>
      <w:bookmarkEnd w:id="340"/>
      <w:bookmarkEnd w:id="341"/>
      <w:bookmarkEnd w:id="342"/>
      <w:bookmarkEnd w:id="343"/>
      <w:bookmarkEnd w:id="344"/>
      <w:bookmarkEnd w:id="345"/>
      <w:r w:rsidRPr="009B4927">
        <w:lastRenderedPageBreak/>
        <w:t>CAM generation rules and processes</w:t>
      </w:r>
      <w:bookmarkEnd w:id="346"/>
      <w:bookmarkEnd w:id="347"/>
    </w:p>
    <w:p w:rsidR="00A2211C" w:rsidRPr="009B4927" w:rsidRDefault="00A2211C" w:rsidP="002E3389">
      <w:pPr>
        <w:pStyle w:val="ECCAnnexheading2"/>
      </w:pPr>
      <w:r w:rsidRPr="009B4927">
        <w:t>Introduction</w:t>
      </w:r>
    </w:p>
    <w:p w:rsidR="00A2211C" w:rsidRPr="00062F70" w:rsidRDefault="00A2211C" w:rsidP="00A2211C">
      <w:r w:rsidRPr="00062F70">
        <w:t xml:space="preserve">In this section the rules for the generation of a cooperative awareness message (CAM) in a cooperative ITS systems will be presented. The CAM is the main message type of a cooperative ITS system and it has been estimated that it will represent around 70% the traffic load of such a system. The generation rules are specified in </w:t>
      </w:r>
      <w:r w:rsidR="002E3389">
        <w:t xml:space="preserve">ETSI </w:t>
      </w:r>
      <w:r w:rsidRPr="00062F70">
        <w:t xml:space="preserve">EN 302 672-2 </w:t>
      </w:r>
      <w:r w:rsidR="005F189C">
        <w:fldChar w:fldCharType="begin"/>
      </w:r>
      <w:r w:rsidR="005F189C">
        <w:instrText xml:space="preserve"> REF _Ref535928944 \r \h </w:instrText>
      </w:r>
      <w:r w:rsidR="005F189C">
        <w:fldChar w:fldCharType="separate"/>
      </w:r>
      <w:r w:rsidR="005F189C">
        <w:t>[36]</w:t>
      </w:r>
      <w:r w:rsidR="005F189C">
        <w:fldChar w:fldCharType="end"/>
      </w:r>
      <w:r w:rsidRPr="00062F70">
        <w:t xml:space="preserve">. The rules specified here can be used as the basis for the calculation of the maximum CAM rate and the possible CAM sizes. </w:t>
      </w:r>
    </w:p>
    <w:p w:rsidR="00A2211C" w:rsidRPr="002E3389" w:rsidRDefault="00A2211C" w:rsidP="002E3389">
      <w:pPr>
        <w:pStyle w:val="ECCAnnexheading2"/>
      </w:pPr>
      <w:r w:rsidRPr="002E3389">
        <w:t>CAM generation rules</w:t>
      </w:r>
    </w:p>
    <w:p w:rsidR="00A2211C" w:rsidRPr="00062F70" w:rsidRDefault="00A2211C" w:rsidP="00A2211C">
      <w:r w:rsidRPr="00062F70">
        <w:t xml:space="preserve">The cooperative awareness message (CAM) is the basic message in all cooperative </w:t>
      </w:r>
      <w:proofErr w:type="gramStart"/>
      <w:r w:rsidRPr="00062F70">
        <w:t>ITS</w:t>
      </w:r>
      <w:proofErr w:type="gramEnd"/>
      <w:r w:rsidRPr="00062F70">
        <w:t xml:space="preserve"> and builds the basis for a broad range of applications and use cases. </w:t>
      </w:r>
    </w:p>
    <w:p w:rsidR="00A2211C" w:rsidRPr="00062F70" w:rsidRDefault="00A2211C" w:rsidP="00A2211C">
      <w:r w:rsidRPr="00062F70">
        <w:t>The CAM is a message which is transmitted by any ITS-Station (e.g. vehicle and infrastructure devices). The CAM can be seen as a container to carry different information. The periodicity of the CAM ranges between 1Hz and 10Hz depending on the dynamic behaviour of the vehicle (speed, steering, acceleration, path history, etc.). The CAM also includes security content like security certificates. The size of the CAM can vary between around 200 Bytes and up to 800 Bytes depending on the data content. The size of the CAM can vary from one CAM to the next one. Especially the content of the high frequency container can change rapidly.</w:t>
      </w:r>
    </w:p>
    <w:p w:rsidR="00A2211C" w:rsidRPr="00A2211C" w:rsidRDefault="00A2211C" w:rsidP="00BD662B">
      <w:pPr>
        <w:jc w:val="center"/>
      </w:pPr>
      <w:r w:rsidRPr="00A2211C">
        <w:rPr>
          <w:noProof/>
          <w:lang w:val="da-DK" w:eastAsia="da-DK"/>
        </w:rPr>
        <w:drawing>
          <wp:inline distT="0" distB="0" distL="0" distR="0" wp14:anchorId="6E312A50" wp14:editId="6F3138AB">
            <wp:extent cx="5361709" cy="2687952"/>
            <wp:effectExtent l="0" t="0" r="0" b="0"/>
            <wp:docPr id="16" name="Grafik 4" descr="/var/folders/xv/9_stvdfn4yxffgx0x2pcv3sh0000gq/T/com.microsoft.Word/WebArchiveCopyPasteTempFiles/CAM-structure-ETSI-EN-302-6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4_1_1_1527664787308_545" descr="/var/folders/xv/9_stvdfn4yxffgx0x2pcv3sh0000gq/T/com.microsoft.Word/WebArchiveCopyPasteTempFiles/CAM-structure-ETSI-EN-302-637-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89897" cy="2702084"/>
                    </a:xfrm>
                    <a:prstGeom prst="rect">
                      <a:avLst/>
                    </a:prstGeom>
                    <a:noFill/>
                    <a:ln>
                      <a:noFill/>
                    </a:ln>
                  </pic:spPr>
                </pic:pic>
              </a:graphicData>
            </a:graphic>
          </wp:inline>
        </w:drawing>
      </w:r>
    </w:p>
    <w:p w:rsidR="00A2211C" w:rsidRPr="00CC0362" w:rsidRDefault="00A2211C" w:rsidP="00A2211C">
      <w:pPr>
        <w:pStyle w:val="Caption"/>
      </w:pPr>
      <w:r w:rsidRPr="00CC0362">
        <w:t xml:space="preserve">Figure </w:t>
      </w:r>
      <w:r w:rsidRPr="00A2211C">
        <w:fldChar w:fldCharType="begin"/>
      </w:r>
      <w:r w:rsidRPr="005F189C">
        <w:rPr>
          <w:lang w:val="en-US"/>
        </w:rPr>
        <w:instrText xml:space="preserve"> SEQ Figure \* ARABIC </w:instrText>
      </w:r>
      <w:r w:rsidRPr="00A2211C">
        <w:fldChar w:fldCharType="separate"/>
      </w:r>
      <w:r w:rsidR="005F189C">
        <w:rPr>
          <w:noProof/>
          <w:lang w:val="en-US"/>
        </w:rPr>
        <w:t>12</w:t>
      </w:r>
      <w:r w:rsidRPr="00A2211C">
        <w:fldChar w:fldCharType="end"/>
      </w:r>
      <w:r w:rsidRPr="00CC0362">
        <w:t xml:space="preserve">: Overview CAM Structure </w:t>
      </w:r>
      <w:r w:rsidR="00D1444B">
        <w:rPr>
          <w:lang w:val="en-US"/>
        </w:rPr>
        <w:fldChar w:fldCharType="begin"/>
      </w:r>
      <w:r w:rsidR="00D1444B">
        <w:rPr>
          <w:lang w:val="en-US"/>
        </w:rPr>
        <w:instrText xml:space="preserve"> REF _Ref529185975 \r \h </w:instrText>
      </w:r>
      <w:r w:rsidR="00D1444B">
        <w:rPr>
          <w:lang w:val="en-US"/>
        </w:rPr>
      </w:r>
      <w:r w:rsidR="00D1444B">
        <w:rPr>
          <w:lang w:val="en-US"/>
        </w:rPr>
        <w:fldChar w:fldCharType="separate"/>
      </w:r>
      <w:r w:rsidR="0055352D">
        <w:rPr>
          <w:lang w:val="en-US"/>
        </w:rPr>
        <w:t>[12]</w:t>
      </w:r>
      <w:r w:rsidR="00D1444B">
        <w:rPr>
          <w:lang w:val="en-US"/>
        </w:rPr>
        <w:fldChar w:fldCharType="end"/>
      </w:r>
      <w:r w:rsidR="00D1444B" w:rsidRPr="005F189C" w:rsidDel="00D1444B">
        <w:rPr>
          <w:lang w:val="en-GB"/>
        </w:rPr>
        <w:t xml:space="preserve"> </w:t>
      </w:r>
    </w:p>
    <w:p w:rsidR="00A2211C" w:rsidRPr="00062F70" w:rsidRDefault="00A2211C" w:rsidP="00A2211C">
      <w:r w:rsidRPr="00062F70">
        <w:t>The details can be found in the ETSI EN 302 6</w:t>
      </w:r>
      <w:r w:rsidR="00D1444B">
        <w:t>37</w:t>
      </w:r>
      <w:r w:rsidRPr="00062F70">
        <w:t>-2</w:t>
      </w:r>
      <w:r w:rsidR="00D1444B">
        <w:t xml:space="preserve"> </w:t>
      </w:r>
      <w:r w:rsidR="00D1444B">
        <w:fldChar w:fldCharType="begin"/>
      </w:r>
      <w:r w:rsidR="00D1444B">
        <w:instrText xml:space="preserve"> REF _Ref529185975 \r \h </w:instrText>
      </w:r>
      <w:r w:rsidR="00D1444B">
        <w:fldChar w:fldCharType="separate"/>
      </w:r>
      <w:r w:rsidR="0055352D">
        <w:t>[12]</w:t>
      </w:r>
      <w:r w:rsidR="00D1444B">
        <w:fldChar w:fldCharType="end"/>
      </w:r>
      <w:r w:rsidRPr="00062F70">
        <w:t xml:space="preserve">. An overview over the structure is depicted in figure </w:t>
      </w:r>
      <w:r>
        <w:t>1</w:t>
      </w:r>
      <w:r w:rsidRPr="00062F70">
        <w:t xml:space="preserve"> where PDU means Packet Data Unit.</w:t>
      </w:r>
    </w:p>
    <w:p w:rsidR="00A2211C" w:rsidRPr="00062F70" w:rsidRDefault="00A2211C" w:rsidP="00A2211C">
      <w:r w:rsidRPr="00062F70">
        <w:t>The CAM generation process considers the speed of the vehicle, the change in direction (heading) and the change in speed. Each of these parameters can trigger the generation of a CAM when reaching a specified threshold. These thresholds are defined in</w:t>
      </w:r>
      <w:r w:rsidR="004630A3">
        <w:t xml:space="preserve"> </w:t>
      </w:r>
      <w:r w:rsidR="00D1444B">
        <w:fldChar w:fldCharType="begin"/>
      </w:r>
      <w:r w:rsidR="00D1444B">
        <w:instrText xml:space="preserve"> REF _Ref529185975 \r \h </w:instrText>
      </w:r>
      <w:r w:rsidR="00D1444B">
        <w:fldChar w:fldCharType="separate"/>
      </w:r>
      <w:r w:rsidR="0055352D">
        <w:t>[12]</w:t>
      </w:r>
      <w:r w:rsidR="00D1444B">
        <w:fldChar w:fldCharType="end"/>
      </w:r>
      <w:r w:rsidRPr="00062F70">
        <w:t>:</w:t>
      </w:r>
    </w:p>
    <w:p w:rsidR="00A2211C" w:rsidRPr="00062F70" w:rsidRDefault="00A2211C" w:rsidP="00A2211C">
      <w:r w:rsidRPr="00062F70">
        <w:t xml:space="preserve">Speed: </w:t>
      </w:r>
      <w:r>
        <w:tab/>
      </w:r>
      <w:r>
        <w:tab/>
      </w:r>
      <w:r w:rsidRPr="00062F70">
        <w:t xml:space="preserve">A change in position by more than 4m </w:t>
      </w:r>
    </w:p>
    <w:p w:rsidR="00A2211C" w:rsidRPr="00062F70" w:rsidRDefault="00A2211C" w:rsidP="00A2211C">
      <w:r w:rsidRPr="00062F70">
        <w:t xml:space="preserve">Heading: </w:t>
      </w:r>
      <w:r>
        <w:tab/>
      </w:r>
      <w:r>
        <w:tab/>
      </w:r>
      <w:r w:rsidR="005F189C">
        <w:t>A</w:t>
      </w:r>
      <w:r w:rsidRPr="00062F70">
        <w:t xml:space="preserve"> change of direction of equal or more than +/- 4°</w:t>
      </w:r>
    </w:p>
    <w:p w:rsidR="00A2211C" w:rsidRPr="00062F70" w:rsidRDefault="00A2211C" w:rsidP="00A2211C">
      <w:r w:rsidRPr="00062F70">
        <w:t xml:space="preserve">Change of speed: </w:t>
      </w:r>
      <w:r>
        <w:tab/>
      </w:r>
      <w:r w:rsidRPr="00062F70">
        <w:t>A change of speed equal to or larger than 0,5m/sec</w:t>
      </w:r>
    </w:p>
    <w:p w:rsidR="00A2211C" w:rsidRPr="00062F70" w:rsidRDefault="00A2211C" w:rsidP="00A2211C">
      <w:r>
        <w:lastRenderedPageBreak/>
        <w:t>I</w:t>
      </w:r>
      <w:r w:rsidRPr="00062F70">
        <w:t xml:space="preserve">f none of these conditions are fulfilled for 1 second or more a CAM is generated. The smallest time gap between two consecutive CAMs is set to 0,1sec. This leads to a maximum CAM frequency of 10Hz and a minimum CAM frequency of 1Hz. Repetition operations on the physical layer of </w:t>
      </w:r>
      <w:proofErr w:type="gramStart"/>
      <w:r w:rsidRPr="00062F70">
        <w:t>an</w:t>
      </w:r>
      <w:proofErr w:type="gramEnd"/>
      <w:r w:rsidRPr="00062F70">
        <w:t xml:space="preserve"> ITS transmission process can lead to higher message rates in the air. </w:t>
      </w:r>
    </w:p>
    <w:p w:rsidR="00A2211C" w:rsidRPr="00062F70" w:rsidRDefault="00A2211C" w:rsidP="00A2211C">
      <w:r w:rsidRPr="00062F70">
        <w:t xml:space="preserve">The dynamic non-deterministic generation of the CAM leads to a very efficient use of the spectrum and can help to avoid congestion in the wireless channel maintaining the required information deliverable to the surrounding vehicles and devices. </w:t>
      </w:r>
    </w:p>
    <w:p w:rsidR="00A2211C" w:rsidRPr="00062F70" w:rsidRDefault="00A2211C" w:rsidP="00A2211C">
      <w:r w:rsidRPr="00062F70">
        <w:t xml:space="preserve">Due to the number of relevant parameters in the CAM generation process the CAM </w:t>
      </w:r>
      <w:r>
        <w:t>time interval</w:t>
      </w:r>
      <w:r w:rsidRPr="00062F70">
        <w:t xml:space="preserve"> (time between two successive CAMs) can vary significantly. The results of a test drive are given in </w:t>
      </w:r>
      <w:r w:rsidR="00A803F3">
        <w:fldChar w:fldCharType="begin"/>
      </w:r>
      <w:r w:rsidR="00A803F3">
        <w:instrText xml:space="preserve"> REF _Ref535998209 \h </w:instrText>
      </w:r>
      <w:r w:rsidR="00A803F3">
        <w:fldChar w:fldCharType="separate"/>
      </w:r>
      <w:r w:rsidR="00A803F3" w:rsidRPr="005F189C">
        <w:t xml:space="preserve">Figure </w:t>
      </w:r>
      <w:r w:rsidR="00A803F3">
        <w:rPr>
          <w:noProof/>
          <w:lang w:val="en-US"/>
        </w:rPr>
        <w:t>13</w:t>
      </w:r>
      <w:r w:rsidR="00A803F3">
        <w:fldChar w:fldCharType="end"/>
      </w:r>
      <w:r w:rsidRPr="00062F70">
        <w:t xml:space="preserve">. </w:t>
      </w:r>
      <w:r>
        <w:t>The</w:t>
      </w:r>
      <w:r w:rsidRPr="00062F70">
        <w:t xml:space="preserve"> x-axes </w:t>
      </w:r>
      <w:proofErr w:type="gramStart"/>
      <w:r>
        <w:t>depicts</w:t>
      </w:r>
      <w:proofErr w:type="gramEnd"/>
      <w:r>
        <w:t xml:space="preserve"> the CAM number</w:t>
      </w:r>
      <w:r w:rsidRPr="00062F70">
        <w:t xml:space="preserve"> and the time between two successive CAMs is given on the y-axes. In this measurement the inter CAM spacing varies from 1 second corresponding to 1Hz to 0,1 second corresponding to 10Hz. </w:t>
      </w:r>
    </w:p>
    <w:p w:rsidR="00A2211C" w:rsidRPr="00062F70" w:rsidRDefault="00A2211C" w:rsidP="00BD662B">
      <w:pPr>
        <w:jc w:val="center"/>
      </w:pPr>
      <w:r w:rsidRPr="00A2211C">
        <w:rPr>
          <w:noProof/>
          <w:lang w:val="da-DK" w:eastAsia="da-DK"/>
        </w:rPr>
        <w:drawing>
          <wp:inline distT="0" distB="0" distL="0" distR="0" wp14:anchorId="1CAA4FD9" wp14:editId="4CC602D6">
            <wp:extent cx="6316512" cy="2590800"/>
            <wp:effectExtent l="0" t="0" r="8255" b="0"/>
            <wp:docPr id="1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M_Generation_Rate_figure.pdf"/>
                    <pic:cNvPicPr/>
                  </pic:nvPicPr>
                  <pic:blipFill>
                    <a:blip r:embed="rId41">
                      <a:extLst>
                        <a:ext uri="{28A0092B-C50C-407E-A947-70E740481C1C}">
                          <a14:useLocalDpi xmlns:a14="http://schemas.microsoft.com/office/drawing/2010/main" val="0"/>
                        </a:ext>
                      </a:extLst>
                    </a:blip>
                    <a:stretch>
                      <a:fillRect/>
                    </a:stretch>
                  </pic:blipFill>
                  <pic:spPr>
                    <a:xfrm>
                      <a:off x="0" y="0"/>
                      <a:ext cx="6313632" cy="2589619"/>
                    </a:xfrm>
                    <a:prstGeom prst="rect">
                      <a:avLst/>
                    </a:prstGeom>
                  </pic:spPr>
                </pic:pic>
              </a:graphicData>
            </a:graphic>
          </wp:inline>
        </w:drawing>
      </w:r>
    </w:p>
    <w:p w:rsidR="00A2211C" w:rsidRPr="00CC0362" w:rsidRDefault="00A2211C" w:rsidP="00A2211C">
      <w:pPr>
        <w:pStyle w:val="Caption"/>
      </w:pPr>
      <w:bookmarkStart w:id="348" w:name="_Ref535998209"/>
      <w:r w:rsidRPr="00CC0362">
        <w:t xml:space="preserve">Figure </w:t>
      </w:r>
      <w:r w:rsidRPr="00A2211C">
        <w:fldChar w:fldCharType="begin"/>
      </w:r>
      <w:r w:rsidRPr="005F189C">
        <w:rPr>
          <w:lang w:val="en-US"/>
        </w:rPr>
        <w:instrText xml:space="preserve"> SEQ Figure \* ARABIC </w:instrText>
      </w:r>
      <w:r w:rsidRPr="00A2211C">
        <w:fldChar w:fldCharType="separate"/>
      </w:r>
      <w:r w:rsidR="0055352D">
        <w:rPr>
          <w:noProof/>
          <w:lang w:val="en-US"/>
        </w:rPr>
        <w:t>13</w:t>
      </w:r>
      <w:r w:rsidRPr="00A2211C">
        <w:fldChar w:fldCharType="end"/>
      </w:r>
      <w:bookmarkEnd w:id="348"/>
      <w:r w:rsidRPr="00CC0362">
        <w:t xml:space="preserve">: CAM time interval recorded during a real measurement drive: </w:t>
      </w:r>
      <w:r w:rsidRPr="00CC0362">
        <w:br/>
        <w:t>X-axes: CAM number</w:t>
      </w:r>
      <w:r w:rsidRPr="00CC0362">
        <w:br/>
        <w:t>Y-axis: inter CAM timing in seconds</w:t>
      </w:r>
    </w:p>
    <w:p w:rsidR="00A2211C" w:rsidRDefault="00A2211C" w:rsidP="00A2211C">
      <w:r w:rsidRPr="00062F70">
        <w:t xml:space="preserve">The vehicular speed during this test drive was well below 60km/h and the environment was a sub urban industrial area with office buildings. In this case the main factor for the triggering of a CAM generation was the steering direction and the acceleration of the vehicle. It has to be mentioned that also the CAM size varies for successive CAM messages which has not been measured during this test drive. </w:t>
      </w:r>
    </w:p>
    <w:p w:rsidR="00A2211C" w:rsidRDefault="00A2211C" w:rsidP="00A2211C">
      <w:r>
        <w:t xml:space="preserve">An additional set of actual test drive data for the CAM time-interval are given in </w:t>
      </w:r>
      <w:r>
        <w:fldChar w:fldCharType="begin"/>
      </w:r>
      <w:r>
        <w:instrText xml:space="preserve"> REF _Ref531092103 \h </w:instrText>
      </w:r>
      <w:r>
        <w:fldChar w:fldCharType="separate"/>
      </w:r>
      <w:r w:rsidR="0055352D" w:rsidRPr="005F189C">
        <w:t xml:space="preserve">Figure </w:t>
      </w:r>
      <w:r w:rsidR="0055352D">
        <w:rPr>
          <w:noProof/>
          <w:lang w:val="en-US"/>
        </w:rPr>
        <w:t>14</w:t>
      </w:r>
      <w:r>
        <w:fldChar w:fldCharType="end"/>
      </w:r>
      <w:r>
        <w:t xml:space="preserve">, </w:t>
      </w:r>
      <w:r>
        <w:fldChar w:fldCharType="begin"/>
      </w:r>
      <w:r>
        <w:instrText xml:space="preserve"> REF _Ref531092111 \h </w:instrText>
      </w:r>
      <w:r>
        <w:fldChar w:fldCharType="separate"/>
      </w:r>
      <w:r w:rsidR="0055352D" w:rsidRPr="005F189C">
        <w:t xml:space="preserve">Figure </w:t>
      </w:r>
      <w:r w:rsidR="0055352D">
        <w:rPr>
          <w:noProof/>
          <w:lang w:val="en-US"/>
        </w:rPr>
        <w:t>15</w:t>
      </w:r>
      <w:r>
        <w:fldChar w:fldCharType="end"/>
      </w:r>
      <w:r>
        <w:t xml:space="preserve"> and </w:t>
      </w:r>
      <w:r>
        <w:fldChar w:fldCharType="begin"/>
      </w:r>
      <w:r>
        <w:instrText xml:space="preserve"> REF _Ref531092120 \h </w:instrText>
      </w:r>
      <w:r>
        <w:fldChar w:fldCharType="separate"/>
      </w:r>
      <w:r w:rsidR="0055352D" w:rsidRPr="005F189C">
        <w:t xml:space="preserve">Figure </w:t>
      </w:r>
      <w:r w:rsidR="0055352D">
        <w:rPr>
          <w:noProof/>
          <w:lang w:val="en-US"/>
        </w:rPr>
        <w:t>16</w:t>
      </w:r>
      <w:r>
        <w:fldChar w:fldCharType="end"/>
      </w:r>
      <w:r>
        <w:t>.</w:t>
      </w:r>
    </w:p>
    <w:p w:rsidR="00A2211C" w:rsidRPr="00A2211C" w:rsidRDefault="00A2211C" w:rsidP="00BD662B">
      <w:pPr>
        <w:jc w:val="center"/>
      </w:pPr>
      <w:r w:rsidRPr="00A2211C">
        <w:rPr>
          <w:noProof/>
          <w:lang w:val="da-DK" w:eastAsia="da-DK"/>
        </w:rPr>
        <w:lastRenderedPageBreak/>
        <w:drawing>
          <wp:inline distT="0" distB="0" distL="0" distR="0" wp14:anchorId="2797EBD0" wp14:editId="0A3E5D10">
            <wp:extent cx="2835186" cy="2125579"/>
            <wp:effectExtent l="0" t="0" r="0" b="0"/>
            <wp:docPr id="18"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336BD2-21D2-4523-8520-3A39EF92D8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336BD2-21D2-4523-8520-3A39EF92D821}"/>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42524" cy="2131081"/>
                    </a:xfrm>
                    <a:prstGeom prst="rect">
                      <a:avLst/>
                    </a:prstGeom>
                  </pic:spPr>
                </pic:pic>
              </a:graphicData>
            </a:graphic>
          </wp:inline>
        </w:drawing>
      </w:r>
      <w:r w:rsidRPr="00A2211C">
        <w:rPr>
          <w:noProof/>
          <w:lang w:val="da-DK" w:eastAsia="da-DK"/>
        </w:rPr>
        <w:drawing>
          <wp:inline distT="0" distB="0" distL="0" distR="0" wp14:anchorId="1584E1C4" wp14:editId="25D5E376">
            <wp:extent cx="2775284" cy="2200085"/>
            <wp:effectExtent l="0" t="0" r="0" b="0"/>
            <wp:docPr id="1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84139" cy="2207104"/>
                    </a:xfrm>
                    <a:prstGeom prst="rect">
                      <a:avLst/>
                    </a:prstGeom>
                  </pic:spPr>
                </pic:pic>
              </a:graphicData>
            </a:graphic>
          </wp:inline>
        </w:drawing>
      </w:r>
    </w:p>
    <w:p w:rsidR="00A2211C" w:rsidRPr="00CC0362" w:rsidRDefault="00A2211C" w:rsidP="00A2211C">
      <w:pPr>
        <w:pStyle w:val="Caption"/>
      </w:pPr>
      <w:bookmarkStart w:id="349" w:name="_Ref531092103"/>
      <w:bookmarkStart w:id="350" w:name="_Ref531092096"/>
      <w:r w:rsidRPr="00CC0362">
        <w:t xml:space="preserve">Figure </w:t>
      </w:r>
      <w:r w:rsidRPr="00A2211C">
        <w:fldChar w:fldCharType="begin"/>
      </w:r>
      <w:r w:rsidRPr="00CC0362">
        <w:rPr>
          <w:lang w:val="en-US"/>
        </w:rPr>
        <w:instrText xml:space="preserve"> SEQ Figure \* ARABIC </w:instrText>
      </w:r>
      <w:r w:rsidRPr="00A2211C">
        <w:fldChar w:fldCharType="separate"/>
      </w:r>
      <w:r w:rsidR="0055352D">
        <w:rPr>
          <w:noProof/>
          <w:lang w:val="en-US"/>
        </w:rPr>
        <w:t>14</w:t>
      </w:r>
      <w:r w:rsidRPr="00A2211C">
        <w:fldChar w:fldCharType="end"/>
      </w:r>
      <w:bookmarkEnd w:id="349"/>
      <w:r w:rsidRPr="00CC0362">
        <w:t>: CAM Time-interval in Urban environment and map</w:t>
      </w:r>
      <w:bookmarkEnd w:id="350"/>
    </w:p>
    <w:p w:rsidR="00A2211C" w:rsidRPr="00A2211C" w:rsidRDefault="00A2211C" w:rsidP="00BD662B">
      <w:pPr>
        <w:jc w:val="center"/>
      </w:pPr>
      <w:r w:rsidRPr="00A2211C">
        <w:rPr>
          <w:noProof/>
          <w:lang w:val="da-DK" w:eastAsia="da-DK"/>
        </w:rPr>
        <w:drawing>
          <wp:inline distT="0" distB="0" distL="0" distR="0" wp14:anchorId="58B6EF87" wp14:editId="7D0FF72A">
            <wp:extent cx="2614863" cy="1960400"/>
            <wp:effectExtent l="0" t="0" r="1905" b="0"/>
            <wp:docPr id="20" name="Picture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05F3A0-5450-4B5F-9892-A933527A81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05F3A0-5450-4B5F-9892-A933527A8172}"/>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24355" cy="1967516"/>
                    </a:xfrm>
                    <a:prstGeom prst="rect">
                      <a:avLst/>
                    </a:prstGeom>
                  </pic:spPr>
                </pic:pic>
              </a:graphicData>
            </a:graphic>
          </wp:inline>
        </w:drawing>
      </w:r>
      <w:r w:rsidRPr="00A2211C">
        <w:rPr>
          <w:noProof/>
          <w:lang w:val="da-DK" w:eastAsia="da-DK"/>
        </w:rPr>
        <w:drawing>
          <wp:inline distT="0" distB="0" distL="0" distR="0" wp14:anchorId="688A0064" wp14:editId="113DD905">
            <wp:extent cx="2331720" cy="2310888"/>
            <wp:effectExtent l="0" t="0" r="5080" b="635"/>
            <wp:docPr id="2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43977" cy="2323036"/>
                    </a:xfrm>
                    <a:prstGeom prst="rect">
                      <a:avLst/>
                    </a:prstGeom>
                  </pic:spPr>
                </pic:pic>
              </a:graphicData>
            </a:graphic>
          </wp:inline>
        </w:drawing>
      </w:r>
    </w:p>
    <w:p w:rsidR="00A2211C" w:rsidRPr="00CC0362" w:rsidRDefault="00A2211C" w:rsidP="00A2211C">
      <w:pPr>
        <w:pStyle w:val="Caption"/>
      </w:pPr>
      <w:bookmarkStart w:id="351" w:name="_Ref531092111"/>
      <w:r w:rsidRPr="00CC0362">
        <w:t xml:space="preserve">Figure </w:t>
      </w:r>
      <w:r w:rsidRPr="00A2211C">
        <w:fldChar w:fldCharType="begin"/>
      </w:r>
      <w:r w:rsidRPr="00A84073">
        <w:rPr>
          <w:lang w:val="en-US"/>
        </w:rPr>
        <w:instrText xml:space="preserve"> SEQ Figure \* ARABIC </w:instrText>
      </w:r>
      <w:r w:rsidRPr="00A2211C">
        <w:fldChar w:fldCharType="separate"/>
      </w:r>
      <w:r w:rsidR="0055352D">
        <w:rPr>
          <w:noProof/>
          <w:lang w:val="en-US"/>
        </w:rPr>
        <w:t>15</w:t>
      </w:r>
      <w:r w:rsidRPr="00A2211C">
        <w:fldChar w:fldCharType="end"/>
      </w:r>
      <w:bookmarkEnd w:id="351"/>
      <w:r w:rsidRPr="00CC0362">
        <w:t>: CAM Time-interval in Urban environment and map</w:t>
      </w:r>
    </w:p>
    <w:p w:rsidR="00A2211C" w:rsidRDefault="00A2211C" w:rsidP="00BD662B">
      <w:pPr>
        <w:jc w:val="center"/>
      </w:pPr>
      <w:r w:rsidRPr="00A2211C">
        <w:rPr>
          <w:noProof/>
          <w:lang w:val="da-DK" w:eastAsia="da-DK"/>
        </w:rPr>
        <w:drawing>
          <wp:inline distT="0" distB="0" distL="0" distR="0" wp14:anchorId="549905DC" wp14:editId="0D82AADB">
            <wp:extent cx="2888679" cy="2165684"/>
            <wp:effectExtent l="0" t="0" r="0" b="6350"/>
            <wp:docPr id="22" name="Picture 1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85E953-875E-4F3F-9043-121272341A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85E953-875E-4F3F-9043-121272341A81}"/>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02580" cy="2176106"/>
                    </a:xfrm>
                    <a:prstGeom prst="rect">
                      <a:avLst/>
                    </a:prstGeom>
                  </pic:spPr>
                </pic:pic>
              </a:graphicData>
            </a:graphic>
          </wp:inline>
        </w:drawing>
      </w:r>
      <w:r w:rsidRPr="00A2211C">
        <w:rPr>
          <w:noProof/>
          <w:lang w:val="da-DK" w:eastAsia="da-DK"/>
        </w:rPr>
        <w:drawing>
          <wp:inline distT="0" distB="0" distL="0" distR="0" wp14:anchorId="68E1568B" wp14:editId="27C1FB2C">
            <wp:extent cx="2377440" cy="2424831"/>
            <wp:effectExtent l="0" t="0" r="0" b="1270"/>
            <wp:docPr id="23" name="Grafik 3" descr="Ein Bild, das Text, Karte enthält.&#10;&#10;&#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ute2_Map_08_46_Map_Only.jpg"/>
                    <pic:cNvPicPr/>
                  </pic:nvPicPr>
                  <pic:blipFill>
                    <a:blip r:embed="rId47"/>
                    <a:stretch>
                      <a:fillRect/>
                    </a:stretch>
                  </pic:blipFill>
                  <pic:spPr>
                    <a:xfrm>
                      <a:off x="0" y="0"/>
                      <a:ext cx="2391461" cy="2439131"/>
                    </a:xfrm>
                    <a:prstGeom prst="rect">
                      <a:avLst/>
                    </a:prstGeom>
                  </pic:spPr>
                </pic:pic>
              </a:graphicData>
            </a:graphic>
          </wp:inline>
        </w:drawing>
      </w:r>
    </w:p>
    <w:p w:rsidR="00A2211C" w:rsidRPr="00CC0362" w:rsidRDefault="00A2211C" w:rsidP="00A2211C">
      <w:pPr>
        <w:pStyle w:val="Caption"/>
      </w:pPr>
      <w:bookmarkStart w:id="352" w:name="_Ref531092120"/>
      <w:r w:rsidRPr="00CC0362">
        <w:t xml:space="preserve">Figure </w:t>
      </w:r>
      <w:r w:rsidRPr="00A2211C">
        <w:fldChar w:fldCharType="begin"/>
      </w:r>
      <w:r w:rsidRPr="00A84073">
        <w:rPr>
          <w:lang w:val="en-US"/>
        </w:rPr>
        <w:instrText xml:space="preserve"> SEQ Figure \* ARABIC </w:instrText>
      </w:r>
      <w:r w:rsidRPr="00A2211C">
        <w:fldChar w:fldCharType="separate"/>
      </w:r>
      <w:r w:rsidR="0055352D">
        <w:rPr>
          <w:noProof/>
          <w:lang w:val="en-US"/>
        </w:rPr>
        <w:t>16</w:t>
      </w:r>
      <w:r w:rsidRPr="00A2211C">
        <w:fldChar w:fldCharType="end"/>
      </w:r>
      <w:bookmarkEnd w:id="352"/>
      <w:r w:rsidRPr="00CC0362">
        <w:t>: CAM Time-interval in highway like environment and map</w:t>
      </w:r>
    </w:p>
    <w:p w:rsidR="00A2211C" w:rsidRPr="00062F70" w:rsidRDefault="00A2211C" w:rsidP="00A2211C">
      <w:r w:rsidRPr="00062F70">
        <w:t>In another test performed in a highway scenario the varying message size has been recorded.</w:t>
      </w:r>
    </w:p>
    <w:p w:rsidR="00A2211C" w:rsidRPr="00062F70" w:rsidRDefault="00A2211C" w:rsidP="00A2211C"/>
    <w:p w:rsidR="00A2211C" w:rsidRPr="00062F70" w:rsidRDefault="00A2211C" w:rsidP="00A2211C">
      <w:r w:rsidRPr="00A2211C">
        <w:rPr>
          <w:noProof/>
          <w:lang w:val="da-DK" w:eastAsia="da-DK"/>
        </w:rPr>
        <w:lastRenderedPageBreak/>
        <w:drawing>
          <wp:inline distT="0" distB="0" distL="0" distR="0" wp14:anchorId="4D0CE321" wp14:editId="02725A5C">
            <wp:extent cx="5375564" cy="3850531"/>
            <wp:effectExtent l="0" t="0" r="0" b="0"/>
            <wp:docPr id="2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M_sizes_highway.pdf"/>
                    <pic:cNvPicPr/>
                  </pic:nvPicPr>
                  <pic:blipFill>
                    <a:blip r:embed="rId48"/>
                    <a:stretch>
                      <a:fillRect/>
                    </a:stretch>
                  </pic:blipFill>
                  <pic:spPr>
                    <a:xfrm>
                      <a:off x="0" y="0"/>
                      <a:ext cx="5369426" cy="3846134"/>
                    </a:xfrm>
                    <a:prstGeom prst="rect">
                      <a:avLst/>
                    </a:prstGeom>
                  </pic:spPr>
                </pic:pic>
              </a:graphicData>
            </a:graphic>
          </wp:inline>
        </w:drawing>
      </w:r>
    </w:p>
    <w:p w:rsidR="00A2211C" w:rsidRPr="00CC0362" w:rsidRDefault="00A2211C" w:rsidP="00A2211C">
      <w:pPr>
        <w:pStyle w:val="Caption"/>
      </w:pPr>
      <w:r w:rsidRPr="00CC0362">
        <w:t xml:space="preserve">Figure </w:t>
      </w:r>
      <w:r w:rsidRPr="00A2211C">
        <w:fldChar w:fldCharType="begin"/>
      </w:r>
      <w:r w:rsidRPr="00CC0362">
        <w:instrText xml:space="preserve"> SEQ Figure \* ARABIC </w:instrText>
      </w:r>
      <w:r w:rsidRPr="00A2211C">
        <w:fldChar w:fldCharType="separate"/>
      </w:r>
      <w:r w:rsidR="0055352D">
        <w:rPr>
          <w:noProof/>
          <w:lang w:val="en-US"/>
        </w:rPr>
        <w:t>17</w:t>
      </w:r>
      <w:r w:rsidRPr="00A2211C">
        <w:fldChar w:fldCharType="end"/>
      </w:r>
      <w:r w:rsidRPr="00CC0362">
        <w:t>: Dynamic CAM sizes in an Highway scenario</w:t>
      </w:r>
    </w:p>
    <w:p w:rsidR="00A2211C" w:rsidRPr="00062F70" w:rsidRDefault="00A2211C" w:rsidP="00A2211C">
      <w:r w:rsidRPr="00062F70">
        <w:t xml:space="preserve">In </w:t>
      </w:r>
      <w:r w:rsidRPr="00062F70">
        <w:fldChar w:fldCharType="begin"/>
      </w:r>
      <w:r w:rsidRPr="00062F70">
        <w:instrText xml:space="preserve"> REF _Ref523992009 \h </w:instrText>
      </w:r>
      <w:r w:rsidRPr="00062F70">
        <w:fldChar w:fldCharType="end"/>
      </w:r>
      <w:r w:rsidRPr="00062F70">
        <w:t xml:space="preserve"> the CAM sizes are depicted for 33 CAM transmitted over a time span of around 13s. It can be seen that the CAM size is not predictable during the measurement duration. In this case the sizes vary between around 250 Bytes and 650Bytes.</w:t>
      </w:r>
    </w:p>
    <w:p w:rsidR="00A2211C" w:rsidRPr="00062F70" w:rsidRDefault="00A2211C" w:rsidP="00A2211C"/>
    <w:p w:rsidR="00A2211C" w:rsidRPr="00062F70" w:rsidRDefault="00A2211C" w:rsidP="00A2211C">
      <w:r w:rsidRPr="00A2211C">
        <w:rPr>
          <w:noProof/>
          <w:lang w:val="da-DK" w:eastAsia="da-DK"/>
        </w:rPr>
        <w:drawing>
          <wp:inline distT="0" distB="0" distL="0" distR="0" wp14:anchorId="3F5DA97E" wp14:editId="073C2470">
            <wp:extent cx="5611091" cy="3103418"/>
            <wp:effectExtent l="0" t="0" r="27940" b="20955"/>
            <wp:docPr id="25" name="Diagramm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D6DE3D-C67C-6045-A9F3-964983E035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2211C" w:rsidRPr="00CC0362" w:rsidRDefault="00A2211C" w:rsidP="00A2211C">
      <w:pPr>
        <w:pStyle w:val="Caption"/>
      </w:pPr>
      <w:r w:rsidRPr="00CC0362">
        <w:t xml:space="preserve">Figure </w:t>
      </w:r>
      <w:r w:rsidRPr="00A2211C">
        <w:fldChar w:fldCharType="begin"/>
      </w:r>
      <w:r w:rsidRPr="005F189C">
        <w:rPr>
          <w:lang w:val="en-US"/>
        </w:rPr>
        <w:instrText xml:space="preserve"> SEQ Figure \* ARABIC </w:instrText>
      </w:r>
      <w:r w:rsidRPr="00A2211C">
        <w:fldChar w:fldCharType="separate"/>
      </w:r>
      <w:r w:rsidR="0055352D">
        <w:rPr>
          <w:noProof/>
          <w:lang w:val="en-US"/>
        </w:rPr>
        <w:t>18</w:t>
      </w:r>
      <w:r w:rsidRPr="00A2211C">
        <w:fldChar w:fldCharType="end"/>
      </w:r>
      <w:r w:rsidRPr="00CC0362">
        <w:t>: Dynamic CAM sizes in a traffic light scenario</w:t>
      </w:r>
    </w:p>
    <w:p w:rsidR="00A2211C" w:rsidRDefault="00A2211C" w:rsidP="00A2211C">
      <w:r w:rsidRPr="00062F70">
        <w:lastRenderedPageBreak/>
        <w:t xml:space="preserve">In </w:t>
      </w:r>
      <w:r w:rsidRPr="00062F70">
        <w:fldChar w:fldCharType="begin"/>
      </w:r>
      <w:r w:rsidRPr="00062F70">
        <w:instrText xml:space="preserve"> REF _Ref523992029 \h </w:instrText>
      </w:r>
      <w:r w:rsidRPr="00062F70">
        <w:fldChar w:fldCharType="end"/>
      </w:r>
      <w:r w:rsidRPr="00062F70">
        <w:t xml:space="preserve"> the dynamic CAM sizes in a traffic light scenario is depicted. Here the vehicle accelerates starting from 0km/h to around 50km/h. Here the CAM size values vary from 250 Bytes to 720 bytes. </w:t>
      </w:r>
    </w:p>
    <w:p w:rsidR="00A2211C" w:rsidRDefault="00A2211C" w:rsidP="00A2211C">
      <w:r>
        <w:t xml:space="preserve">Size distribution results from longer test drives given in </w:t>
      </w:r>
      <w:r>
        <w:fldChar w:fldCharType="begin"/>
      </w:r>
      <w:r>
        <w:instrText xml:space="preserve"> REF _Ref531092103 \h </w:instrText>
      </w:r>
      <w:r>
        <w:fldChar w:fldCharType="separate"/>
      </w:r>
      <w:r w:rsidR="0055352D" w:rsidRPr="005F189C">
        <w:t xml:space="preserve">Figure </w:t>
      </w:r>
      <w:r w:rsidR="0055352D">
        <w:rPr>
          <w:noProof/>
          <w:lang w:val="en-US"/>
        </w:rPr>
        <w:t>14</w:t>
      </w:r>
      <w:r>
        <w:fldChar w:fldCharType="end"/>
      </w:r>
      <w:r>
        <w:t xml:space="preserve"> to </w:t>
      </w:r>
      <w:r>
        <w:fldChar w:fldCharType="begin"/>
      </w:r>
      <w:r>
        <w:instrText xml:space="preserve"> REF _Ref531092120 \h </w:instrText>
      </w:r>
      <w:r>
        <w:fldChar w:fldCharType="separate"/>
      </w:r>
      <w:r w:rsidR="0055352D" w:rsidRPr="005F189C">
        <w:t xml:space="preserve">Figure </w:t>
      </w:r>
      <w:r w:rsidR="0055352D">
        <w:rPr>
          <w:noProof/>
          <w:lang w:val="en-US"/>
        </w:rPr>
        <w:t>16</w:t>
      </w:r>
      <w:r>
        <w:fldChar w:fldCharType="end"/>
      </w:r>
      <w:r>
        <w:t xml:space="preserve"> are given in the following figures including the corresponding average values for the size.</w:t>
      </w:r>
    </w:p>
    <w:p w:rsidR="00A2211C" w:rsidRDefault="00A2211C" w:rsidP="00A2211C">
      <w:r w:rsidRPr="00A2211C">
        <w:rPr>
          <w:noProof/>
          <w:lang w:val="da-DK" w:eastAsia="da-DK"/>
        </w:rPr>
        <w:drawing>
          <wp:anchor distT="0" distB="0" distL="114300" distR="114300" simplePos="0" relativeHeight="251665408" behindDoc="0" locked="0" layoutInCell="1" allowOverlap="1" wp14:anchorId="2C6A9B84" wp14:editId="10DCDC0A">
            <wp:simplePos x="0" y="0"/>
            <wp:positionH relativeFrom="column">
              <wp:posOffset>3093921</wp:posOffset>
            </wp:positionH>
            <wp:positionV relativeFrom="paragraph">
              <wp:posOffset>448711</wp:posOffset>
            </wp:positionV>
            <wp:extent cx="3016505" cy="2261937"/>
            <wp:effectExtent l="0" t="0" r="6350" b="0"/>
            <wp:wrapTopAndBottom/>
            <wp:docPr id="40" name="Picture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655548-B207-42E6-ACA3-62A587CFB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655548-B207-42E6-ACA3-62A587CFBAB4}"/>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16505" cy="2261937"/>
                    </a:xfrm>
                    <a:prstGeom prst="rect">
                      <a:avLst/>
                    </a:prstGeom>
                  </pic:spPr>
                </pic:pic>
              </a:graphicData>
            </a:graphic>
            <wp14:sizeRelH relativeFrom="margin">
              <wp14:pctWidth>0</wp14:pctWidth>
            </wp14:sizeRelH>
            <wp14:sizeRelV relativeFrom="margin">
              <wp14:pctHeight>0</wp14:pctHeight>
            </wp14:sizeRelV>
          </wp:anchor>
        </w:drawing>
      </w:r>
      <w:r w:rsidRPr="00A2211C">
        <w:rPr>
          <w:noProof/>
          <w:lang w:val="da-DK" w:eastAsia="da-DK"/>
        </w:rPr>
        <w:drawing>
          <wp:anchor distT="0" distB="0" distL="114300" distR="114300" simplePos="0" relativeHeight="251667456" behindDoc="0" locked="0" layoutInCell="1" allowOverlap="1" wp14:anchorId="7D57E78B" wp14:editId="305ABF66">
            <wp:simplePos x="0" y="0"/>
            <wp:positionH relativeFrom="column">
              <wp:posOffset>-90705</wp:posOffset>
            </wp:positionH>
            <wp:positionV relativeFrom="paragraph">
              <wp:posOffset>384543</wp:posOffset>
            </wp:positionV>
            <wp:extent cx="3016250" cy="2261235"/>
            <wp:effectExtent l="0" t="0" r="0" b="0"/>
            <wp:wrapTopAndBottom/>
            <wp:docPr id="56" name="Picture 2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36F5AF-9828-4C34-B3C7-3ADFC15241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36F5AF-9828-4C34-B3C7-3ADFC15241C6}"/>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16250" cy="2261235"/>
                    </a:xfrm>
                    <a:prstGeom prst="rect">
                      <a:avLst/>
                    </a:prstGeom>
                  </pic:spPr>
                </pic:pic>
              </a:graphicData>
            </a:graphic>
            <wp14:sizeRelH relativeFrom="margin">
              <wp14:pctWidth>0</wp14:pctWidth>
            </wp14:sizeRelH>
            <wp14:sizeRelV relativeFrom="margin">
              <wp14:pctHeight>0</wp14:pctHeight>
            </wp14:sizeRelV>
          </wp:anchor>
        </w:drawing>
      </w:r>
    </w:p>
    <w:p w:rsidR="00A2211C" w:rsidRPr="00CC0362" w:rsidRDefault="00CC0362" w:rsidP="00A84073">
      <w:pPr>
        <w:pStyle w:val="Caption"/>
      </w:pPr>
      <w:r w:rsidRPr="00A2211C">
        <w:rPr>
          <w:noProof/>
          <w:lang w:eastAsia="da-DK"/>
        </w:rPr>
        <w:drawing>
          <wp:anchor distT="0" distB="0" distL="114300" distR="114300" simplePos="0" relativeHeight="251669504" behindDoc="0" locked="0" layoutInCell="1" allowOverlap="1" wp14:anchorId="0F3DBCEC" wp14:editId="4E85630E">
            <wp:simplePos x="0" y="0"/>
            <wp:positionH relativeFrom="column">
              <wp:posOffset>1502410</wp:posOffset>
            </wp:positionH>
            <wp:positionV relativeFrom="paragraph">
              <wp:posOffset>2607310</wp:posOffset>
            </wp:positionV>
            <wp:extent cx="3016250" cy="2261870"/>
            <wp:effectExtent l="0" t="0" r="0" b="5080"/>
            <wp:wrapTopAndBottom/>
            <wp:docPr id="5" name="Picture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BF3F94A-C42A-45AA-B8E4-2DD75AA7B6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BF3F94A-C42A-45AA-B8E4-2DD75AA7B6FC}"/>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16250" cy="2261870"/>
                    </a:xfrm>
                    <a:prstGeom prst="rect">
                      <a:avLst/>
                    </a:prstGeom>
                  </pic:spPr>
                </pic:pic>
              </a:graphicData>
            </a:graphic>
            <wp14:sizeRelH relativeFrom="margin">
              <wp14:pctWidth>0</wp14:pctWidth>
            </wp14:sizeRelH>
            <wp14:sizeRelV relativeFrom="margin">
              <wp14:pctHeight>0</wp14:pctHeight>
            </wp14:sizeRelV>
          </wp:anchor>
        </w:drawing>
      </w:r>
      <w:r w:rsidR="00A2211C" w:rsidRPr="00CC0362">
        <w:t xml:space="preserve">Figure </w:t>
      </w:r>
      <w:r w:rsidR="00A2211C" w:rsidRPr="00A2211C">
        <w:fldChar w:fldCharType="begin"/>
      </w:r>
      <w:r w:rsidR="00A2211C" w:rsidRPr="005F189C">
        <w:rPr>
          <w:lang w:val="en-US"/>
        </w:rPr>
        <w:instrText xml:space="preserve"> SEQ Figure \* ARABIC </w:instrText>
      </w:r>
      <w:r w:rsidR="00A2211C" w:rsidRPr="00A2211C">
        <w:fldChar w:fldCharType="separate"/>
      </w:r>
      <w:r w:rsidR="0055352D">
        <w:rPr>
          <w:noProof/>
          <w:lang w:val="en-US"/>
        </w:rPr>
        <w:t>19</w:t>
      </w:r>
      <w:r w:rsidR="00A2211C" w:rsidRPr="00A2211C">
        <w:fldChar w:fldCharType="end"/>
      </w:r>
      <w:r w:rsidR="00A2211C" w:rsidRPr="00CC0362">
        <w:t xml:space="preserve">: Dynamic CAM sizes Urban, sub-urban and highway scenario (maps given in </w:t>
      </w:r>
      <w:r w:rsidR="00A2211C">
        <w:fldChar w:fldCharType="begin"/>
      </w:r>
      <w:r w:rsidR="00A2211C" w:rsidRPr="005F189C">
        <w:rPr>
          <w:lang w:val="en-US"/>
        </w:rPr>
        <w:instrText xml:space="preserve"> REF _Ref531092103 \h </w:instrText>
      </w:r>
      <w:r w:rsidR="00A2211C">
        <w:fldChar w:fldCharType="separate"/>
      </w:r>
      <w:r w:rsidR="0055352D" w:rsidRPr="00CC0362">
        <w:t xml:space="preserve">Figure </w:t>
      </w:r>
      <w:r w:rsidR="0055352D">
        <w:rPr>
          <w:noProof/>
          <w:lang w:val="en-US"/>
        </w:rPr>
        <w:t>14</w:t>
      </w:r>
      <w:r w:rsidR="00A2211C">
        <w:fldChar w:fldCharType="end"/>
      </w:r>
      <w:r w:rsidR="00A2211C" w:rsidRPr="00CC0362">
        <w:t xml:space="preserve"> to </w:t>
      </w:r>
      <w:r w:rsidR="00A2211C">
        <w:fldChar w:fldCharType="begin"/>
      </w:r>
      <w:r w:rsidR="00A2211C" w:rsidRPr="005F189C">
        <w:rPr>
          <w:lang w:val="en-US"/>
        </w:rPr>
        <w:instrText xml:space="preserve"> REF _Ref531092120 \h </w:instrText>
      </w:r>
      <w:r w:rsidR="00A2211C">
        <w:fldChar w:fldCharType="separate"/>
      </w:r>
      <w:r w:rsidR="0055352D" w:rsidRPr="00CC0362">
        <w:t xml:space="preserve">Figure </w:t>
      </w:r>
      <w:r w:rsidR="0055352D">
        <w:rPr>
          <w:noProof/>
          <w:lang w:val="en-US"/>
        </w:rPr>
        <w:t>16</w:t>
      </w:r>
      <w:r w:rsidR="00A2211C">
        <w:fldChar w:fldCharType="end"/>
      </w:r>
    </w:p>
    <w:p w:rsidR="00A2211C" w:rsidRPr="002C0223" w:rsidRDefault="00A2211C" w:rsidP="00A2211C">
      <w:r w:rsidRPr="002C0223">
        <w:t>More results from a different implementation and different test</w:t>
      </w:r>
      <w:r>
        <w:t xml:space="preserve"> </w:t>
      </w:r>
      <w:r w:rsidRPr="002C0223">
        <w:t>drive</w:t>
      </w:r>
      <w:r>
        <w:t>s</w:t>
      </w:r>
      <w:r w:rsidRPr="002C0223">
        <w:t xml:space="preserve"> in </w:t>
      </w:r>
      <w:r>
        <w:t xml:space="preserve">Vienna, </w:t>
      </w:r>
      <w:r w:rsidRPr="002C0223">
        <w:t xml:space="preserve">Austria are given in </w:t>
      </w:r>
      <w:r>
        <w:fldChar w:fldCharType="begin"/>
      </w:r>
      <w:r>
        <w:instrText xml:space="preserve"> REF _Ref531095824 \h </w:instrText>
      </w:r>
      <w:r>
        <w:fldChar w:fldCharType="separate"/>
      </w:r>
      <w:r w:rsidR="0055352D" w:rsidRPr="005F189C">
        <w:t xml:space="preserve">Figure </w:t>
      </w:r>
      <w:r w:rsidR="0055352D">
        <w:rPr>
          <w:noProof/>
          <w:lang w:val="en-US"/>
        </w:rPr>
        <w:t>20</w:t>
      </w:r>
      <w:r>
        <w:fldChar w:fldCharType="end"/>
      </w:r>
      <w:r>
        <w:t xml:space="preserve">. </w:t>
      </w:r>
    </w:p>
    <w:p w:rsidR="00A2211C" w:rsidRPr="00A2211C" w:rsidRDefault="00A2211C" w:rsidP="00A2211C">
      <w:r w:rsidRPr="00A2211C">
        <w:rPr>
          <w:noProof/>
          <w:lang w:val="da-DK" w:eastAsia="da-DK"/>
        </w:rPr>
        <w:lastRenderedPageBreak/>
        <w:drawing>
          <wp:inline distT="0" distB="0" distL="0" distR="0" wp14:anchorId="55C2F86E" wp14:editId="33C17332">
            <wp:extent cx="2786884" cy="2083526"/>
            <wp:effectExtent l="0" t="0" r="0" b="0"/>
            <wp:docPr id="5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M_size_hist_Renault drive (urban), avg_ CAM size = 406 Bytes.png"/>
                    <pic:cNvPicPr/>
                  </pic:nvPicPr>
                  <pic:blipFill>
                    <a:blip r:embed="rId53"/>
                    <a:stretch>
                      <a:fillRect/>
                    </a:stretch>
                  </pic:blipFill>
                  <pic:spPr>
                    <a:xfrm>
                      <a:off x="0" y="0"/>
                      <a:ext cx="2817252" cy="2106230"/>
                    </a:xfrm>
                    <a:prstGeom prst="rect">
                      <a:avLst/>
                    </a:prstGeom>
                  </pic:spPr>
                </pic:pic>
              </a:graphicData>
            </a:graphic>
          </wp:inline>
        </w:drawing>
      </w:r>
      <w:r w:rsidRPr="00A2211C">
        <w:rPr>
          <w:noProof/>
          <w:lang w:val="da-DK" w:eastAsia="da-DK"/>
        </w:rPr>
        <w:drawing>
          <wp:inline distT="0" distB="0" distL="0" distR="0" wp14:anchorId="1F6D19D6" wp14:editId="3784E3F6">
            <wp:extent cx="2801983" cy="2094816"/>
            <wp:effectExtent l="0" t="0" r="5080" b="1270"/>
            <wp:docPr id="5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M_size_hist_Renault drive (suburban), avg_ CAM size = 396 Bytes.png"/>
                    <pic:cNvPicPr/>
                  </pic:nvPicPr>
                  <pic:blipFill>
                    <a:blip r:embed="rId54"/>
                    <a:stretch>
                      <a:fillRect/>
                    </a:stretch>
                  </pic:blipFill>
                  <pic:spPr>
                    <a:xfrm>
                      <a:off x="0" y="0"/>
                      <a:ext cx="2824602" cy="2111727"/>
                    </a:xfrm>
                    <a:prstGeom prst="rect">
                      <a:avLst/>
                    </a:prstGeom>
                  </pic:spPr>
                </pic:pic>
              </a:graphicData>
            </a:graphic>
          </wp:inline>
        </w:drawing>
      </w:r>
    </w:p>
    <w:p w:rsidR="00A2211C" w:rsidRPr="00A2211C" w:rsidRDefault="00A2211C" w:rsidP="00BD662B">
      <w:pPr>
        <w:jc w:val="center"/>
      </w:pPr>
      <w:r w:rsidRPr="00A2211C">
        <w:rPr>
          <w:noProof/>
          <w:lang w:val="da-DK" w:eastAsia="da-DK"/>
        </w:rPr>
        <w:drawing>
          <wp:inline distT="0" distB="0" distL="0" distR="0" wp14:anchorId="69B111AC" wp14:editId="48FFE8D2">
            <wp:extent cx="2769408" cy="2070463"/>
            <wp:effectExtent l="0" t="0" r="0" b="0"/>
            <wp:docPr id="5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M_size_hist_Renault drive (highway), avg_ CAM size = 399 Bytes.png"/>
                    <pic:cNvPicPr/>
                  </pic:nvPicPr>
                  <pic:blipFill>
                    <a:blip r:embed="rId55"/>
                    <a:stretch>
                      <a:fillRect/>
                    </a:stretch>
                  </pic:blipFill>
                  <pic:spPr>
                    <a:xfrm>
                      <a:off x="0" y="0"/>
                      <a:ext cx="2779206" cy="2077788"/>
                    </a:xfrm>
                    <a:prstGeom prst="rect">
                      <a:avLst/>
                    </a:prstGeom>
                  </pic:spPr>
                </pic:pic>
              </a:graphicData>
            </a:graphic>
          </wp:inline>
        </w:drawing>
      </w:r>
    </w:p>
    <w:p w:rsidR="00A2211C" w:rsidRPr="001A086E" w:rsidRDefault="00A2211C" w:rsidP="00A2211C">
      <w:pPr>
        <w:pStyle w:val="Caption"/>
      </w:pPr>
      <w:bookmarkStart w:id="353" w:name="_Ref531095824"/>
      <w:r w:rsidRPr="001A086E">
        <w:t xml:space="preserve">Figure </w:t>
      </w:r>
      <w:r w:rsidRPr="00A2211C">
        <w:fldChar w:fldCharType="begin"/>
      </w:r>
      <w:r w:rsidRPr="005F189C">
        <w:rPr>
          <w:lang w:val="en-US"/>
        </w:rPr>
        <w:instrText xml:space="preserve"> SEQ Figure \* ARABIC </w:instrText>
      </w:r>
      <w:r w:rsidRPr="00A2211C">
        <w:fldChar w:fldCharType="separate"/>
      </w:r>
      <w:r w:rsidR="0055352D">
        <w:rPr>
          <w:noProof/>
          <w:lang w:val="en-US"/>
        </w:rPr>
        <w:t>20</w:t>
      </w:r>
      <w:r w:rsidRPr="00A2211C">
        <w:fldChar w:fldCharType="end"/>
      </w:r>
      <w:bookmarkEnd w:id="353"/>
      <w:r w:rsidRPr="001A086E">
        <w:t>: Dynamic CAM sizes in test drives in Vienna, Austria in different environments</w:t>
      </w:r>
    </w:p>
    <w:p w:rsidR="00A2211C" w:rsidRPr="005F189C" w:rsidRDefault="00A2211C" w:rsidP="005F189C">
      <w:pPr>
        <w:pStyle w:val="ECCAnnexheading2"/>
      </w:pPr>
      <w:r w:rsidRPr="005F189C">
        <w:t>CONCLUSION</w:t>
      </w:r>
    </w:p>
    <w:p w:rsidR="00A2211C" w:rsidRPr="00062F70" w:rsidRDefault="00A2211C" w:rsidP="00A2211C">
      <w:r w:rsidRPr="00062F70">
        <w:t xml:space="preserve">In this section the CAM generation rules have been presented. The maximum CAM rate specified is 10Hz. The CAM rate itself is not fixed and not periodic but varies from one CAM to another. The generation of a CAM is not predictable. </w:t>
      </w:r>
    </w:p>
    <w:p w:rsidR="00A2211C" w:rsidRDefault="00A2211C" w:rsidP="00A2211C">
      <w:r w:rsidRPr="00062F70">
        <w:t>The CAM size in presented measurements varies between around 2</w:t>
      </w:r>
      <w:r>
        <w:t xml:space="preserve">00 </w:t>
      </w:r>
      <w:r w:rsidRPr="00062F70">
        <w:t xml:space="preserve">Bytes and </w:t>
      </w:r>
      <w:r>
        <w:t>over 800</w:t>
      </w:r>
      <w:r w:rsidRPr="00062F70">
        <w:t xml:space="preserve"> Bytes. The CAM size cannot be predicted in advance. The overall CAM generation process is a non-deterministic operation. </w:t>
      </w:r>
      <w:r>
        <w:t>The average size in the different test drives varies from around 300 bytes up to 406 bytes depending in the actual implementation and environment.</w:t>
      </w:r>
    </w:p>
    <w:p w:rsidR="00A2211C" w:rsidRPr="00950EE6" w:rsidRDefault="00A2211C" w:rsidP="00D471AE"/>
    <w:p w:rsidR="00D36BDA" w:rsidRPr="00AC387F" w:rsidRDefault="00BE17D0" w:rsidP="005F189C">
      <w:pPr>
        <w:pStyle w:val="ECCAnnexheading1"/>
        <w:rPr>
          <w:lang w:val="en-GB"/>
        </w:rPr>
      </w:pPr>
      <w:bookmarkStart w:id="354" w:name="_Toc523990401"/>
      <w:r w:rsidRPr="001A086E">
        <w:lastRenderedPageBreak/>
        <w:t xml:space="preserve"> </w:t>
      </w:r>
      <w:bookmarkStart w:id="355" w:name="_Toc536525106"/>
      <w:r w:rsidR="00D36BDA" w:rsidRPr="00950EE6">
        <w:rPr>
          <w:lang w:val="en-GB"/>
        </w:rPr>
        <w:t>Li</w:t>
      </w:r>
      <w:r w:rsidR="00D36BDA" w:rsidRPr="00AC387F">
        <w:rPr>
          <w:lang w:val="en-GB"/>
        </w:rPr>
        <w:t>st of Reference</w:t>
      </w:r>
      <w:bookmarkEnd w:id="354"/>
      <w:r w:rsidR="00F65663">
        <w:t>s</w:t>
      </w:r>
      <w:bookmarkEnd w:id="355"/>
    </w:p>
    <w:p w:rsidR="00D36BDA" w:rsidRPr="006B7C2F" w:rsidRDefault="00D36BDA" w:rsidP="004B013A">
      <w:pPr>
        <w:pStyle w:val="ECCReference"/>
      </w:pPr>
      <w:bookmarkStart w:id="356" w:name="_Ref529180493"/>
      <w:r w:rsidRPr="00AC387F">
        <w:t>ECC Report 101</w:t>
      </w:r>
      <w:r w:rsidR="00D65B82" w:rsidRPr="00632E98">
        <w:t>:</w:t>
      </w:r>
      <w:r w:rsidRPr="006B7C2F">
        <w:t xml:space="preserve"> “</w:t>
      </w:r>
      <w:r w:rsidR="008A708F" w:rsidRPr="006B7C2F">
        <w:t>Compatibility studies in the band 5855 – 5925 MHz between Intelligent Transport Systems (ITS ) and other systems</w:t>
      </w:r>
      <w:r w:rsidRPr="006B7C2F">
        <w:t>”</w:t>
      </w:r>
      <w:r w:rsidR="008A708F" w:rsidRPr="006B7C2F">
        <w:t>,</w:t>
      </w:r>
      <w:r w:rsidRPr="006B7C2F">
        <w:t xml:space="preserve"> Bern, 2007</w:t>
      </w:r>
      <w:bookmarkEnd w:id="356"/>
    </w:p>
    <w:p w:rsidR="00D36BDA" w:rsidRPr="006B7C2F" w:rsidRDefault="00D36BDA" w:rsidP="004B013A">
      <w:pPr>
        <w:pStyle w:val="ECCReference"/>
      </w:pPr>
      <w:bookmarkStart w:id="357" w:name="_Ref529185333"/>
      <w:r w:rsidRPr="006B7C2F">
        <w:t>3GPP TS 36.101</w:t>
      </w:r>
      <w:r w:rsidR="00D65B82" w:rsidRPr="006B7C2F">
        <w:t>:</w:t>
      </w:r>
      <w:r w:rsidRPr="006B7C2F">
        <w:t xml:space="preserve"> “Evolved Universal Terrestrial Radio Access (E-UTRA); User Equipment (UE) radio transmission and reception</w:t>
      </w:r>
      <w:r w:rsidR="00D80177">
        <w:t>”,</w:t>
      </w:r>
      <w:r w:rsidRPr="006B7C2F">
        <w:t xml:space="preserve"> v14.7.0, Release 14, March 2018</w:t>
      </w:r>
      <w:bookmarkEnd w:id="357"/>
    </w:p>
    <w:p w:rsidR="00D36BDA" w:rsidRPr="006B7C2F" w:rsidRDefault="00D36BDA" w:rsidP="004B013A">
      <w:pPr>
        <w:pStyle w:val="ECCReference"/>
      </w:pPr>
      <w:bookmarkStart w:id="358" w:name="_Ref529185728"/>
      <w:r w:rsidRPr="006B7C2F">
        <w:t>3GPP TR 36.786</w:t>
      </w:r>
      <w:r w:rsidR="00D65B82" w:rsidRPr="006B7C2F">
        <w:t xml:space="preserve">: </w:t>
      </w:r>
      <w:r w:rsidRPr="006B7C2F">
        <w:t>"Techni</w:t>
      </w:r>
      <w:r w:rsidR="00E15082" w:rsidRPr="006B7C2F">
        <w:t>c</w:t>
      </w:r>
      <w:r w:rsidRPr="006B7C2F">
        <w:t>al Specification Group Radio Access Network; Vehicle-to-Everything (V2X) services based on LTE; User Equipment (UE) radio transmission and reception V14.0.0", March 2017</w:t>
      </w:r>
      <w:bookmarkEnd w:id="358"/>
    </w:p>
    <w:p w:rsidR="00D36BDA" w:rsidRPr="006B7C2F" w:rsidRDefault="00D36BDA" w:rsidP="004B013A">
      <w:pPr>
        <w:pStyle w:val="ECCReference"/>
      </w:pPr>
      <w:bookmarkStart w:id="359" w:name="_Ref524593109"/>
      <w:r w:rsidRPr="006B7C2F">
        <w:t>3GPP TS 36.331</w:t>
      </w:r>
      <w:r w:rsidR="00D65B82" w:rsidRPr="006B7C2F">
        <w:t>:</w:t>
      </w:r>
      <w:r w:rsidRPr="006B7C2F">
        <w:t xml:space="preserve"> “Evolved Universal Terrestrial Radio Access (E-UTRA); Radio Resource Control (RRC); Protocol specification</w:t>
      </w:r>
      <w:r w:rsidR="00D80177">
        <w:t>”,</w:t>
      </w:r>
      <w:r w:rsidRPr="006B7C2F">
        <w:t xml:space="preserve"> v14.3.0, Release 14”, Jul</w:t>
      </w:r>
      <w:r w:rsidR="006B7C2F" w:rsidRPr="006B7C2F">
        <w:t>y</w:t>
      </w:r>
      <w:r w:rsidRPr="006B7C2F">
        <w:t xml:space="preserve"> 2017</w:t>
      </w:r>
      <w:bookmarkEnd w:id="359"/>
    </w:p>
    <w:p w:rsidR="00D36BDA" w:rsidRPr="006B7C2F" w:rsidRDefault="00D36BDA" w:rsidP="004B013A">
      <w:pPr>
        <w:pStyle w:val="ECCReference"/>
      </w:pPr>
      <w:bookmarkStart w:id="360" w:name="_Ref524593050"/>
      <w:r w:rsidRPr="006B7C2F">
        <w:t>3GPP TS 36.321</w:t>
      </w:r>
      <w:r w:rsidR="00D65B82" w:rsidRPr="006B7C2F">
        <w:t>:</w:t>
      </w:r>
      <w:r w:rsidRPr="006B7C2F">
        <w:t xml:space="preserve"> “Evolved Universal Terrestrial Radio Access (E-UTRA); Medium Access Control (MAC) protocol specification</w:t>
      </w:r>
      <w:r w:rsidR="00D80177">
        <w:t>”</w:t>
      </w:r>
      <w:r w:rsidRPr="006B7C2F">
        <w:t xml:space="preserve"> </w:t>
      </w:r>
      <w:r w:rsidR="00D80177">
        <w:t>,</w:t>
      </w:r>
      <w:r w:rsidRPr="006B7C2F">
        <w:t>v14.3.0, Release 14, June 2017</w:t>
      </w:r>
      <w:bookmarkEnd w:id="360"/>
    </w:p>
    <w:p w:rsidR="00D36BDA" w:rsidRPr="006B7C2F" w:rsidRDefault="00D36BDA" w:rsidP="004B013A">
      <w:pPr>
        <w:pStyle w:val="ECCReference"/>
      </w:pPr>
      <w:r w:rsidRPr="006B7C2F">
        <w:t>3GPP TS 36.213</w:t>
      </w:r>
      <w:r w:rsidR="00D65B82" w:rsidRPr="006B7C2F">
        <w:t>:</w:t>
      </w:r>
      <w:r w:rsidRPr="006B7C2F">
        <w:t xml:space="preserve"> “Evolved Universal Terrestrial Radio Access (E-UTRA); Physical layer procedures (v14.3.0, Release 14)”, June 2017</w:t>
      </w:r>
    </w:p>
    <w:p w:rsidR="00D36BDA" w:rsidRPr="006B7C2F" w:rsidRDefault="00D36BDA" w:rsidP="004B013A">
      <w:pPr>
        <w:pStyle w:val="ECCReference"/>
      </w:pPr>
      <w:bookmarkStart w:id="361" w:name="_Ref529196753"/>
      <w:r w:rsidRPr="006B7C2F">
        <w:t>3GPP TS 36.300</w:t>
      </w:r>
      <w:r w:rsidR="00D65B82" w:rsidRPr="006B7C2F">
        <w:t>:</w:t>
      </w:r>
      <w:r w:rsidRPr="006B7C2F">
        <w:t xml:space="preserve"> “Evolved Universal Terrestrial Radio Access (E-UTRA) and Evolved Universal Terrestrial Radio Access Network (E-UTRAN); Overall description; Stage 2</w:t>
      </w:r>
      <w:r w:rsidR="00E735ED">
        <w:t>”,</w:t>
      </w:r>
      <w:r w:rsidRPr="006B7C2F">
        <w:t xml:space="preserve"> v14.7.0, Rel. 14 and v15.2.0, Rel. 15,” June 2018</w:t>
      </w:r>
      <w:bookmarkEnd w:id="361"/>
    </w:p>
    <w:p w:rsidR="00D36BDA" w:rsidRPr="006B7C2F" w:rsidRDefault="00D36BDA" w:rsidP="004B013A">
      <w:pPr>
        <w:pStyle w:val="ECCReference"/>
      </w:pPr>
      <w:bookmarkStart w:id="362" w:name="_Ref529257461"/>
      <w:r w:rsidRPr="006B7C2F">
        <w:t>3GPP TS 36.211</w:t>
      </w:r>
      <w:r w:rsidR="00D65B82" w:rsidRPr="006B7C2F">
        <w:t>:</w:t>
      </w:r>
      <w:r w:rsidRPr="006B7C2F">
        <w:t xml:space="preserve"> “Evolved Universal Terrestrial Radio Access (E-UTRA); Physical channels and modulation</w:t>
      </w:r>
      <w:r w:rsidR="00E735ED">
        <w:t>”,</w:t>
      </w:r>
      <w:r w:rsidRPr="006B7C2F">
        <w:t xml:space="preserve"> v14.7.0, Rel. 14 and v15.2.0, Rel. 15</w:t>
      </w:r>
      <w:r w:rsidR="00E735ED">
        <w:t>”</w:t>
      </w:r>
      <w:r w:rsidRPr="006B7C2F">
        <w:t>, June 2018</w:t>
      </w:r>
      <w:bookmarkEnd w:id="362"/>
    </w:p>
    <w:p w:rsidR="00D36BDA" w:rsidRPr="006B7C2F" w:rsidRDefault="00D36BDA" w:rsidP="004B013A">
      <w:pPr>
        <w:pStyle w:val="ECCReference"/>
      </w:pPr>
      <w:r w:rsidRPr="006B7C2F">
        <w:t>3GPP TS 23.285</w:t>
      </w:r>
      <w:r w:rsidR="00D65B82" w:rsidRPr="006B7C2F">
        <w:t>:</w:t>
      </w:r>
      <w:r w:rsidRPr="006B7C2F">
        <w:t xml:space="preserve"> “Architecture enhancements for V2X services</w:t>
      </w:r>
      <w:r w:rsidR="00E735ED">
        <w:t>”,</w:t>
      </w:r>
      <w:r w:rsidRPr="006B7C2F">
        <w:t xml:space="preserve"> v14.7.0, Rel. 14 and v15.1.0, Rel. 15,” June 2018</w:t>
      </w:r>
    </w:p>
    <w:p w:rsidR="00D36BDA" w:rsidRPr="006B7C2F" w:rsidRDefault="00D36BDA" w:rsidP="004B013A">
      <w:pPr>
        <w:pStyle w:val="ECCReference"/>
      </w:pPr>
      <w:r w:rsidRPr="006B7C2F">
        <w:t>3GPP TS 36.785</w:t>
      </w:r>
      <w:r w:rsidR="00D65B82" w:rsidRPr="006B7C2F">
        <w:t>:</w:t>
      </w:r>
      <w:r w:rsidRPr="006B7C2F">
        <w:t xml:space="preserve"> “Vehicle to Vehicle (V2V) services based on LTE </w:t>
      </w:r>
      <w:proofErr w:type="spellStart"/>
      <w:r w:rsidRPr="006B7C2F">
        <w:t>sidelink</w:t>
      </w:r>
      <w:proofErr w:type="spellEnd"/>
      <w:r w:rsidRPr="006B7C2F">
        <w:t>; User Equipment (UE) radio transmission and reception”, v14.0.0</w:t>
      </w:r>
      <w:r w:rsidR="00D65B82" w:rsidRPr="006B7C2F">
        <w:t>”</w:t>
      </w:r>
      <w:r w:rsidRPr="006B7C2F">
        <w:t>, October 2016</w:t>
      </w:r>
    </w:p>
    <w:p w:rsidR="00D36BDA" w:rsidRPr="006B7C2F" w:rsidRDefault="00D36BDA" w:rsidP="004B013A">
      <w:pPr>
        <w:pStyle w:val="ECCReference"/>
      </w:pPr>
      <w:bookmarkStart w:id="363" w:name="_Ref529184467"/>
      <w:r w:rsidRPr="006B7C2F">
        <w:t>3GPP TS 36.786</w:t>
      </w:r>
      <w:r w:rsidR="00D65B82" w:rsidRPr="006B7C2F">
        <w:t>:</w:t>
      </w:r>
      <w:r w:rsidRPr="006B7C2F">
        <w:t xml:space="preserve"> “Vehicle-to-Everything (V2X) services based on LTE; User Equipment (UE) radio transmission and reception”, v14.0.0, March 2017</w:t>
      </w:r>
      <w:bookmarkEnd w:id="363"/>
    </w:p>
    <w:p w:rsidR="00D36BDA" w:rsidRPr="006B7C2F" w:rsidRDefault="00D36BDA" w:rsidP="004B013A">
      <w:pPr>
        <w:pStyle w:val="ECCReference"/>
      </w:pPr>
      <w:bookmarkStart w:id="364" w:name="_Ref529185975"/>
      <w:r w:rsidRPr="006B7C2F">
        <w:t xml:space="preserve">ETSI </w:t>
      </w:r>
      <w:r w:rsidR="00D1444B">
        <w:t>EN</w:t>
      </w:r>
      <w:r w:rsidR="00D1444B" w:rsidRPr="006B7C2F">
        <w:t xml:space="preserve"> </w:t>
      </w:r>
      <w:r w:rsidRPr="006B7C2F">
        <w:t>302 637-2</w:t>
      </w:r>
      <w:r w:rsidR="00D65B82" w:rsidRPr="006B7C2F">
        <w:t>:</w:t>
      </w:r>
      <w:r w:rsidRPr="006B7C2F">
        <w:t xml:space="preserve"> “Intelligent Transport Systems (ITS); Vehicular Communications; Basic Set of Applications; Part 2: Specification of Cooperative Awareness Basic Service”</w:t>
      </w:r>
      <w:bookmarkEnd w:id="364"/>
    </w:p>
    <w:p w:rsidR="00EE2DB4" w:rsidRPr="006B7C2F" w:rsidRDefault="00EE2DB4" w:rsidP="004B013A">
      <w:pPr>
        <w:pStyle w:val="ECCReference"/>
      </w:pPr>
      <w:bookmarkStart w:id="365" w:name="_Ref529180705"/>
      <w:r w:rsidRPr="006B7C2F">
        <w:t>ECC Report 228</w:t>
      </w:r>
      <w:r w:rsidR="00D65B82" w:rsidRPr="006B7C2F">
        <w:t>:</w:t>
      </w:r>
      <w:r w:rsidRPr="006B7C2F">
        <w:t xml:space="preserve"> "Compatibility studies between Intelligent Transport Systems (ITS) in the band 5855-5925 MHz and other systems in adjacent bands", January 2015</w:t>
      </w:r>
      <w:bookmarkEnd w:id="365"/>
    </w:p>
    <w:p w:rsidR="00EE2DB4" w:rsidRPr="006B7C2F" w:rsidRDefault="00EE2DB4" w:rsidP="00EE2DB4">
      <w:pPr>
        <w:pStyle w:val="ECCReference"/>
      </w:pPr>
      <w:bookmarkStart w:id="366" w:name="_Ref529180993"/>
      <w:r w:rsidRPr="006B7C2F">
        <w:t>ETSI EN 302 571</w:t>
      </w:r>
      <w:r w:rsidR="00D65B82" w:rsidRPr="006B7C2F">
        <w:t>:</w:t>
      </w:r>
      <w:r w:rsidRPr="006B7C2F">
        <w:t xml:space="preserve"> "Intelligent Transport Systems (ITS); Radiocommunications equipment operating in the 5 855 MHz to 5 925 MHz frequency band; Harmoni</w:t>
      </w:r>
      <w:r w:rsidR="000D5E4E">
        <w:t>s</w:t>
      </w:r>
      <w:r w:rsidRPr="006B7C2F">
        <w:t>ed EN covering the essential requirements of article 3.2 of the R&amp;TTE Directive"</w:t>
      </w:r>
      <w:bookmarkEnd w:id="366"/>
    </w:p>
    <w:p w:rsidR="001B2705" w:rsidRPr="006B7C2F" w:rsidRDefault="001B2705" w:rsidP="001B2705">
      <w:pPr>
        <w:pStyle w:val="ECCReference"/>
      </w:pPr>
      <w:bookmarkStart w:id="367" w:name="_Ref529183101"/>
      <w:r w:rsidRPr="006B7C2F">
        <w:t>ETSI TS 102 792</w:t>
      </w:r>
      <w:r w:rsidR="00D65B82" w:rsidRPr="006B7C2F">
        <w:t>:</w:t>
      </w:r>
      <w:r w:rsidR="00D12668">
        <w:t xml:space="preserve"> </w:t>
      </w:r>
      <w:r w:rsidRPr="006B7C2F">
        <w:t>“Intelligent Transport Systems (ITS); Mitigation techniques to avoid interference between European CEN Dedicated Short Range Communication (CEN DSRC) equipment and Intelligent Transport Systems (ITS) operating in the 5 GHz frequency range"</w:t>
      </w:r>
      <w:bookmarkEnd w:id="367"/>
      <w:r w:rsidR="00E735ED">
        <w:t xml:space="preserve">, </w:t>
      </w:r>
      <w:r w:rsidR="00E735ED" w:rsidRPr="006B7C2F">
        <w:t>V1.2.1 (2015-06)</w:t>
      </w:r>
    </w:p>
    <w:p w:rsidR="001B2705" w:rsidRPr="006B7C2F" w:rsidRDefault="009B6DFB" w:rsidP="009B6DFB">
      <w:pPr>
        <w:pStyle w:val="ECCReference"/>
      </w:pPr>
      <w:bookmarkStart w:id="368" w:name="_Ref529183460"/>
      <w:r w:rsidRPr="006B7C2F">
        <w:t>RSCOM17-26 rev.3</w:t>
      </w:r>
      <w:r w:rsidR="00D65B82" w:rsidRPr="006B7C2F">
        <w:t>:</w:t>
      </w:r>
      <w:r w:rsidRPr="006B7C2F">
        <w:t xml:space="preserve"> "Mandate to CEPT to study the extension of the Intelligent Transport Systems (ITS) safety-related band at 5.9 GHz", 18 October 2017.</w:t>
      </w:r>
      <w:bookmarkEnd w:id="368"/>
    </w:p>
    <w:p w:rsidR="009B6DFB" w:rsidRPr="006B7C2F" w:rsidRDefault="009B6DFB" w:rsidP="009B6DFB">
      <w:pPr>
        <w:pStyle w:val="ECCReference"/>
      </w:pPr>
      <w:bookmarkStart w:id="369" w:name="_Ref529183899"/>
      <w:r w:rsidRPr="006B7C2F">
        <w:t>IEEE 802.11a: "Information Technology - Telecommunications and Information Exchange Between Systems - LAN/MAN - Specific Requirements"</w:t>
      </w:r>
      <w:bookmarkEnd w:id="369"/>
    </w:p>
    <w:p w:rsidR="009B6DFB" w:rsidRPr="006B7C2F" w:rsidRDefault="009B6DFB" w:rsidP="009B6DFB">
      <w:pPr>
        <w:pStyle w:val="ECCReference"/>
      </w:pPr>
      <w:bookmarkStart w:id="370" w:name="_Ref529183993"/>
      <w:r w:rsidRPr="006B7C2F">
        <w:t xml:space="preserve">IEEE 802.11p: "Wireless Access </w:t>
      </w:r>
      <w:r w:rsidR="0020195A">
        <w:t>in</w:t>
      </w:r>
      <w:r w:rsidR="0020195A" w:rsidRPr="006B7C2F">
        <w:t xml:space="preserve"> </w:t>
      </w:r>
      <w:r w:rsidRPr="006B7C2F">
        <w:t xml:space="preserve">Vehicular Environments </w:t>
      </w:r>
      <w:r w:rsidR="0020195A">
        <w:t>(WAVE)</w:t>
      </w:r>
      <w:r w:rsidR="0020195A" w:rsidRPr="006B7C2F" w:rsidDel="0020195A">
        <w:t xml:space="preserve"> </w:t>
      </w:r>
      <w:r w:rsidRPr="006B7C2F">
        <w:t>"</w:t>
      </w:r>
      <w:bookmarkEnd w:id="370"/>
    </w:p>
    <w:p w:rsidR="00E15082" w:rsidRPr="006B7C2F" w:rsidRDefault="00E15082" w:rsidP="00E15082">
      <w:pPr>
        <w:pStyle w:val="ECCReference"/>
      </w:pPr>
      <w:bookmarkStart w:id="371" w:name="_Ref529184091"/>
      <w:r w:rsidRPr="006B7C2F">
        <w:t>IEEE 802.11j: "Standard for Information technology - Telecommunications and information exchange between systems - Local and metropolitan area networks-Specific requirements - Part 11: Wireless LAN Medium Access Control (MAC) and Physical Layer (PHY) specifications- Amendment 7: 4.9 GHz–5 GHz Operation in Japan"</w:t>
      </w:r>
      <w:bookmarkEnd w:id="371"/>
    </w:p>
    <w:p w:rsidR="00E15082" w:rsidRPr="006B7C2F" w:rsidRDefault="00E15082" w:rsidP="00E15082">
      <w:pPr>
        <w:pStyle w:val="ECCReference"/>
      </w:pPr>
      <w:bookmarkStart w:id="372" w:name="_Ref529184764"/>
      <w:r w:rsidRPr="006B7C2F">
        <w:t xml:space="preserve">ITU-R Recommendation F.1336-1: “Reference radiation patterns of </w:t>
      </w:r>
      <w:proofErr w:type="spellStart"/>
      <w:r w:rsidRPr="006B7C2F">
        <w:t>omni</w:t>
      </w:r>
      <w:proofErr w:type="spellEnd"/>
      <w:r w:rsidRPr="006B7C2F">
        <w:t>-directional, sector and other antennas in point-to-multipoint systems for use in sharing studies in the frequency range from 1 GHz to about 70 GHz"</w:t>
      </w:r>
      <w:bookmarkEnd w:id="372"/>
    </w:p>
    <w:p w:rsidR="00132A71" w:rsidRPr="006B7C2F" w:rsidRDefault="00132A71" w:rsidP="00132A71">
      <w:pPr>
        <w:pStyle w:val="ECCReference"/>
      </w:pPr>
      <w:bookmarkStart w:id="373" w:name="_Ref529192412"/>
      <w:r w:rsidRPr="006B7C2F">
        <w:t>ETSI EN 300 440 V2.2.1</w:t>
      </w:r>
      <w:r w:rsidR="00D65B82" w:rsidRPr="006B7C2F">
        <w:t>:</w:t>
      </w:r>
      <w:r w:rsidRPr="006B7C2F">
        <w:t xml:space="preserve"> “Short Range Devices (SRD); Radio equipment to be used in the 1 GHz to 40 GHz frequency range; “Harmonised Standard for access to radio spectrum”</w:t>
      </w:r>
      <w:bookmarkEnd w:id="373"/>
    </w:p>
    <w:p w:rsidR="00315F82" w:rsidRPr="006B7C2F" w:rsidRDefault="00315F82" w:rsidP="00315F82">
      <w:pPr>
        <w:pStyle w:val="ECCReference"/>
      </w:pPr>
      <w:bookmarkStart w:id="374" w:name="_Ref529192821"/>
      <w:r w:rsidRPr="006B7C2F">
        <w:t>ETSI EN 301 893</w:t>
      </w:r>
      <w:r w:rsidR="00D65B82" w:rsidRPr="006B7C2F">
        <w:t>:</w:t>
      </w:r>
      <w:r w:rsidRPr="006B7C2F">
        <w:t xml:space="preserve"> “5 GHz RLAN; Harmonised Standard covering the essential requirements of article 3.2 of Directive 2014/53/EU”</w:t>
      </w:r>
      <w:bookmarkEnd w:id="374"/>
    </w:p>
    <w:p w:rsidR="00B611E4" w:rsidRPr="006B7C2F" w:rsidRDefault="00B611E4" w:rsidP="00315F82">
      <w:pPr>
        <w:pStyle w:val="ECCReference"/>
      </w:pPr>
      <w:bookmarkStart w:id="375" w:name="_Ref529194563"/>
      <w:r w:rsidRPr="006B7C2F">
        <w:t>ECC Report 68</w:t>
      </w:r>
      <w:r w:rsidR="00D65B82" w:rsidRPr="006B7C2F">
        <w:t>:</w:t>
      </w:r>
      <w:r w:rsidRPr="006B7C2F">
        <w:t xml:space="preserve"> “Compatibility studies in the band 5725-5875 MHz between Fixed Wireless Access (FWA) systems and other systems”</w:t>
      </w:r>
      <w:bookmarkEnd w:id="375"/>
    </w:p>
    <w:p w:rsidR="00602864" w:rsidRPr="006B7C2F" w:rsidRDefault="00602864" w:rsidP="00602864">
      <w:pPr>
        <w:pStyle w:val="ECCReference"/>
      </w:pPr>
      <w:bookmarkStart w:id="376" w:name="_Ref529195447"/>
      <w:r w:rsidRPr="006B7C2F">
        <w:t>ECC/DEC(08)01</w:t>
      </w:r>
      <w:r w:rsidR="00D65B82" w:rsidRPr="006B7C2F">
        <w:t>:</w:t>
      </w:r>
      <w:r w:rsidRPr="006B7C2F">
        <w:t xml:space="preserve"> “Harmonised use of the 5875-5925 MHz frequency band for Intelligent Transport Systems (ITS)”</w:t>
      </w:r>
      <w:bookmarkEnd w:id="376"/>
    </w:p>
    <w:p w:rsidR="00602864" w:rsidRPr="006B7C2F" w:rsidRDefault="00602864" w:rsidP="00315F82">
      <w:pPr>
        <w:pStyle w:val="ECCReference"/>
      </w:pPr>
      <w:bookmarkStart w:id="377" w:name="_Ref529195453"/>
      <w:r w:rsidRPr="006B7C2F">
        <w:t>ECC/REC/(08)01</w:t>
      </w:r>
      <w:r w:rsidR="00D65B82" w:rsidRPr="006B7C2F">
        <w:t>:</w:t>
      </w:r>
      <w:r w:rsidRPr="006B7C2F">
        <w:t xml:space="preserve"> “Use of the Band 5855-5875 MHz for Intelligent Transport Systems (ITS)”</w:t>
      </w:r>
      <w:bookmarkEnd w:id="377"/>
    </w:p>
    <w:p w:rsidR="00602864" w:rsidRPr="006B7C2F" w:rsidRDefault="00602864" w:rsidP="00602864">
      <w:pPr>
        <w:pStyle w:val="ECCReference"/>
      </w:pPr>
      <w:bookmarkStart w:id="378" w:name="_Ref529195717"/>
      <w:r w:rsidRPr="006B7C2F">
        <w:t>ETSI EN 302 663: "Intelligent Transport Systems (ITS); Access layer specification for Intelligent Transport Systems operating in the 5 GHz frequency band"</w:t>
      </w:r>
      <w:bookmarkEnd w:id="378"/>
      <w:r w:rsidR="00E735ED">
        <w:t xml:space="preserve">, </w:t>
      </w:r>
      <w:r w:rsidR="00E735ED" w:rsidRPr="006B7C2F">
        <w:t>(V1.2.1) (11-2012)</w:t>
      </w:r>
    </w:p>
    <w:p w:rsidR="001E68DE" w:rsidRPr="006B7C2F" w:rsidRDefault="001E68DE" w:rsidP="001E68DE">
      <w:pPr>
        <w:pStyle w:val="reference"/>
        <w:numPr>
          <w:ilvl w:val="0"/>
          <w:numId w:val="5"/>
        </w:numPr>
      </w:pPr>
      <w:bookmarkStart w:id="379" w:name="_Ref269478026"/>
      <w:r w:rsidRPr="006B7C2F">
        <w:t>Recommendation ITU-R SM.329: “Unwanted emissions in the spurious domain”</w:t>
      </w:r>
      <w:bookmarkEnd w:id="379"/>
    </w:p>
    <w:p w:rsidR="001E68DE" w:rsidRPr="006B7C2F" w:rsidRDefault="001E68DE" w:rsidP="001E68DE">
      <w:pPr>
        <w:pStyle w:val="reference"/>
        <w:numPr>
          <w:ilvl w:val="0"/>
          <w:numId w:val="5"/>
        </w:numPr>
      </w:pPr>
      <w:bookmarkStart w:id="380" w:name="_Ref269478054"/>
      <w:r w:rsidRPr="006B7C2F">
        <w:t>ERC Recommendation 74-01E: “Spurious Emissions”</w:t>
      </w:r>
      <w:bookmarkEnd w:id="380"/>
    </w:p>
    <w:p w:rsidR="009160A8" w:rsidRPr="0024657A" w:rsidRDefault="009160A8" w:rsidP="009160A8">
      <w:pPr>
        <w:pStyle w:val="ECCReference"/>
      </w:pPr>
      <w:bookmarkStart w:id="381" w:name="_Ref529197382"/>
      <w:r w:rsidRPr="006B7C2F">
        <w:lastRenderedPageBreak/>
        <w:t>ETSI TR 102 960</w:t>
      </w:r>
      <w:r w:rsidR="00D65B82" w:rsidRPr="006B7C2F">
        <w:t>:</w:t>
      </w:r>
      <w:r w:rsidRPr="006B7C2F">
        <w:t xml:space="preserve"> “</w:t>
      </w:r>
      <w:r w:rsidRPr="006B7C2F">
        <w:rPr>
          <w:rFonts w:eastAsia="Times New Roman"/>
          <w:szCs w:val="24"/>
        </w:rPr>
        <w:t>Intelligent T</w:t>
      </w:r>
      <w:bookmarkStart w:id="382" w:name="_GoBack"/>
      <w:bookmarkEnd w:id="382"/>
      <w:r w:rsidRPr="006B7C2F">
        <w:rPr>
          <w:rFonts w:eastAsia="Times New Roman"/>
          <w:szCs w:val="24"/>
        </w:rPr>
        <w:t>ransport Systems (ITS); Mitigation techniques to avoid interference between European CEN Dedicated Short Range Communication (RTTT DSRC) equipment and Intelligent Transport Systems (ITS) operating in the 5 GHz frequency range; Evaluation of mitigation methods and techniques”</w:t>
      </w:r>
      <w:bookmarkEnd w:id="381"/>
    </w:p>
    <w:p w:rsidR="00C60683" w:rsidRDefault="00C60683" w:rsidP="00C60683">
      <w:pPr>
        <w:pStyle w:val="ECCReference"/>
      </w:pPr>
      <w:bookmarkStart w:id="383" w:name="_Ref529255581"/>
      <w:r w:rsidRPr="006B7C2F">
        <w:t>ETSI TR 103 111</w:t>
      </w:r>
      <w:r w:rsidR="00D65B82" w:rsidRPr="006B7C2F">
        <w:t>: “</w:t>
      </w:r>
      <w:r w:rsidRPr="006B7C2F">
        <w:t>Electromagnetic compatibility and Radio spectrum Matters (ERM); System Reference document (SRdoc); Spectrum requirements for Urban Rail Systems in the 5,9 GHz range”</w:t>
      </w:r>
      <w:bookmarkEnd w:id="383"/>
    </w:p>
    <w:p w:rsidR="0008626A" w:rsidRPr="00B55DA1" w:rsidRDefault="0008626A" w:rsidP="0008626A">
      <w:pPr>
        <w:pStyle w:val="ECCReference"/>
      </w:pPr>
      <w:bookmarkStart w:id="384" w:name="_Ref521521221"/>
      <w:r w:rsidRPr="00B55DA1">
        <w:t>CEN EN 12253 (2004): "Road transport and traffic telematics - Dedicated short-range communication - Physical layer using microwave at 5,8 GHz"</w:t>
      </w:r>
      <w:bookmarkEnd w:id="384"/>
    </w:p>
    <w:p w:rsidR="0008626A" w:rsidRDefault="0008626A" w:rsidP="0008626A">
      <w:pPr>
        <w:pStyle w:val="ECCReference"/>
      </w:pPr>
      <w:bookmarkStart w:id="385" w:name="_Ref521521227"/>
      <w:r w:rsidRPr="00B55DA1">
        <w:t>CEN EN 13372 (2004): "Road Transport and Traffic Telematics (RTTT) - Dedicated short-range communication - Profiles for RTTT applications"</w:t>
      </w:r>
      <w:bookmarkEnd w:id="385"/>
    </w:p>
    <w:p w:rsidR="00A8198E" w:rsidRPr="00A8198E" w:rsidRDefault="00A8198E" w:rsidP="00A8198E">
      <w:pPr>
        <w:pStyle w:val="ECCReference"/>
      </w:pPr>
      <w:bookmarkStart w:id="386" w:name="_Ref531200277"/>
      <w:bookmarkStart w:id="387" w:name="_Ref531198493"/>
      <w:r w:rsidRPr="00A8198E">
        <w:t>ETSI TS 103 613 V1.1.1 (2018-11) Intelligent Transport Systems (ITS); Access layer specification for Intelligent Transport Systems using LTE Vehicle to everything communication in the 5,9 GHz frequency band</w:t>
      </w:r>
      <w:bookmarkEnd w:id="386"/>
    </w:p>
    <w:p w:rsidR="00A8198E" w:rsidRPr="00A8198E" w:rsidRDefault="00A8198E" w:rsidP="00A8198E">
      <w:pPr>
        <w:pStyle w:val="ECCReference"/>
      </w:pPr>
      <w:bookmarkStart w:id="388" w:name="_Ref531200466"/>
      <w:r w:rsidRPr="00A8198E">
        <w:t>ETSI TS 122 185</w:t>
      </w:r>
      <w:r w:rsidR="00E735ED">
        <w:t>:</w:t>
      </w:r>
      <w:r w:rsidRPr="00A8198E">
        <w:t xml:space="preserve"> </w:t>
      </w:r>
      <w:r w:rsidR="00E735ED">
        <w:t>“</w:t>
      </w:r>
      <w:r w:rsidRPr="00A8198E">
        <w:t>LTE; Service requirements for V2X services (3GPP TS 22.185 version 14.4.0 Release 14)</w:t>
      </w:r>
      <w:bookmarkEnd w:id="387"/>
      <w:bookmarkEnd w:id="388"/>
      <w:r w:rsidR="00E735ED">
        <w:t xml:space="preserve">, </w:t>
      </w:r>
      <w:r w:rsidR="00E735ED" w:rsidRPr="00A8198E">
        <w:t>V14.4.0 (2018-07)</w:t>
      </w:r>
    </w:p>
    <w:p w:rsidR="00A8198E" w:rsidRDefault="00332502" w:rsidP="005F189C">
      <w:pPr>
        <w:pStyle w:val="ECCReference"/>
      </w:pPr>
      <w:bookmarkStart w:id="389" w:name="_Ref535307265"/>
      <w:r>
        <w:t>ECC Report 291</w:t>
      </w:r>
      <w:r w:rsidR="00984838">
        <w:t>: “</w:t>
      </w:r>
      <w:r w:rsidRPr="00332502">
        <w:t>Compatibility studies between smart tachograph, weight&amp;dimension applications and systems operating in the band 5795-5815 MHz and in the adjacent bands</w:t>
      </w:r>
      <w:bookmarkEnd w:id="389"/>
      <w:r w:rsidR="00984838">
        <w:t>”</w:t>
      </w:r>
    </w:p>
    <w:p w:rsidR="00602864" w:rsidRPr="006B7C2F" w:rsidRDefault="005F189C" w:rsidP="001E68DE">
      <w:pPr>
        <w:pStyle w:val="ECCReference"/>
      </w:pPr>
      <w:bookmarkStart w:id="390" w:name="_Ref535928944"/>
      <w:r>
        <w:t>ETSI EN 302 217-2: “Fixed Radio Systems; Characteristics and requirements for point-to-point equipment and antennas; Part 2: Digital systems operating in frequency bands from 1 GHz to 86 GHz; Harmonised Standard covering the essential requirements of article 3.2 of Directive 2014/53/EU”</w:t>
      </w:r>
      <w:bookmarkEnd w:id="390"/>
    </w:p>
    <w:p w:rsidR="009B6DFB" w:rsidRPr="006B7C2F" w:rsidRDefault="009B6DFB" w:rsidP="009B6DFB">
      <w:pPr>
        <w:pStyle w:val="ECCReference"/>
        <w:numPr>
          <w:ilvl w:val="0"/>
          <w:numId w:val="0"/>
        </w:numPr>
        <w:ind w:left="397"/>
      </w:pPr>
    </w:p>
    <w:sectPr w:rsidR="009B6DFB" w:rsidRPr="006B7C2F" w:rsidSect="009B022D">
      <w:headerReference w:type="even" r:id="rId56"/>
      <w:headerReference w:type="default" r:id="rId57"/>
      <w:footerReference w:type="even" r:id="rId58"/>
      <w:footerReference w:type="default" r:id="rId59"/>
      <w:headerReference w:type="first" r:id="rId60"/>
      <w:footerReference w:type="first" r:id="rId61"/>
      <w:type w:val="continuous"/>
      <w:pgSz w:w="11907" w:h="16840" w:code="9"/>
      <w:pgMar w:top="1440" w:right="1134" w:bottom="1440" w:left="1134" w:header="709" w:footer="709"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6929BE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6929BE5" w16cid:durableId="1FF085B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10E6" w:rsidRDefault="009910E6" w:rsidP="004930E1">
      <w:r>
        <w:separator/>
      </w:r>
    </w:p>
    <w:p w:rsidR="009910E6" w:rsidRDefault="009910E6" w:rsidP="004930E1"/>
  </w:endnote>
  <w:endnote w:type="continuationSeparator" w:id="0">
    <w:p w:rsidR="009910E6" w:rsidRDefault="009910E6" w:rsidP="004930E1">
      <w:r>
        <w:continuationSeparator/>
      </w:r>
    </w:p>
    <w:p w:rsidR="009910E6" w:rsidRDefault="009910E6"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E6" w:rsidRDefault="009910E6">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E6" w:rsidRDefault="009910E6">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E6" w:rsidRDefault="009910E6">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10E6" w:rsidRPr="00F7440E" w:rsidRDefault="009910E6" w:rsidP="004930E1">
      <w:pPr>
        <w:pStyle w:val="FootnoteText"/>
      </w:pPr>
      <w:r>
        <w:separator/>
      </w:r>
    </w:p>
  </w:footnote>
  <w:footnote w:type="continuationSeparator" w:id="0">
    <w:p w:rsidR="009910E6" w:rsidRPr="00F7440E" w:rsidRDefault="009910E6" w:rsidP="004930E1">
      <w:r>
        <w:continuationSeparator/>
      </w:r>
    </w:p>
  </w:footnote>
  <w:footnote w:type="continuationNotice" w:id="1">
    <w:p w:rsidR="009910E6" w:rsidRPr="00CD07E7" w:rsidRDefault="009910E6" w:rsidP="004930E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E6" w:rsidRPr="00AD1BE1" w:rsidRDefault="009910E6" w:rsidP="00AD1BE1">
    <w:pPr>
      <w:pStyle w:val="ECCpageHeader"/>
    </w:pPr>
    <w:r w:rsidRPr="00AD1BE1">
      <w:t xml:space="preserve">ECC REPORT </w:t>
    </w:r>
    <w:r>
      <w:rPr>
        <w:lang w:val="en-GB"/>
      </w:rPr>
      <w:t>290</w:t>
    </w:r>
    <w:r w:rsidRPr="00966560">
      <w:rPr>
        <w:lang w:val="en-GB"/>
      </w:rPr>
      <w:t xml:space="preserve"> </w:t>
    </w:r>
    <w:r w:rsidRPr="00AD1BE1">
      <w:t xml:space="preserve">- Page </w:t>
    </w:r>
    <w:r w:rsidRPr="00AD1BE1">
      <w:fldChar w:fldCharType="begin"/>
    </w:r>
    <w:r w:rsidRPr="00AD1BE1">
      <w:instrText xml:space="preserve"> PAGE  \* Arabic  \* MERGEFORMAT </w:instrText>
    </w:r>
    <w:r w:rsidRPr="00AD1BE1">
      <w:fldChar w:fldCharType="separate"/>
    </w:r>
    <w:r w:rsidR="005F47A5">
      <w:rPr>
        <w:noProof/>
      </w:rPr>
      <w:t>84</w:t>
    </w:r>
    <w:r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E6" w:rsidRPr="00966560" w:rsidRDefault="009910E6" w:rsidP="00E36601">
    <w:pPr>
      <w:pStyle w:val="ECCpageHeader"/>
      <w:rPr>
        <w:lang w:val="en-GB"/>
      </w:rPr>
    </w:pPr>
    <w:r w:rsidRPr="00966560">
      <w:rPr>
        <w:lang w:val="en-GB"/>
      </w:rPr>
      <w:tab/>
    </w:r>
    <w:r w:rsidRPr="00966560">
      <w:rPr>
        <w:lang w:val="en-GB"/>
      </w:rPr>
      <w:tab/>
      <w:t xml:space="preserve">ECC REPORT </w:t>
    </w:r>
    <w:r>
      <w:rPr>
        <w:lang w:val="en-GB"/>
      </w:rPr>
      <w:t>290</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5F47A5">
      <w:rPr>
        <w:noProof/>
        <w:lang w:val="en-GB"/>
      </w:rPr>
      <w:t>85</w:t>
    </w:r>
    <w:r w:rsidRPr="00296C44">
      <w:fldChar w:fldCharType="end"/>
    </w:r>
  </w:p>
  <w:p w:rsidR="009910E6" w:rsidRDefault="009910E6" w:rsidP="004930E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0E6" w:rsidRPr="005611D0" w:rsidRDefault="009910E6" w:rsidP="009B022D">
    <w:pPr>
      <w:pStyle w:val="ECCpageHeader"/>
    </w:pPr>
    <w:r w:rsidRPr="00F7440E">
      <w:rPr>
        <w:noProof/>
        <w:lang w:eastAsia="da-DK"/>
      </w:rPr>
      <w:drawing>
        <wp:anchor distT="0" distB="0" distL="114300" distR="114300" simplePos="0" relativeHeight="251658752" behindDoc="0" locked="0" layoutInCell="1" allowOverlap="1" wp14:anchorId="01D17855" wp14:editId="5C01FDCA">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57728" behindDoc="0" locked="0" layoutInCell="1" allowOverlap="1" wp14:anchorId="53720EF8" wp14:editId="59B50FBE">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rsidR="009910E6" w:rsidRPr="005611D0" w:rsidRDefault="009910E6" w:rsidP="000F0A57">
    <w:pPr>
      <w:pStyle w:val="ECCpageHeader"/>
    </w:pPr>
  </w:p>
  <w:p w:rsidR="009910E6" w:rsidRPr="005611D0" w:rsidRDefault="009910E6" w:rsidP="000F0A57">
    <w:pPr>
      <w:pStyle w:val="ECCpageHeader"/>
    </w:pPr>
  </w:p>
  <w:sdt>
    <w:sdtPr>
      <w:id w:val="-1639176003"/>
      <w:docPartObj>
        <w:docPartGallery w:val="Watermarks"/>
      </w:docPartObj>
    </w:sdtPr>
    <w:sdtContent>
      <w:p w:rsidR="009910E6" w:rsidRPr="005611D0" w:rsidRDefault="009910E6" w:rsidP="000F0A57">
        <w:pPr>
          <w:pStyle w:val="ECCpageHeader"/>
        </w:pPr>
      </w:p>
    </w:sdtContent>
  </w:sdt>
  <w:p w:rsidR="009910E6" w:rsidRPr="005611D0" w:rsidRDefault="009910E6" w:rsidP="000F0A57">
    <w:pPr>
      <w:pStyle w:val="ECCpage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25.25pt;height:59.15pt" o:bullet="t">
        <v:imagedata r:id="rId1" o:title="Editor's Note"/>
      </v:shape>
    </w:pict>
  </w:numPicBullet>
  <w:abstractNum w:abstractNumId="0">
    <w:nsid w:val="079634F9"/>
    <w:multiLevelType w:val="hybridMultilevel"/>
    <w:tmpl w:val="3F68E78C"/>
    <w:lvl w:ilvl="0" w:tplc="C6EE3268">
      <w:start w:val="17"/>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3124BAD"/>
    <w:multiLevelType w:val="hybridMultilevel"/>
    <w:tmpl w:val="1480C500"/>
    <w:lvl w:ilvl="0" w:tplc="5CE2C214">
      <w:start w:val="4"/>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150D400A"/>
    <w:multiLevelType w:val="hybridMultilevel"/>
    <w:tmpl w:val="E70EB8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15EB1794"/>
    <w:multiLevelType w:val="hybridMultilevel"/>
    <w:tmpl w:val="D16CD97A"/>
    <w:lvl w:ilvl="0" w:tplc="D5466E7A">
      <w:numFmt w:val="bullet"/>
      <w:lvlText w:val="-"/>
      <w:lvlJc w:val="left"/>
      <w:pPr>
        <w:ind w:left="720" w:hanging="360"/>
      </w:pPr>
      <w:rPr>
        <w:rFonts w:ascii="Arial" w:eastAsia="Calibr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nsid w:val="167414A7"/>
    <w:multiLevelType w:val="hybridMultilevel"/>
    <w:tmpl w:val="E2DA6230"/>
    <w:lvl w:ilvl="0" w:tplc="04090001">
      <w:start w:val="1"/>
      <w:numFmt w:val="bullet"/>
      <w:lvlText w:val=""/>
      <w:lvlJc w:val="left"/>
      <w:pPr>
        <w:ind w:left="720" w:hanging="360"/>
      </w:pPr>
      <w:rPr>
        <w:rFonts w:ascii="Symbol" w:hAnsi="Symbol" w:hint="default"/>
      </w:rPr>
    </w:lvl>
    <w:lvl w:ilvl="1" w:tplc="04090011">
      <w:start w:val="1"/>
      <w:numFmt w:val="decimal"/>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16BD08F8"/>
    <w:multiLevelType w:val="multilevel"/>
    <w:tmpl w:val="FCEC7FBC"/>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7">
    <w:nsid w:val="1B50157E"/>
    <w:multiLevelType w:val="multilevel"/>
    <w:tmpl w:val="29C02C98"/>
    <w:lvl w:ilvl="0">
      <w:start w:val="1"/>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4.3.2.%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1D504FB"/>
    <w:multiLevelType w:val="hybridMultilevel"/>
    <w:tmpl w:val="F0BC0E1A"/>
    <w:lvl w:ilvl="0" w:tplc="040C000F">
      <w:start w:val="1"/>
      <w:numFmt w:val="decimal"/>
      <w:lvlText w:val="%1."/>
      <w:lvlJc w:val="left"/>
      <w:pPr>
        <w:ind w:left="360" w:hanging="360"/>
      </w:pPr>
      <w:rPr>
        <w:rFonts w:hint="default"/>
      </w:rPr>
    </w:lvl>
    <w:lvl w:ilvl="1" w:tplc="040C000F">
      <w:start w:val="1"/>
      <w:numFmt w:val="decimal"/>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2">
    <w:nsid w:val="332A134B"/>
    <w:multiLevelType w:val="hybridMultilevel"/>
    <w:tmpl w:val="9CD4222E"/>
    <w:lvl w:ilvl="0" w:tplc="0C070001">
      <w:start w:val="1"/>
      <w:numFmt w:val="bullet"/>
      <w:lvlText w:val=""/>
      <w:lvlJc w:val="left"/>
      <w:pPr>
        <w:ind w:left="780" w:hanging="360"/>
      </w:pPr>
      <w:rPr>
        <w:rFonts w:ascii="Symbol" w:hAnsi="Symbol" w:hint="default"/>
      </w:rPr>
    </w:lvl>
    <w:lvl w:ilvl="1" w:tplc="0C070003">
      <w:start w:val="1"/>
      <w:numFmt w:val="bullet"/>
      <w:lvlText w:val="o"/>
      <w:lvlJc w:val="left"/>
      <w:pPr>
        <w:ind w:left="1500" w:hanging="360"/>
      </w:pPr>
      <w:rPr>
        <w:rFonts w:ascii="Courier New" w:hAnsi="Courier New" w:cs="Courier New" w:hint="default"/>
      </w:rPr>
    </w:lvl>
    <w:lvl w:ilvl="2" w:tplc="0C070005">
      <w:start w:val="1"/>
      <w:numFmt w:val="bullet"/>
      <w:lvlText w:val=""/>
      <w:lvlJc w:val="left"/>
      <w:pPr>
        <w:ind w:left="2220" w:hanging="360"/>
      </w:pPr>
      <w:rPr>
        <w:rFonts w:ascii="Wingdings" w:hAnsi="Wingdings" w:hint="default"/>
      </w:rPr>
    </w:lvl>
    <w:lvl w:ilvl="3" w:tplc="0C070001">
      <w:start w:val="1"/>
      <w:numFmt w:val="bullet"/>
      <w:lvlText w:val=""/>
      <w:lvlJc w:val="left"/>
      <w:pPr>
        <w:ind w:left="2940" w:hanging="360"/>
      </w:pPr>
      <w:rPr>
        <w:rFonts w:ascii="Symbol" w:hAnsi="Symbol" w:hint="default"/>
      </w:rPr>
    </w:lvl>
    <w:lvl w:ilvl="4" w:tplc="0C070003">
      <w:start w:val="1"/>
      <w:numFmt w:val="bullet"/>
      <w:lvlText w:val="o"/>
      <w:lvlJc w:val="left"/>
      <w:pPr>
        <w:ind w:left="3660" w:hanging="360"/>
      </w:pPr>
      <w:rPr>
        <w:rFonts w:ascii="Courier New" w:hAnsi="Courier New" w:cs="Courier New" w:hint="default"/>
      </w:rPr>
    </w:lvl>
    <w:lvl w:ilvl="5" w:tplc="0C070005">
      <w:start w:val="1"/>
      <w:numFmt w:val="bullet"/>
      <w:lvlText w:val=""/>
      <w:lvlJc w:val="left"/>
      <w:pPr>
        <w:ind w:left="4380" w:hanging="360"/>
      </w:pPr>
      <w:rPr>
        <w:rFonts w:ascii="Wingdings" w:hAnsi="Wingdings" w:hint="default"/>
      </w:rPr>
    </w:lvl>
    <w:lvl w:ilvl="6" w:tplc="0C070001">
      <w:start w:val="1"/>
      <w:numFmt w:val="bullet"/>
      <w:lvlText w:val=""/>
      <w:lvlJc w:val="left"/>
      <w:pPr>
        <w:ind w:left="5100" w:hanging="360"/>
      </w:pPr>
      <w:rPr>
        <w:rFonts w:ascii="Symbol" w:hAnsi="Symbol" w:hint="default"/>
      </w:rPr>
    </w:lvl>
    <w:lvl w:ilvl="7" w:tplc="0C070003">
      <w:start w:val="1"/>
      <w:numFmt w:val="bullet"/>
      <w:lvlText w:val="o"/>
      <w:lvlJc w:val="left"/>
      <w:pPr>
        <w:ind w:left="5820" w:hanging="360"/>
      </w:pPr>
      <w:rPr>
        <w:rFonts w:ascii="Courier New" w:hAnsi="Courier New" w:cs="Courier New" w:hint="default"/>
      </w:rPr>
    </w:lvl>
    <w:lvl w:ilvl="8" w:tplc="0C070005">
      <w:start w:val="1"/>
      <w:numFmt w:val="bullet"/>
      <w:lvlText w:val=""/>
      <w:lvlJc w:val="left"/>
      <w:pPr>
        <w:ind w:left="6540" w:hanging="360"/>
      </w:pPr>
      <w:rPr>
        <w:rFonts w:ascii="Wingdings" w:hAnsi="Wingdings" w:hint="default"/>
      </w:rPr>
    </w:lvl>
  </w:abstractNum>
  <w:abstractNum w:abstractNumId="13">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862"/>
        </w:tabs>
        <w:ind w:left="862"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4">
    <w:nsid w:val="3EE10D26"/>
    <w:multiLevelType w:val="hybridMultilevel"/>
    <w:tmpl w:val="2D1265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448A1F19"/>
    <w:multiLevelType w:val="multilevel"/>
    <w:tmpl w:val="448A1F1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46697958"/>
    <w:multiLevelType w:val="hybridMultilevel"/>
    <w:tmpl w:val="1A3E44D8"/>
    <w:lvl w:ilvl="0" w:tplc="6E42678E">
      <w:start w:val="5"/>
      <w:numFmt w:val="bullet"/>
      <w:lvlText w:val=""/>
      <w:lvlJc w:val="left"/>
      <w:pPr>
        <w:ind w:left="1070" w:hanging="360"/>
      </w:pPr>
      <w:rPr>
        <w:rFonts w:ascii="Wingdings" w:eastAsia="Calibri" w:hAnsi="Wingdings" w:cs="Times New Roman" w:hint="default"/>
        <w:lang w:val="en-US"/>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6E6242A"/>
    <w:multiLevelType w:val="hybridMultilevel"/>
    <w:tmpl w:val="49EA14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48C7350D"/>
    <w:multiLevelType w:val="hybridMultilevel"/>
    <w:tmpl w:val="78D03A0A"/>
    <w:lvl w:ilvl="0" w:tplc="C974FF86">
      <w:start w:val="21"/>
      <w:numFmt w:val="bullet"/>
      <w:lvlText w:val="-"/>
      <w:lvlJc w:val="left"/>
      <w:pPr>
        <w:ind w:left="720" w:hanging="360"/>
      </w:pPr>
      <w:rPr>
        <w:rFonts w:ascii="Arial" w:eastAsiaTheme="minorHAnsi" w:hAnsi="Arial"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49BE4C9A"/>
    <w:multiLevelType w:val="multilevel"/>
    <w:tmpl w:val="A120C082"/>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hint="default"/>
        <w:b w:val="0"/>
        <w:i w:val="0"/>
        <w:caps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1">
    <w:nsid w:val="4D766B33"/>
    <w:multiLevelType w:val="hybridMultilevel"/>
    <w:tmpl w:val="BF5483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4E264B24"/>
    <w:multiLevelType w:val="multilevel"/>
    <w:tmpl w:val="8DB4B36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3">
    <w:nsid w:val="4F261C10"/>
    <w:multiLevelType w:val="hybridMultilevel"/>
    <w:tmpl w:val="44EC80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554030E5"/>
    <w:multiLevelType w:val="hybridMultilevel"/>
    <w:tmpl w:val="D91CB4DC"/>
    <w:lvl w:ilvl="0" w:tplc="060C4E20">
      <w:start w:val="2"/>
      <w:numFmt w:val="lowerRoman"/>
      <w:lvlText w:val="%1."/>
      <w:lvlJc w:val="righ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72326EE"/>
    <w:multiLevelType w:val="multilevel"/>
    <w:tmpl w:val="2034D866"/>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6">
    <w:nsid w:val="584E71D9"/>
    <w:multiLevelType w:val="hybridMultilevel"/>
    <w:tmpl w:val="E4400B8C"/>
    <w:lvl w:ilvl="0" w:tplc="04060017">
      <w:start w:val="1"/>
      <w:numFmt w:val="low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nsid w:val="58BD0917"/>
    <w:multiLevelType w:val="hybridMultilevel"/>
    <w:tmpl w:val="DD3E3C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C4666D"/>
    <w:multiLevelType w:val="hybridMultilevel"/>
    <w:tmpl w:val="B80A0A7A"/>
    <w:lvl w:ilvl="0" w:tplc="9718E6DA">
      <w:start w:val="105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B407D81"/>
    <w:multiLevelType w:val="hybridMultilevel"/>
    <w:tmpl w:val="3F6A495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nsid w:val="5C23788E"/>
    <w:multiLevelType w:val="hybridMultilevel"/>
    <w:tmpl w:val="5214565C"/>
    <w:lvl w:ilvl="0" w:tplc="B5726BB8">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1">
    <w:nsid w:val="5C9214DC"/>
    <w:multiLevelType w:val="multilevel"/>
    <w:tmpl w:val="0AD4A2D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2">
    <w:nsid w:val="5E164441"/>
    <w:multiLevelType w:val="hybridMultilevel"/>
    <w:tmpl w:val="63BA6A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23C700B"/>
    <w:multiLevelType w:val="hybridMultilevel"/>
    <w:tmpl w:val="AC746CD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4B5527B"/>
    <w:multiLevelType w:val="hybridMultilevel"/>
    <w:tmpl w:val="AA9463BA"/>
    <w:lvl w:ilvl="0" w:tplc="04070001">
      <w:start w:val="1"/>
      <w:numFmt w:val="bullet"/>
      <w:lvlText w:val=""/>
      <w:lvlJc w:val="left"/>
      <w:pPr>
        <w:tabs>
          <w:tab w:val="num" w:pos="833"/>
        </w:tabs>
        <w:ind w:left="833" w:hanging="360"/>
      </w:pPr>
      <w:rPr>
        <w:rFonts w:ascii="Symbol" w:hAnsi="Symbol" w:hint="default"/>
      </w:rPr>
    </w:lvl>
    <w:lvl w:ilvl="1" w:tplc="04070003" w:tentative="1">
      <w:start w:val="1"/>
      <w:numFmt w:val="bullet"/>
      <w:lvlText w:val="o"/>
      <w:lvlJc w:val="left"/>
      <w:pPr>
        <w:tabs>
          <w:tab w:val="num" w:pos="1553"/>
        </w:tabs>
        <w:ind w:left="1553" w:hanging="360"/>
      </w:pPr>
      <w:rPr>
        <w:rFonts w:ascii="Courier New" w:hAnsi="Courier New" w:hint="default"/>
      </w:rPr>
    </w:lvl>
    <w:lvl w:ilvl="2" w:tplc="04070005" w:tentative="1">
      <w:start w:val="1"/>
      <w:numFmt w:val="bullet"/>
      <w:lvlText w:val=""/>
      <w:lvlJc w:val="left"/>
      <w:pPr>
        <w:tabs>
          <w:tab w:val="num" w:pos="2273"/>
        </w:tabs>
        <w:ind w:left="2273" w:hanging="360"/>
      </w:pPr>
      <w:rPr>
        <w:rFonts w:ascii="Wingdings" w:hAnsi="Wingdings" w:hint="default"/>
      </w:rPr>
    </w:lvl>
    <w:lvl w:ilvl="3" w:tplc="04070001" w:tentative="1">
      <w:start w:val="1"/>
      <w:numFmt w:val="bullet"/>
      <w:lvlText w:val=""/>
      <w:lvlJc w:val="left"/>
      <w:pPr>
        <w:tabs>
          <w:tab w:val="num" w:pos="2993"/>
        </w:tabs>
        <w:ind w:left="2993" w:hanging="360"/>
      </w:pPr>
      <w:rPr>
        <w:rFonts w:ascii="Symbol" w:hAnsi="Symbol" w:hint="default"/>
      </w:rPr>
    </w:lvl>
    <w:lvl w:ilvl="4" w:tplc="04070003" w:tentative="1">
      <w:start w:val="1"/>
      <w:numFmt w:val="bullet"/>
      <w:lvlText w:val="o"/>
      <w:lvlJc w:val="left"/>
      <w:pPr>
        <w:tabs>
          <w:tab w:val="num" w:pos="3713"/>
        </w:tabs>
        <w:ind w:left="3713" w:hanging="360"/>
      </w:pPr>
      <w:rPr>
        <w:rFonts w:ascii="Courier New" w:hAnsi="Courier New" w:hint="default"/>
      </w:rPr>
    </w:lvl>
    <w:lvl w:ilvl="5" w:tplc="04070005" w:tentative="1">
      <w:start w:val="1"/>
      <w:numFmt w:val="bullet"/>
      <w:lvlText w:val=""/>
      <w:lvlJc w:val="left"/>
      <w:pPr>
        <w:tabs>
          <w:tab w:val="num" w:pos="4433"/>
        </w:tabs>
        <w:ind w:left="4433" w:hanging="360"/>
      </w:pPr>
      <w:rPr>
        <w:rFonts w:ascii="Wingdings" w:hAnsi="Wingdings" w:hint="default"/>
      </w:rPr>
    </w:lvl>
    <w:lvl w:ilvl="6" w:tplc="04070001" w:tentative="1">
      <w:start w:val="1"/>
      <w:numFmt w:val="bullet"/>
      <w:lvlText w:val=""/>
      <w:lvlJc w:val="left"/>
      <w:pPr>
        <w:tabs>
          <w:tab w:val="num" w:pos="5153"/>
        </w:tabs>
        <w:ind w:left="5153" w:hanging="360"/>
      </w:pPr>
      <w:rPr>
        <w:rFonts w:ascii="Symbol" w:hAnsi="Symbol" w:hint="default"/>
      </w:rPr>
    </w:lvl>
    <w:lvl w:ilvl="7" w:tplc="04070003" w:tentative="1">
      <w:start w:val="1"/>
      <w:numFmt w:val="bullet"/>
      <w:lvlText w:val="o"/>
      <w:lvlJc w:val="left"/>
      <w:pPr>
        <w:tabs>
          <w:tab w:val="num" w:pos="5873"/>
        </w:tabs>
        <w:ind w:left="5873" w:hanging="360"/>
      </w:pPr>
      <w:rPr>
        <w:rFonts w:ascii="Courier New" w:hAnsi="Courier New" w:hint="default"/>
      </w:rPr>
    </w:lvl>
    <w:lvl w:ilvl="8" w:tplc="04070005" w:tentative="1">
      <w:start w:val="1"/>
      <w:numFmt w:val="bullet"/>
      <w:lvlText w:val=""/>
      <w:lvlJc w:val="left"/>
      <w:pPr>
        <w:tabs>
          <w:tab w:val="num" w:pos="6593"/>
        </w:tabs>
        <w:ind w:left="6593" w:hanging="360"/>
      </w:pPr>
      <w:rPr>
        <w:rFonts w:ascii="Wingdings" w:hAnsi="Wingdings" w:hint="default"/>
      </w:rPr>
    </w:lvl>
  </w:abstractNum>
  <w:abstractNum w:abstractNumId="35">
    <w:nsid w:val="66E36C84"/>
    <w:multiLevelType w:val="multilevel"/>
    <w:tmpl w:val="FCEC7FBC"/>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36">
    <w:nsid w:val="72AC074D"/>
    <w:multiLevelType w:val="hybridMultilevel"/>
    <w:tmpl w:val="20A22CB6"/>
    <w:lvl w:ilvl="0" w:tplc="0409000F">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0B2BB0"/>
    <w:multiLevelType w:val="hybridMultilevel"/>
    <w:tmpl w:val="E87A3DFC"/>
    <w:lvl w:ilvl="0" w:tplc="37DEB8FA">
      <w:start w:val="5"/>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B912DCB"/>
    <w:multiLevelType w:val="hybridMultilevel"/>
    <w:tmpl w:val="D4BA9F24"/>
    <w:lvl w:ilvl="0" w:tplc="03DC78AC">
      <w:start w:val="5"/>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E8218B2"/>
    <w:multiLevelType w:val="hybridMultilevel"/>
    <w:tmpl w:val="47B6A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20"/>
  </w:num>
  <w:num w:numId="4">
    <w:abstractNumId w:val="11"/>
  </w:num>
  <w:num w:numId="5">
    <w:abstractNumId w:val="17"/>
  </w:num>
  <w:num w:numId="6">
    <w:abstractNumId w:val="13"/>
  </w:num>
  <w:num w:numId="7">
    <w:abstractNumId w:val="19"/>
  </w:num>
  <w:num w:numId="8">
    <w:abstractNumId w:val="9"/>
  </w:num>
  <w:num w:numId="9">
    <w:abstractNumId w:val="9"/>
  </w:num>
  <w:num w:numId="10">
    <w:abstractNumId w:val="4"/>
  </w:num>
  <w:num w:numId="11">
    <w:abstractNumId w:val="34"/>
  </w:num>
  <w:num w:numId="12">
    <w:abstractNumId w:val="10"/>
  </w:num>
  <w:num w:numId="13">
    <w:abstractNumId w:val="1"/>
  </w:num>
  <w:num w:numId="14">
    <w:abstractNumId w:val="33"/>
  </w:num>
  <w:num w:numId="15">
    <w:abstractNumId w:val="7"/>
  </w:num>
  <w:num w:numId="16">
    <w:abstractNumId w:val="16"/>
  </w:num>
  <w:num w:numId="17">
    <w:abstractNumId w:val="33"/>
  </w:num>
  <w:num w:numId="18">
    <w:abstractNumId w:val="36"/>
  </w:num>
  <w:num w:numId="19">
    <w:abstractNumId w:val="39"/>
  </w:num>
  <w:num w:numId="20">
    <w:abstractNumId w:val="24"/>
  </w:num>
  <w:num w:numId="21">
    <w:abstractNumId w:val="28"/>
  </w:num>
  <w:num w:numId="22">
    <w:abstractNumId w:val="0"/>
  </w:num>
  <w:num w:numId="23">
    <w:abstractNumId w:val="38"/>
  </w:num>
  <w:num w:numId="24">
    <w:abstractNumId w:val="18"/>
  </w:num>
  <w:num w:numId="25">
    <w:abstractNumId w:val="37"/>
  </w:num>
  <w:num w:numId="26">
    <w:abstractNumId w:val="8"/>
  </w:num>
  <w:num w:numId="27">
    <w:abstractNumId w:val="38"/>
  </w:num>
  <w:num w:numId="28">
    <w:abstractNumId w:val="20"/>
  </w:num>
  <w:num w:numId="29">
    <w:abstractNumId w:val="6"/>
  </w:num>
  <w:num w:numId="30">
    <w:abstractNumId w:val="35"/>
  </w:num>
  <w:num w:numId="31">
    <w:abstractNumId w:val="31"/>
  </w:num>
  <w:num w:numId="32">
    <w:abstractNumId w:val="25"/>
  </w:num>
  <w:num w:numId="33">
    <w:abstractNumId w:val="22"/>
  </w:num>
  <w:num w:numId="34">
    <w:abstractNumId w:val="9"/>
  </w:num>
  <w:num w:numId="35">
    <w:abstractNumId w:val="22"/>
    <w:lvlOverride w:ilvl="0">
      <w:lvl w:ilvl="0">
        <w:start w:val="1"/>
        <w:numFmt w:val="decimal"/>
        <w:lvlText w:val="%1."/>
        <w:lvlJc w:val="left"/>
        <w:pPr>
          <w:tabs>
            <w:tab w:val="num" w:pos="340"/>
          </w:tabs>
          <w:ind w:left="340" w:hanging="340"/>
        </w:pPr>
        <w:rPr>
          <w:rFonts w:ascii="Arial" w:hAnsi="Arial" w:hint="default"/>
          <w:b w:val="0"/>
          <w:i w:val="0"/>
          <w:color w:val="D2232A"/>
          <w:sz w:val="20"/>
        </w:rPr>
      </w:lvl>
    </w:lvlOverride>
  </w:num>
  <w:num w:numId="36">
    <w:abstractNumId w:val="27"/>
  </w:num>
  <w:num w:numId="37">
    <w:abstractNumId w:val="32"/>
  </w:num>
  <w:num w:numId="38">
    <w:abstractNumId w:val="21"/>
  </w:num>
  <w:num w:numId="39">
    <w:abstractNumId w:val="23"/>
  </w:num>
  <w:num w:numId="40">
    <w:abstractNumId w:val="5"/>
    <w:lvlOverride w:ilvl="0"/>
    <w:lvlOverride w:ilvl="1">
      <w:startOverride w:val="1"/>
    </w:lvlOverride>
    <w:lvlOverride w:ilvl="2"/>
    <w:lvlOverride w:ilvl="3"/>
    <w:lvlOverride w:ilvl="4"/>
    <w:lvlOverride w:ilvl="5"/>
    <w:lvlOverride w:ilvl="6"/>
    <w:lvlOverride w:ilvl="7"/>
    <w:lvlOverride w:ilvl="8"/>
  </w:num>
  <w:num w:numId="41">
    <w:abstractNumId w:val="14"/>
  </w:num>
  <w:num w:numId="42">
    <w:abstractNumId w:val="12"/>
  </w:num>
  <w:num w:numId="43">
    <w:abstractNumId w:val="3"/>
  </w:num>
  <w:num w:numId="44">
    <w:abstractNumId w:val="30"/>
  </w:num>
  <w:num w:numId="45">
    <w:abstractNumId w:val="5"/>
  </w:num>
  <w:num w:numId="4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
  </w:num>
  <w:num w:numId="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num>
  <w:num w:numId="51">
    <w:abstractNumId w:val="8"/>
  </w:num>
  <w:num w:numId="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9"/>
  </w:num>
  <w:num w:numId="54">
    <w:abstractNumId w:val="26"/>
  </w:num>
  <w:num w:numId="5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ditor_F.">
    <w15:presenceInfo w15:providerId="None" w15:userId="Editor_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GrammaticalErrors/>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Full" w:cryptAlgorithmClass="hash" w:cryptAlgorithmType="typeAny" w:cryptAlgorithmSid="4" w:cryptSpinCount="100000" w:hash="2djuNBgzZqdpSSf1D/VJRYcXLzI=" w:salt="y2jJKo9yiPD7E14MCTc/3A=="/>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501E"/>
    <w:rsid w:val="00001FD1"/>
    <w:rsid w:val="000103FE"/>
    <w:rsid w:val="00010B8E"/>
    <w:rsid w:val="0001112E"/>
    <w:rsid w:val="00011E8B"/>
    <w:rsid w:val="00012E3B"/>
    <w:rsid w:val="00013764"/>
    <w:rsid w:val="00013C8C"/>
    <w:rsid w:val="00013F6B"/>
    <w:rsid w:val="000142E4"/>
    <w:rsid w:val="00020536"/>
    <w:rsid w:val="00021284"/>
    <w:rsid w:val="0002217A"/>
    <w:rsid w:val="00024BDF"/>
    <w:rsid w:val="00024BEB"/>
    <w:rsid w:val="00025F3B"/>
    <w:rsid w:val="00025FB6"/>
    <w:rsid w:val="00033220"/>
    <w:rsid w:val="00035587"/>
    <w:rsid w:val="0003585E"/>
    <w:rsid w:val="00040716"/>
    <w:rsid w:val="0004076D"/>
    <w:rsid w:val="00041A18"/>
    <w:rsid w:val="00043A39"/>
    <w:rsid w:val="000447D6"/>
    <w:rsid w:val="00044EDF"/>
    <w:rsid w:val="00045785"/>
    <w:rsid w:val="00055BD2"/>
    <w:rsid w:val="00056B37"/>
    <w:rsid w:val="00062F70"/>
    <w:rsid w:val="00067793"/>
    <w:rsid w:val="00067C6F"/>
    <w:rsid w:val="00070182"/>
    <w:rsid w:val="000741EF"/>
    <w:rsid w:val="0007526D"/>
    <w:rsid w:val="00077AE2"/>
    <w:rsid w:val="00080D4D"/>
    <w:rsid w:val="00080D86"/>
    <w:rsid w:val="0008235C"/>
    <w:rsid w:val="00082DD7"/>
    <w:rsid w:val="0008626A"/>
    <w:rsid w:val="00092AA3"/>
    <w:rsid w:val="00095620"/>
    <w:rsid w:val="000961BC"/>
    <w:rsid w:val="00096242"/>
    <w:rsid w:val="0009673C"/>
    <w:rsid w:val="000A0C46"/>
    <w:rsid w:val="000A14D9"/>
    <w:rsid w:val="000A19D0"/>
    <w:rsid w:val="000A3940"/>
    <w:rsid w:val="000B2E96"/>
    <w:rsid w:val="000B5AF2"/>
    <w:rsid w:val="000B643C"/>
    <w:rsid w:val="000B6D45"/>
    <w:rsid w:val="000C028F"/>
    <w:rsid w:val="000C2C9D"/>
    <w:rsid w:val="000D1710"/>
    <w:rsid w:val="000D1F1F"/>
    <w:rsid w:val="000D22D5"/>
    <w:rsid w:val="000D2FEF"/>
    <w:rsid w:val="000D43BB"/>
    <w:rsid w:val="000D5AB8"/>
    <w:rsid w:val="000D5E4E"/>
    <w:rsid w:val="000E42F5"/>
    <w:rsid w:val="000E4B94"/>
    <w:rsid w:val="000E75B1"/>
    <w:rsid w:val="000F0594"/>
    <w:rsid w:val="000F0A57"/>
    <w:rsid w:val="000F0CA8"/>
    <w:rsid w:val="000F24F5"/>
    <w:rsid w:val="000F2ED9"/>
    <w:rsid w:val="000F54D3"/>
    <w:rsid w:val="000F5EB7"/>
    <w:rsid w:val="000F7232"/>
    <w:rsid w:val="000F7626"/>
    <w:rsid w:val="000F7AAA"/>
    <w:rsid w:val="001006CA"/>
    <w:rsid w:val="00100F8B"/>
    <w:rsid w:val="00102172"/>
    <w:rsid w:val="001027FE"/>
    <w:rsid w:val="00110652"/>
    <w:rsid w:val="00110C3F"/>
    <w:rsid w:val="00113CB7"/>
    <w:rsid w:val="00115DA9"/>
    <w:rsid w:val="00120A17"/>
    <w:rsid w:val="00124D60"/>
    <w:rsid w:val="00126909"/>
    <w:rsid w:val="00126FC3"/>
    <w:rsid w:val="0012756A"/>
    <w:rsid w:val="00127592"/>
    <w:rsid w:val="00127B5A"/>
    <w:rsid w:val="00132A71"/>
    <w:rsid w:val="00132F19"/>
    <w:rsid w:val="0013492F"/>
    <w:rsid w:val="00140A72"/>
    <w:rsid w:val="001429A7"/>
    <w:rsid w:val="00146571"/>
    <w:rsid w:val="0014777A"/>
    <w:rsid w:val="001526A2"/>
    <w:rsid w:val="00153308"/>
    <w:rsid w:val="00153895"/>
    <w:rsid w:val="0015401B"/>
    <w:rsid w:val="001555E1"/>
    <w:rsid w:val="00156314"/>
    <w:rsid w:val="001667FE"/>
    <w:rsid w:val="00172B28"/>
    <w:rsid w:val="001737FB"/>
    <w:rsid w:val="001771A2"/>
    <w:rsid w:val="00180D79"/>
    <w:rsid w:val="001816DF"/>
    <w:rsid w:val="00183FE0"/>
    <w:rsid w:val="0018553F"/>
    <w:rsid w:val="00195042"/>
    <w:rsid w:val="00195B31"/>
    <w:rsid w:val="001A086E"/>
    <w:rsid w:val="001A6D32"/>
    <w:rsid w:val="001B06BF"/>
    <w:rsid w:val="001B190A"/>
    <w:rsid w:val="001B2705"/>
    <w:rsid w:val="001B4E0B"/>
    <w:rsid w:val="001B50A2"/>
    <w:rsid w:val="001B5B29"/>
    <w:rsid w:val="001B6781"/>
    <w:rsid w:val="001C2593"/>
    <w:rsid w:val="001C3093"/>
    <w:rsid w:val="001C30A8"/>
    <w:rsid w:val="001C36B2"/>
    <w:rsid w:val="001C4068"/>
    <w:rsid w:val="001C4E74"/>
    <w:rsid w:val="001D0E68"/>
    <w:rsid w:val="001D1ED4"/>
    <w:rsid w:val="001D43D6"/>
    <w:rsid w:val="001D4817"/>
    <w:rsid w:val="001E09F4"/>
    <w:rsid w:val="001E2A23"/>
    <w:rsid w:val="001E49F6"/>
    <w:rsid w:val="001E5574"/>
    <w:rsid w:val="001E68DE"/>
    <w:rsid w:val="001F56F5"/>
    <w:rsid w:val="001F64B8"/>
    <w:rsid w:val="001F69A2"/>
    <w:rsid w:val="0020079A"/>
    <w:rsid w:val="0020195A"/>
    <w:rsid w:val="002037B1"/>
    <w:rsid w:val="002052F1"/>
    <w:rsid w:val="00210414"/>
    <w:rsid w:val="00214BFF"/>
    <w:rsid w:val="0021697A"/>
    <w:rsid w:val="00220299"/>
    <w:rsid w:val="00220AE0"/>
    <w:rsid w:val="002219EA"/>
    <w:rsid w:val="00222040"/>
    <w:rsid w:val="00222F8F"/>
    <w:rsid w:val="00222F9E"/>
    <w:rsid w:val="00223B42"/>
    <w:rsid w:val="002302A9"/>
    <w:rsid w:val="00230C14"/>
    <w:rsid w:val="00231864"/>
    <w:rsid w:val="00234EBA"/>
    <w:rsid w:val="00245FC8"/>
    <w:rsid w:val="0024656D"/>
    <w:rsid w:val="0024657A"/>
    <w:rsid w:val="00251CD0"/>
    <w:rsid w:val="00252EBC"/>
    <w:rsid w:val="00255BB2"/>
    <w:rsid w:val="00262364"/>
    <w:rsid w:val="00264464"/>
    <w:rsid w:val="002668D6"/>
    <w:rsid w:val="00271B1D"/>
    <w:rsid w:val="0027387E"/>
    <w:rsid w:val="00274F84"/>
    <w:rsid w:val="0027528A"/>
    <w:rsid w:val="002757D1"/>
    <w:rsid w:val="002769B5"/>
    <w:rsid w:val="00276BF8"/>
    <w:rsid w:val="0027787F"/>
    <w:rsid w:val="00277BA5"/>
    <w:rsid w:val="0028060B"/>
    <w:rsid w:val="0028120C"/>
    <w:rsid w:val="00283417"/>
    <w:rsid w:val="002845F7"/>
    <w:rsid w:val="002854DC"/>
    <w:rsid w:val="002867CA"/>
    <w:rsid w:val="0028708D"/>
    <w:rsid w:val="00290E5E"/>
    <w:rsid w:val="002921F5"/>
    <w:rsid w:val="00292787"/>
    <w:rsid w:val="00292E3C"/>
    <w:rsid w:val="00293CD8"/>
    <w:rsid w:val="002953BC"/>
    <w:rsid w:val="002957F3"/>
    <w:rsid w:val="00295827"/>
    <w:rsid w:val="00295A42"/>
    <w:rsid w:val="00295F16"/>
    <w:rsid w:val="002960DF"/>
    <w:rsid w:val="00296C44"/>
    <w:rsid w:val="00297B8B"/>
    <w:rsid w:val="002A033F"/>
    <w:rsid w:val="002A14F0"/>
    <w:rsid w:val="002B032B"/>
    <w:rsid w:val="002B42A0"/>
    <w:rsid w:val="002B5001"/>
    <w:rsid w:val="002B7C91"/>
    <w:rsid w:val="002C0CB1"/>
    <w:rsid w:val="002C4022"/>
    <w:rsid w:val="002C58D4"/>
    <w:rsid w:val="002C6515"/>
    <w:rsid w:val="002C6DC3"/>
    <w:rsid w:val="002C7E54"/>
    <w:rsid w:val="002D0B3B"/>
    <w:rsid w:val="002D11DA"/>
    <w:rsid w:val="002D1FA9"/>
    <w:rsid w:val="002D48C1"/>
    <w:rsid w:val="002D50A3"/>
    <w:rsid w:val="002E1515"/>
    <w:rsid w:val="002E1578"/>
    <w:rsid w:val="002E2178"/>
    <w:rsid w:val="002E3389"/>
    <w:rsid w:val="002E5908"/>
    <w:rsid w:val="002F0B2A"/>
    <w:rsid w:val="002F0EC1"/>
    <w:rsid w:val="002F1F31"/>
    <w:rsid w:val="002F2BE6"/>
    <w:rsid w:val="002F3B08"/>
    <w:rsid w:val="002F4338"/>
    <w:rsid w:val="002F4508"/>
    <w:rsid w:val="002F5EF7"/>
    <w:rsid w:val="003010C1"/>
    <w:rsid w:val="00302982"/>
    <w:rsid w:val="00304D4D"/>
    <w:rsid w:val="00307A79"/>
    <w:rsid w:val="00312181"/>
    <w:rsid w:val="00314337"/>
    <w:rsid w:val="00315992"/>
    <w:rsid w:val="00315F82"/>
    <w:rsid w:val="00316B16"/>
    <w:rsid w:val="003204D5"/>
    <w:rsid w:val="003207A4"/>
    <w:rsid w:val="003226D8"/>
    <w:rsid w:val="00322E6A"/>
    <w:rsid w:val="0032638D"/>
    <w:rsid w:val="003314A0"/>
    <w:rsid w:val="00331F64"/>
    <w:rsid w:val="00332502"/>
    <w:rsid w:val="00333CCE"/>
    <w:rsid w:val="00336A4C"/>
    <w:rsid w:val="00336B1B"/>
    <w:rsid w:val="00337AB4"/>
    <w:rsid w:val="00340B38"/>
    <w:rsid w:val="00340EEF"/>
    <w:rsid w:val="00342FEC"/>
    <w:rsid w:val="003478AD"/>
    <w:rsid w:val="003517BD"/>
    <w:rsid w:val="003536F7"/>
    <w:rsid w:val="003552BA"/>
    <w:rsid w:val="00357E4B"/>
    <w:rsid w:val="003625E6"/>
    <w:rsid w:val="00363BDD"/>
    <w:rsid w:val="003801B4"/>
    <w:rsid w:val="00381169"/>
    <w:rsid w:val="0038260D"/>
    <w:rsid w:val="0038358E"/>
    <w:rsid w:val="00387AB8"/>
    <w:rsid w:val="00387DDE"/>
    <w:rsid w:val="00387E81"/>
    <w:rsid w:val="00391A01"/>
    <w:rsid w:val="00396E1D"/>
    <w:rsid w:val="003A0EB5"/>
    <w:rsid w:val="003A28F7"/>
    <w:rsid w:val="003A5711"/>
    <w:rsid w:val="003B1024"/>
    <w:rsid w:val="003B1553"/>
    <w:rsid w:val="003B5CA9"/>
    <w:rsid w:val="003B7F30"/>
    <w:rsid w:val="003C38C0"/>
    <w:rsid w:val="003C5842"/>
    <w:rsid w:val="003C64D9"/>
    <w:rsid w:val="003C66C2"/>
    <w:rsid w:val="003D075B"/>
    <w:rsid w:val="003D0A0D"/>
    <w:rsid w:val="003D2427"/>
    <w:rsid w:val="003D2AC0"/>
    <w:rsid w:val="003D4BDA"/>
    <w:rsid w:val="003D724C"/>
    <w:rsid w:val="003E02F1"/>
    <w:rsid w:val="003E10BF"/>
    <w:rsid w:val="003E2E42"/>
    <w:rsid w:val="003E363B"/>
    <w:rsid w:val="003E52AD"/>
    <w:rsid w:val="003E70E0"/>
    <w:rsid w:val="003F01C6"/>
    <w:rsid w:val="003F1B98"/>
    <w:rsid w:val="003F2917"/>
    <w:rsid w:val="00402132"/>
    <w:rsid w:val="00403CE6"/>
    <w:rsid w:val="00406082"/>
    <w:rsid w:val="004110CA"/>
    <w:rsid w:val="00411113"/>
    <w:rsid w:val="0041160E"/>
    <w:rsid w:val="00412289"/>
    <w:rsid w:val="00412A0F"/>
    <w:rsid w:val="004165E4"/>
    <w:rsid w:val="004214EB"/>
    <w:rsid w:val="004266CF"/>
    <w:rsid w:val="00426D8E"/>
    <w:rsid w:val="00431162"/>
    <w:rsid w:val="00436D1E"/>
    <w:rsid w:val="00436FCF"/>
    <w:rsid w:val="00442828"/>
    <w:rsid w:val="00442E64"/>
    <w:rsid w:val="00443482"/>
    <w:rsid w:val="00447FAA"/>
    <w:rsid w:val="00450308"/>
    <w:rsid w:val="00451BA7"/>
    <w:rsid w:val="0045476E"/>
    <w:rsid w:val="00455488"/>
    <w:rsid w:val="00455C96"/>
    <w:rsid w:val="00457AD1"/>
    <w:rsid w:val="0046165F"/>
    <w:rsid w:val="004616B0"/>
    <w:rsid w:val="00461BAB"/>
    <w:rsid w:val="004630A3"/>
    <w:rsid w:val="00464130"/>
    <w:rsid w:val="0046427F"/>
    <w:rsid w:val="00464797"/>
    <w:rsid w:val="00465F13"/>
    <w:rsid w:val="00471F0A"/>
    <w:rsid w:val="00475B9A"/>
    <w:rsid w:val="0047784A"/>
    <w:rsid w:val="00477EE6"/>
    <w:rsid w:val="004824CB"/>
    <w:rsid w:val="00485665"/>
    <w:rsid w:val="00490591"/>
    <w:rsid w:val="00491977"/>
    <w:rsid w:val="004930E1"/>
    <w:rsid w:val="00494535"/>
    <w:rsid w:val="00497E99"/>
    <w:rsid w:val="004A1329"/>
    <w:rsid w:val="004A13D8"/>
    <w:rsid w:val="004A1F67"/>
    <w:rsid w:val="004A4642"/>
    <w:rsid w:val="004B013A"/>
    <w:rsid w:val="004B025D"/>
    <w:rsid w:val="004B07D7"/>
    <w:rsid w:val="004B3EA9"/>
    <w:rsid w:val="004B6059"/>
    <w:rsid w:val="004C06CA"/>
    <w:rsid w:val="004C1652"/>
    <w:rsid w:val="004C252C"/>
    <w:rsid w:val="004C2643"/>
    <w:rsid w:val="004C3D36"/>
    <w:rsid w:val="004C4A2E"/>
    <w:rsid w:val="004D1075"/>
    <w:rsid w:val="004D2773"/>
    <w:rsid w:val="004E057E"/>
    <w:rsid w:val="004E44C8"/>
    <w:rsid w:val="004E53BE"/>
    <w:rsid w:val="004E7F82"/>
    <w:rsid w:val="004F6E17"/>
    <w:rsid w:val="004F7824"/>
    <w:rsid w:val="004F79F1"/>
    <w:rsid w:val="00501992"/>
    <w:rsid w:val="0051069E"/>
    <w:rsid w:val="00511054"/>
    <w:rsid w:val="00512FEC"/>
    <w:rsid w:val="0051712A"/>
    <w:rsid w:val="00522E8D"/>
    <w:rsid w:val="00526814"/>
    <w:rsid w:val="0052698A"/>
    <w:rsid w:val="00530607"/>
    <w:rsid w:val="0053062A"/>
    <w:rsid w:val="00535050"/>
    <w:rsid w:val="00535989"/>
    <w:rsid w:val="00536287"/>
    <w:rsid w:val="00536F3C"/>
    <w:rsid w:val="0054260E"/>
    <w:rsid w:val="00542C55"/>
    <w:rsid w:val="00544700"/>
    <w:rsid w:val="005507A4"/>
    <w:rsid w:val="00550D79"/>
    <w:rsid w:val="00552E94"/>
    <w:rsid w:val="0055352D"/>
    <w:rsid w:val="00553870"/>
    <w:rsid w:val="00553A19"/>
    <w:rsid w:val="005559AC"/>
    <w:rsid w:val="00555FB3"/>
    <w:rsid w:val="00557B5A"/>
    <w:rsid w:val="005611D0"/>
    <w:rsid w:val="00562408"/>
    <w:rsid w:val="00562ACA"/>
    <w:rsid w:val="005659C1"/>
    <w:rsid w:val="00566BD4"/>
    <w:rsid w:val="00570A93"/>
    <w:rsid w:val="0057126F"/>
    <w:rsid w:val="00574F19"/>
    <w:rsid w:val="005756CD"/>
    <w:rsid w:val="00577CAF"/>
    <w:rsid w:val="00580223"/>
    <w:rsid w:val="0058221F"/>
    <w:rsid w:val="00584390"/>
    <w:rsid w:val="00587F68"/>
    <w:rsid w:val="00591FCF"/>
    <w:rsid w:val="00593A80"/>
    <w:rsid w:val="00594186"/>
    <w:rsid w:val="00596B4B"/>
    <w:rsid w:val="00596FFE"/>
    <w:rsid w:val="005A05D1"/>
    <w:rsid w:val="005A19BD"/>
    <w:rsid w:val="005A5056"/>
    <w:rsid w:val="005A53B8"/>
    <w:rsid w:val="005A5658"/>
    <w:rsid w:val="005A5A5D"/>
    <w:rsid w:val="005A5ECF"/>
    <w:rsid w:val="005A667C"/>
    <w:rsid w:val="005A74EE"/>
    <w:rsid w:val="005B1438"/>
    <w:rsid w:val="005B202B"/>
    <w:rsid w:val="005C10EB"/>
    <w:rsid w:val="005C116B"/>
    <w:rsid w:val="005C59CC"/>
    <w:rsid w:val="005C5A96"/>
    <w:rsid w:val="005D0613"/>
    <w:rsid w:val="005D371D"/>
    <w:rsid w:val="005D41A0"/>
    <w:rsid w:val="005D48EB"/>
    <w:rsid w:val="005D64BE"/>
    <w:rsid w:val="005D7666"/>
    <w:rsid w:val="005E0457"/>
    <w:rsid w:val="005E2754"/>
    <w:rsid w:val="005E2EAA"/>
    <w:rsid w:val="005E71F3"/>
    <w:rsid w:val="005E7495"/>
    <w:rsid w:val="005F189C"/>
    <w:rsid w:val="005F198B"/>
    <w:rsid w:val="005F3775"/>
    <w:rsid w:val="005F47A5"/>
    <w:rsid w:val="00602864"/>
    <w:rsid w:val="00605CBD"/>
    <w:rsid w:val="006072E9"/>
    <w:rsid w:val="00607D0E"/>
    <w:rsid w:val="00610EC9"/>
    <w:rsid w:val="006132F0"/>
    <w:rsid w:val="006140C5"/>
    <w:rsid w:val="006152AD"/>
    <w:rsid w:val="006167BB"/>
    <w:rsid w:val="0062031A"/>
    <w:rsid w:val="00620662"/>
    <w:rsid w:val="0062196D"/>
    <w:rsid w:val="00621C12"/>
    <w:rsid w:val="00623E18"/>
    <w:rsid w:val="00624348"/>
    <w:rsid w:val="00625C5D"/>
    <w:rsid w:val="00631B10"/>
    <w:rsid w:val="00632E98"/>
    <w:rsid w:val="006354D0"/>
    <w:rsid w:val="00635A22"/>
    <w:rsid w:val="00640A10"/>
    <w:rsid w:val="00641926"/>
    <w:rsid w:val="00642083"/>
    <w:rsid w:val="00643D42"/>
    <w:rsid w:val="006446BE"/>
    <w:rsid w:val="00646D9D"/>
    <w:rsid w:val="00651911"/>
    <w:rsid w:val="0065550D"/>
    <w:rsid w:val="00655FC9"/>
    <w:rsid w:val="0066237F"/>
    <w:rsid w:val="00664295"/>
    <w:rsid w:val="00665364"/>
    <w:rsid w:val="006654FE"/>
    <w:rsid w:val="006672F1"/>
    <w:rsid w:val="00667B35"/>
    <w:rsid w:val="00670EA2"/>
    <w:rsid w:val="00673A9B"/>
    <w:rsid w:val="00674F17"/>
    <w:rsid w:val="006761D2"/>
    <w:rsid w:val="00685790"/>
    <w:rsid w:val="00686963"/>
    <w:rsid w:val="006869B9"/>
    <w:rsid w:val="006876A8"/>
    <w:rsid w:val="00687F28"/>
    <w:rsid w:val="00694296"/>
    <w:rsid w:val="006A17EC"/>
    <w:rsid w:val="006A22F7"/>
    <w:rsid w:val="006A2FB8"/>
    <w:rsid w:val="006A4440"/>
    <w:rsid w:val="006A49E3"/>
    <w:rsid w:val="006A5500"/>
    <w:rsid w:val="006A748D"/>
    <w:rsid w:val="006B1EFD"/>
    <w:rsid w:val="006B393D"/>
    <w:rsid w:val="006B58B2"/>
    <w:rsid w:val="006B7C2F"/>
    <w:rsid w:val="006C14E4"/>
    <w:rsid w:val="006C33CB"/>
    <w:rsid w:val="006C3BDB"/>
    <w:rsid w:val="006C6DA8"/>
    <w:rsid w:val="006C7F61"/>
    <w:rsid w:val="006D407F"/>
    <w:rsid w:val="006D5AB1"/>
    <w:rsid w:val="006E207B"/>
    <w:rsid w:val="006E4E52"/>
    <w:rsid w:val="006E6D97"/>
    <w:rsid w:val="006F0442"/>
    <w:rsid w:val="006F19FD"/>
    <w:rsid w:val="006F5426"/>
    <w:rsid w:val="006F67FB"/>
    <w:rsid w:val="006F6906"/>
    <w:rsid w:val="00700409"/>
    <w:rsid w:val="00700DDE"/>
    <w:rsid w:val="0070148E"/>
    <w:rsid w:val="007031E7"/>
    <w:rsid w:val="007037B0"/>
    <w:rsid w:val="00705226"/>
    <w:rsid w:val="0071063E"/>
    <w:rsid w:val="00710CEF"/>
    <w:rsid w:val="00712C23"/>
    <w:rsid w:val="00714874"/>
    <w:rsid w:val="007160BE"/>
    <w:rsid w:val="007164CE"/>
    <w:rsid w:val="00722DE9"/>
    <w:rsid w:val="00722ED6"/>
    <w:rsid w:val="00722F55"/>
    <w:rsid w:val="00722F65"/>
    <w:rsid w:val="007257CD"/>
    <w:rsid w:val="007334C3"/>
    <w:rsid w:val="00734A4F"/>
    <w:rsid w:val="00736378"/>
    <w:rsid w:val="00740CD9"/>
    <w:rsid w:val="007414C6"/>
    <w:rsid w:val="00744E60"/>
    <w:rsid w:val="00745331"/>
    <w:rsid w:val="0074749B"/>
    <w:rsid w:val="00752C88"/>
    <w:rsid w:val="007546F6"/>
    <w:rsid w:val="00755525"/>
    <w:rsid w:val="00755F9A"/>
    <w:rsid w:val="007570EB"/>
    <w:rsid w:val="00757F24"/>
    <w:rsid w:val="00762BCC"/>
    <w:rsid w:val="00763BA3"/>
    <w:rsid w:val="00763E10"/>
    <w:rsid w:val="00765B66"/>
    <w:rsid w:val="00767BB2"/>
    <w:rsid w:val="0077027C"/>
    <w:rsid w:val="0077159C"/>
    <w:rsid w:val="00771AB9"/>
    <w:rsid w:val="00772989"/>
    <w:rsid w:val="00780376"/>
    <w:rsid w:val="00780EE3"/>
    <w:rsid w:val="00782C3E"/>
    <w:rsid w:val="00782FC1"/>
    <w:rsid w:val="00786050"/>
    <w:rsid w:val="007878ED"/>
    <w:rsid w:val="00791AAC"/>
    <w:rsid w:val="007923EA"/>
    <w:rsid w:val="007954F6"/>
    <w:rsid w:val="00797A86"/>
    <w:rsid w:val="00797D4C"/>
    <w:rsid w:val="007A0E34"/>
    <w:rsid w:val="007A1250"/>
    <w:rsid w:val="007A193C"/>
    <w:rsid w:val="007A2031"/>
    <w:rsid w:val="007A28C1"/>
    <w:rsid w:val="007A3D76"/>
    <w:rsid w:val="007A5D5F"/>
    <w:rsid w:val="007A74D1"/>
    <w:rsid w:val="007B7D49"/>
    <w:rsid w:val="007C0CF0"/>
    <w:rsid w:val="007C0E7E"/>
    <w:rsid w:val="007C27CE"/>
    <w:rsid w:val="007C4098"/>
    <w:rsid w:val="007C4B3F"/>
    <w:rsid w:val="007C4E35"/>
    <w:rsid w:val="007C7075"/>
    <w:rsid w:val="007C733E"/>
    <w:rsid w:val="007D06F4"/>
    <w:rsid w:val="007D0E62"/>
    <w:rsid w:val="007D1353"/>
    <w:rsid w:val="007D1629"/>
    <w:rsid w:val="007D17C5"/>
    <w:rsid w:val="007D2790"/>
    <w:rsid w:val="007D52EC"/>
    <w:rsid w:val="007D6ABC"/>
    <w:rsid w:val="007D74E0"/>
    <w:rsid w:val="007E0441"/>
    <w:rsid w:val="007E1239"/>
    <w:rsid w:val="007E14E8"/>
    <w:rsid w:val="007E40B2"/>
    <w:rsid w:val="007E5F76"/>
    <w:rsid w:val="007E7A30"/>
    <w:rsid w:val="007F1CEE"/>
    <w:rsid w:val="007F3990"/>
    <w:rsid w:val="007F6BB4"/>
    <w:rsid w:val="007F72C5"/>
    <w:rsid w:val="008008CA"/>
    <w:rsid w:val="00802ADC"/>
    <w:rsid w:val="00802AE5"/>
    <w:rsid w:val="00804E2D"/>
    <w:rsid w:val="00805895"/>
    <w:rsid w:val="00807CAE"/>
    <w:rsid w:val="0081189D"/>
    <w:rsid w:val="00815886"/>
    <w:rsid w:val="00821AEF"/>
    <w:rsid w:val="008231FC"/>
    <w:rsid w:val="00823597"/>
    <w:rsid w:val="008278F3"/>
    <w:rsid w:val="00831CFE"/>
    <w:rsid w:val="00832CE3"/>
    <w:rsid w:val="00835900"/>
    <w:rsid w:val="008360A9"/>
    <w:rsid w:val="00837537"/>
    <w:rsid w:val="008405C6"/>
    <w:rsid w:val="008406D8"/>
    <w:rsid w:val="008410DF"/>
    <w:rsid w:val="00842051"/>
    <w:rsid w:val="00842766"/>
    <w:rsid w:val="00847D1C"/>
    <w:rsid w:val="0085124C"/>
    <w:rsid w:val="00852A9B"/>
    <w:rsid w:val="00852E2C"/>
    <w:rsid w:val="00854314"/>
    <w:rsid w:val="00854917"/>
    <w:rsid w:val="00857512"/>
    <w:rsid w:val="0086094D"/>
    <w:rsid w:val="00861D34"/>
    <w:rsid w:val="00862180"/>
    <w:rsid w:val="0086298E"/>
    <w:rsid w:val="00865919"/>
    <w:rsid w:val="0086663C"/>
    <w:rsid w:val="00871DBF"/>
    <w:rsid w:val="00872382"/>
    <w:rsid w:val="00873A5A"/>
    <w:rsid w:val="00873A76"/>
    <w:rsid w:val="00875D73"/>
    <w:rsid w:val="008769C4"/>
    <w:rsid w:val="00880977"/>
    <w:rsid w:val="0088626C"/>
    <w:rsid w:val="00887369"/>
    <w:rsid w:val="00890CEB"/>
    <w:rsid w:val="008912FE"/>
    <w:rsid w:val="00893950"/>
    <w:rsid w:val="00894748"/>
    <w:rsid w:val="0089475B"/>
    <w:rsid w:val="008A245D"/>
    <w:rsid w:val="008A3B60"/>
    <w:rsid w:val="008A3BCE"/>
    <w:rsid w:val="008A54FC"/>
    <w:rsid w:val="008A708F"/>
    <w:rsid w:val="008B0777"/>
    <w:rsid w:val="008B43A4"/>
    <w:rsid w:val="008B67B3"/>
    <w:rsid w:val="008B70CD"/>
    <w:rsid w:val="008B77BE"/>
    <w:rsid w:val="008C023F"/>
    <w:rsid w:val="008C1ABF"/>
    <w:rsid w:val="008C3B91"/>
    <w:rsid w:val="008C47C6"/>
    <w:rsid w:val="008C5A12"/>
    <w:rsid w:val="008C5B47"/>
    <w:rsid w:val="008C616D"/>
    <w:rsid w:val="008D141C"/>
    <w:rsid w:val="008D1666"/>
    <w:rsid w:val="008D2C13"/>
    <w:rsid w:val="008D3329"/>
    <w:rsid w:val="008D4B8B"/>
    <w:rsid w:val="008E6109"/>
    <w:rsid w:val="008F47AB"/>
    <w:rsid w:val="008F5543"/>
    <w:rsid w:val="008F5D30"/>
    <w:rsid w:val="00904AA5"/>
    <w:rsid w:val="0090534D"/>
    <w:rsid w:val="00910EE9"/>
    <w:rsid w:val="00911B29"/>
    <w:rsid w:val="00912C6D"/>
    <w:rsid w:val="00914CD8"/>
    <w:rsid w:val="009159D6"/>
    <w:rsid w:val="009160A8"/>
    <w:rsid w:val="009165E0"/>
    <w:rsid w:val="00916DBC"/>
    <w:rsid w:val="009170EA"/>
    <w:rsid w:val="0092076F"/>
    <w:rsid w:val="00921B96"/>
    <w:rsid w:val="00925F74"/>
    <w:rsid w:val="00930439"/>
    <w:rsid w:val="00932237"/>
    <w:rsid w:val="0093466F"/>
    <w:rsid w:val="0093527C"/>
    <w:rsid w:val="00937AEB"/>
    <w:rsid w:val="00940906"/>
    <w:rsid w:val="009410BC"/>
    <w:rsid w:val="0094133F"/>
    <w:rsid w:val="00941D3A"/>
    <w:rsid w:val="00944369"/>
    <w:rsid w:val="00944439"/>
    <w:rsid w:val="009465E0"/>
    <w:rsid w:val="00947271"/>
    <w:rsid w:val="00950EE6"/>
    <w:rsid w:val="0095214E"/>
    <w:rsid w:val="00952C6F"/>
    <w:rsid w:val="009531C0"/>
    <w:rsid w:val="0095793E"/>
    <w:rsid w:val="0096019F"/>
    <w:rsid w:val="009620A2"/>
    <w:rsid w:val="009662E3"/>
    <w:rsid w:val="00966560"/>
    <w:rsid w:val="00966B31"/>
    <w:rsid w:val="00966DD9"/>
    <w:rsid w:val="00973E6C"/>
    <w:rsid w:val="00980DFC"/>
    <w:rsid w:val="00981314"/>
    <w:rsid w:val="00982B3A"/>
    <w:rsid w:val="00982D38"/>
    <w:rsid w:val="00983F66"/>
    <w:rsid w:val="00984838"/>
    <w:rsid w:val="0098585C"/>
    <w:rsid w:val="00986677"/>
    <w:rsid w:val="00986730"/>
    <w:rsid w:val="00986770"/>
    <w:rsid w:val="00987834"/>
    <w:rsid w:val="00990B8F"/>
    <w:rsid w:val="009910E6"/>
    <w:rsid w:val="00991731"/>
    <w:rsid w:val="00991B65"/>
    <w:rsid w:val="00993758"/>
    <w:rsid w:val="0099421C"/>
    <w:rsid w:val="0099670E"/>
    <w:rsid w:val="00996A19"/>
    <w:rsid w:val="00997025"/>
    <w:rsid w:val="009A1B8E"/>
    <w:rsid w:val="009A20CC"/>
    <w:rsid w:val="009A2F3A"/>
    <w:rsid w:val="009A5784"/>
    <w:rsid w:val="009A7A45"/>
    <w:rsid w:val="009B022D"/>
    <w:rsid w:val="009B1E38"/>
    <w:rsid w:val="009B281A"/>
    <w:rsid w:val="009B2B44"/>
    <w:rsid w:val="009B3B71"/>
    <w:rsid w:val="009B47F2"/>
    <w:rsid w:val="009B4927"/>
    <w:rsid w:val="009B5987"/>
    <w:rsid w:val="009B6DFB"/>
    <w:rsid w:val="009B6FA7"/>
    <w:rsid w:val="009C01A1"/>
    <w:rsid w:val="009C0AE4"/>
    <w:rsid w:val="009C3803"/>
    <w:rsid w:val="009C6E59"/>
    <w:rsid w:val="009D1F55"/>
    <w:rsid w:val="009D2C13"/>
    <w:rsid w:val="009D3BA5"/>
    <w:rsid w:val="009D460D"/>
    <w:rsid w:val="009D4BA1"/>
    <w:rsid w:val="009D62FC"/>
    <w:rsid w:val="009D7D5A"/>
    <w:rsid w:val="009E47EB"/>
    <w:rsid w:val="009E764F"/>
    <w:rsid w:val="009F1BE2"/>
    <w:rsid w:val="009F2531"/>
    <w:rsid w:val="009F2DF9"/>
    <w:rsid w:val="009F3A37"/>
    <w:rsid w:val="009F45F4"/>
    <w:rsid w:val="009F6EA2"/>
    <w:rsid w:val="00A02090"/>
    <w:rsid w:val="00A023D6"/>
    <w:rsid w:val="00A03731"/>
    <w:rsid w:val="00A05797"/>
    <w:rsid w:val="00A05E31"/>
    <w:rsid w:val="00A061CE"/>
    <w:rsid w:val="00A076B5"/>
    <w:rsid w:val="00A114D2"/>
    <w:rsid w:val="00A1344B"/>
    <w:rsid w:val="00A1565C"/>
    <w:rsid w:val="00A16835"/>
    <w:rsid w:val="00A179A4"/>
    <w:rsid w:val="00A17F69"/>
    <w:rsid w:val="00A2211C"/>
    <w:rsid w:val="00A23106"/>
    <w:rsid w:val="00A23870"/>
    <w:rsid w:val="00A24F8D"/>
    <w:rsid w:val="00A26AC6"/>
    <w:rsid w:val="00A274DB"/>
    <w:rsid w:val="00A421D3"/>
    <w:rsid w:val="00A44FED"/>
    <w:rsid w:val="00A51DD0"/>
    <w:rsid w:val="00A567B1"/>
    <w:rsid w:val="00A6411D"/>
    <w:rsid w:val="00A73298"/>
    <w:rsid w:val="00A74483"/>
    <w:rsid w:val="00A75F82"/>
    <w:rsid w:val="00A77AEA"/>
    <w:rsid w:val="00A803F3"/>
    <w:rsid w:val="00A8170A"/>
    <w:rsid w:val="00A8198E"/>
    <w:rsid w:val="00A82B0E"/>
    <w:rsid w:val="00A84073"/>
    <w:rsid w:val="00A90580"/>
    <w:rsid w:val="00A90997"/>
    <w:rsid w:val="00A9121C"/>
    <w:rsid w:val="00A921A3"/>
    <w:rsid w:val="00A92B4F"/>
    <w:rsid w:val="00A95ACB"/>
    <w:rsid w:val="00A95D7E"/>
    <w:rsid w:val="00A96A06"/>
    <w:rsid w:val="00A97942"/>
    <w:rsid w:val="00AA079B"/>
    <w:rsid w:val="00AA086A"/>
    <w:rsid w:val="00AA0F43"/>
    <w:rsid w:val="00AA1FC9"/>
    <w:rsid w:val="00AA2816"/>
    <w:rsid w:val="00AA6140"/>
    <w:rsid w:val="00AA69CA"/>
    <w:rsid w:val="00AA7870"/>
    <w:rsid w:val="00AA7B41"/>
    <w:rsid w:val="00AA7E8C"/>
    <w:rsid w:val="00AB1B29"/>
    <w:rsid w:val="00AB349F"/>
    <w:rsid w:val="00AB5F59"/>
    <w:rsid w:val="00AB7A88"/>
    <w:rsid w:val="00AC0EA5"/>
    <w:rsid w:val="00AC2686"/>
    <w:rsid w:val="00AC29D1"/>
    <w:rsid w:val="00AC387F"/>
    <w:rsid w:val="00AD04FA"/>
    <w:rsid w:val="00AD1BE1"/>
    <w:rsid w:val="00AD5C64"/>
    <w:rsid w:val="00AD7257"/>
    <w:rsid w:val="00AD73F4"/>
    <w:rsid w:val="00AE1A22"/>
    <w:rsid w:val="00AE23F2"/>
    <w:rsid w:val="00AF2D0C"/>
    <w:rsid w:val="00AF4C0E"/>
    <w:rsid w:val="00AF4D11"/>
    <w:rsid w:val="00AF57B3"/>
    <w:rsid w:val="00B01573"/>
    <w:rsid w:val="00B05ADB"/>
    <w:rsid w:val="00B07E2A"/>
    <w:rsid w:val="00B12264"/>
    <w:rsid w:val="00B14E5E"/>
    <w:rsid w:val="00B20DF4"/>
    <w:rsid w:val="00B22934"/>
    <w:rsid w:val="00B25077"/>
    <w:rsid w:val="00B25910"/>
    <w:rsid w:val="00B26973"/>
    <w:rsid w:val="00B26DFC"/>
    <w:rsid w:val="00B30D3B"/>
    <w:rsid w:val="00B30D6B"/>
    <w:rsid w:val="00B32C94"/>
    <w:rsid w:val="00B34AD8"/>
    <w:rsid w:val="00B424EF"/>
    <w:rsid w:val="00B432D4"/>
    <w:rsid w:val="00B44C8A"/>
    <w:rsid w:val="00B4600D"/>
    <w:rsid w:val="00B5315C"/>
    <w:rsid w:val="00B54296"/>
    <w:rsid w:val="00B547A9"/>
    <w:rsid w:val="00B56032"/>
    <w:rsid w:val="00B576D7"/>
    <w:rsid w:val="00B611E4"/>
    <w:rsid w:val="00B61597"/>
    <w:rsid w:val="00B61952"/>
    <w:rsid w:val="00B67A16"/>
    <w:rsid w:val="00B70A0B"/>
    <w:rsid w:val="00B70F2B"/>
    <w:rsid w:val="00B72655"/>
    <w:rsid w:val="00B740DE"/>
    <w:rsid w:val="00B77ED4"/>
    <w:rsid w:val="00B80892"/>
    <w:rsid w:val="00B808F5"/>
    <w:rsid w:val="00B81281"/>
    <w:rsid w:val="00B82735"/>
    <w:rsid w:val="00B84AA5"/>
    <w:rsid w:val="00B86A84"/>
    <w:rsid w:val="00B90760"/>
    <w:rsid w:val="00B908A8"/>
    <w:rsid w:val="00B92306"/>
    <w:rsid w:val="00B9235D"/>
    <w:rsid w:val="00B92861"/>
    <w:rsid w:val="00B950B5"/>
    <w:rsid w:val="00B966F9"/>
    <w:rsid w:val="00B97812"/>
    <w:rsid w:val="00BA4424"/>
    <w:rsid w:val="00BA7A69"/>
    <w:rsid w:val="00BB15E2"/>
    <w:rsid w:val="00BB18C4"/>
    <w:rsid w:val="00BB1D8E"/>
    <w:rsid w:val="00BB24B5"/>
    <w:rsid w:val="00BB3C5F"/>
    <w:rsid w:val="00BB6958"/>
    <w:rsid w:val="00BB7638"/>
    <w:rsid w:val="00BB7CE9"/>
    <w:rsid w:val="00BC03FD"/>
    <w:rsid w:val="00BC0BF2"/>
    <w:rsid w:val="00BC12B0"/>
    <w:rsid w:val="00BC37DD"/>
    <w:rsid w:val="00BC3D6D"/>
    <w:rsid w:val="00BC5812"/>
    <w:rsid w:val="00BC74AF"/>
    <w:rsid w:val="00BC7A1E"/>
    <w:rsid w:val="00BD181A"/>
    <w:rsid w:val="00BD28DF"/>
    <w:rsid w:val="00BD34B5"/>
    <w:rsid w:val="00BD5010"/>
    <w:rsid w:val="00BD662B"/>
    <w:rsid w:val="00BD6876"/>
    <w:rsid w:val="00BE062A"/>
    <w:rsid w:val="00BE08A5"/>
    <w:rsid w:val="00BE17D0"/>
    <w:rsid w:val="00BE1B1E"/>
    <w:rsid w:val="00BE2864"/>
    <w:rsid w:val="00BE7DEE"/>
    <w:rsid w:val="00BF0EB2"/>
    <w:rsid w:val="00BF3BFA"/>
    <w:rsid w:val="00BF4680"/>
    <w:rsid w:val="00BF6AB4"/>
    <w:rsid w:val="00BF7BF1"/>
    <w:rsid w:val="00C00565"/>
    <w:rsid w:val="00C0568A"/>
    <w:rsid w:val="00C064CF"/>
    <w:rsid w:val="00C07114"/>
    <w:rsid w:val="00C076BF"/>
    <w:rsid w:val="00C13A2A"/>
    <w:rsid w:val="00C147CF"/>
    <w:rsid w:val="00C212B5"/>
    <w:rsid w:val="00C25F81"/>
    <w:rsid w:val="00C27F02"/>
    <w:rsid w:val="00C30396"/>
    <w:rsid w:val="00C34AE7"/>
    <w:rsid w:val="00C34D7B"/>
    <w:rsid w:val="00C35985"/>
    <w:rsid w:val="00C418C5"/>
    <w:rsid w:val="00C42EAF"/>
    <w:rsid w:val="00C43ED2"/>
    <w:rsid w:val="00C44908"/>
    <w:rsid w:val="00C45472"/>
    <w:rsid w:val="00C504F4"/>
    <w:rsid w:val="00C50AD9"/>
    <w:rsid w:val="00C5638B"/>
    <w:rsid w:val="00C57E85"/>
    <w:rsid w:val="00C60683"/>
    <w:rsid w:val="00C620C0"/>
    <w:rsid w:val="00C62D56"/>
    <w:rsid w:val="00C65BB4"/>
    <w:rsid w:val="00C674DB"/>
    <w:rsid w:val="00C67C91"/>
    <w:rsid w:val="00C718E0"/>
    <w:rsid w:val="00C72D9E"/>
    <w:rsid w:val="00C8071C"/>
    <w:rsid w:val="00C816CB"/>
    <w:rsid w:val="00C82461"/>
    <w:rsid w:val="00C82C69"/>
    <w:rsid w:val="00C83C7E"/>
    <w:rsid w:val="00C84688"/>
    <w:rsid w:val="00C86A0E"/>
    <w:rsid w:val="00C87711"/>
    <w:rsid w:val="00C912FD"/>
    <w:rsid w:val="00C91E3B"/>
    <w:rsid w:val="00C97EB9"/>
    <w:rsid w:val="00CA07CC"/>
    <w:rsid w:val="00CA25B5"/>
    <w:rsid w:val="00CA4FCE"/>
    <w:rsid w:val="00CA5782"/>
    <w:rsid w:val="00CA58CD"/>
    <w:rsid w:val="00CA5F8F"/>
    <w:rsid w:val="00CB4248"/>
    <w:rsid w:val="00CB44A7"/>
    <w:rsid w:val="00CB6310"/>
    <w:rsid w:val="00CC0362"/>
    <w:rsid w:val="00CC088B"/>
    <w:rsid w:val="00CC2396"/>
    <w:rsid w:val="00CC4344"/>
    <w:rsid w:val="00CC469D"/>
    <w:rsid w:val="00CC5A6F"/>
    <w:rsid w:val="00CC6222"/>
    <w:rsid w:val="00CD07E7"/>
    <w:rsid w:val="00CD0F7D"/>
    <w:rsid w:val="00CD1329"/>
    <w:rsid w:val="00CD1F81"/>
    <w:rsid w:val="00CD2D7F"/>
    <w:rsid w:val="00CD7228"/>
    <w:rsid w:val="00CD7F7A"/>
    <w:rsid w:val="00CE0C82"/>
    <w:rsid w:val="00CE271A"/>
    <w:rsid w:val="00CE2D90"/>
    <w:rsid w:val="00CE6FF5"/>
    <w:rsid w:val="00CE7CD3"/>
    <w:rsid w:val="00CF4621"/>
    <w:rsid w:val="00CF5245"/>
    <w:rsid w:val="00CF5839"/>
    <w:rsid w:val="00CF740F"/>
    <w:rsid w:val="00D01115"/>
    <w:rsid w:val="00D01E2D"/>
    <w:rsid w:val="00D025F7"/>
    <w:rsid w:val="00D03B53"/>
    <w:rsid w:val="00D03DF6"/>
    <w:rsid w:val="00D06683"/>
    <w:rsid w:val="00D06C2E"/>
    <w:rsid w:val="00D07B1A"/>
    <w:rsid w:val="00D1167E"/>
    <w:rsid w:val="00D12668"/>
    <w:rsid w:val="00D1444B"/>
    <w:rsid w:val="00D15892"/>
    <w:rsid w:val="00D1727D"/>
    <w:rsid w:val="00D20341"/>
    <w:rsid w:val="00D234E7"/>
    <w:rsid w:val="00D279B8"/>
    <w:rsid w:val="00D30960"/>
    <w:rsid w:val="00D30E46"/>
    <w:rsid w:val="00D36BDA"/>
    <w:rsid w:val="00D4383C"/>
    <w:rsid w:val="00D43F0F"/>
    <w:rsid w:val="00D451D8"/>
    <w:rsid w:val="00D471AE"/>
    <w:rsid w:val="00D47EF6"/>
    <w:rsid w:val="00D47F4D"/>
    <w:rsid w:val="00D504A7"/>
    <w:rsid w:val="00D50AC8"/>
    <w:rsid w:val="00D51E7A"/>
    <w:rsid w:val="00D52EEA"/>
    <w:rsid w:val="00D54A88"/>
    <w:rsid w:val="00D60A44"/>
    <w:rsid w:val="00D615A3"/>
    <w:rsid w:val="00D64092"/>
    <w:rsid w:val="00D65B82"/>
    <w:rsid w:val="00D6628D"/>
    <w:rsid w:val="00D72FDB"/>
    <w:rsid w:val="00D7390F"/>
    <w:rsid w:val="00D74F04"/>
    <w:rsid w:val="00D758F2"/>
    <w:rsid w:val="00D776F1"/>
    <w:rsid w:val="00D77D85"/>
    <w:rsid w:val="00D80177"/>
    <w:rsid w:val="00D81B01"/>
    <w:rsid w:val="00D85493"/>
    <w:rsid w:val="00D86384"/>
    <w:rsid w:val="00D9169C"/>
    <w:rsid w:val="00D921F1"/>
    <w:rsid w:val="00D92301"/>
    <w:rsid w:val="00D92BEC"/>
    <w:rsid w:val="00DA05ED"/>
    <w:rsid w:val="00DA1357"/>
    <w:rsid w:val="00DA18F2"/>
    <w:rsid w:val="00DA479F"/>
    <w:rsid w:val="00DA53EA"/>
    <w:rsid w:val="00DB07D5"/>
    <w:rsid w:val="00DB17F9"/>
    <w:rsid w:val="00DB6AAA"/>
    <w:rsid w:val="00DC042C"/>
    <w:rsid w:val="00DC113A"/>
    <w:rsid w:val="00DC1FAD"/>
    <w:rsid w:val="00DC38A6"/>
    <w:rsid w:val="00DC51FE"/>
    <w:rsid w:val="00DD0215"/>
    <w:rsid w:val="00DD21BD"/>
    <w:rsid w:val="00DD3B12"/>
    <w:rsid w:val="00DD5E14"/>
    <w:rsid w:val="00DD6973"/>
    <w:rsid w:val="00DD6F7E"/>
    <w:rsid w:val="00DE044E"/>
    <w:rsid w:val="00DE1423"/>
    <w:rsid w:val="00DE4139"/>
    <w:rsid w:val="00DE593B"/>
    <w:rsid w:val="00DF1890"/>
    <w:rsid w:val="00DF1BC6"/>
    <w:rsid w:val="00DF2C67"/>
    <w:rsid w:val="00DF2F1A"/>
    <w:rsid w:val="00DF3AE2"/>
    <w:rsid w:val="00DF7D1E"/>
    <w:rsid w:val="00DF7D21"/>
    <w:rsid w:val="00DF7D66"/>
    <w:rsid w:val="00E059C5"/>
    <w:rsid w:val="00E05C26"/>
    <w:rsid w:val="00E11D7E"/>
    <w:rsid w:val="00E12D9D"/>
    <w:rsid w:val="00E14334"/>
    <w:rsid w:val="00E1501E"/>
    <w:rsid w:val="00E15082"/>
    <w:rsid w:val="00E20939"/>
    <w:rsid w:val="00E21B67"/>
    <w:rsid w:val="00E224B0"/>
    <w:rsid w:val="00E2303A"/>
    <w:rsid w:val="00E2411A"/>
    <w:rsid w:val="00E25CE8"/>
    <w:rsid w:val="00E263D3"/>
    <w:rsid w:val="00E30052"/>
    <w:rsid w:val="00E31784"/>
    <w:rsid w:val="00E31D54"/>
    <w:rsid w:val="00E343BD"/>
    <w:rsid w:val="00E348D9"/>
    <w:rsid w:val="00E35199"/>
    <w:rsid w:val="00E3530F"/>
    <w:rsid w:val="00E36601"/>
    <w:rsid w:val="00E36955"/>
    <w:rsid w:val="00E37266"/>
    <w:rsid w:val="00E47826"/>
    <w:rsid w:val="00E507CE"/>
    <w:rsid w:val="00E51FA2"/>
    <w:rsid w:val="00E533B9"/>
    <w:rsid w:val="00E53993"/>
    <w:rsid w:val="00E54E93"/>
    <w:rsid w:val="00E60351"/>
    <w:rsid w:val="00E61237"/>
    <w:rsid w:val="00E652D9"/>
    <w:rsid w:val="00E6588A"/>
    <w:rsid w:val="00E66643"/>
    <w:rsid w:val="00E668CE"/>
    <w:rsid w:val="00E66A7E"/>
    <w:rsid w:val="00E71AE7"/>
    <w:rsid w:val="00E71E21"/>
    <w:rsid w:val="00E735ED"/>
    <w:rsid w:val="00E752E6"/>
    <w:rsid w:val="00E75B23"/>
    <w:rsid w:val="00E82050"/>
    <w:rsid w:val="00E85101"/>
    <w:rsid w:val="00E8620A"/>
    <w:rsid w:val="00E93A86"/>
    <w:rsid w:val="00E9625D"/>
    <w:rsid w:val="00EA2ED5"/>
    <w:rsid w:val="00EA4D7B"/>
    <w:rsid w:val="00EA6088"/>
    <w:rsid w:val="00EA679F"/>
    <w:rsid w:val="00EB1CEE"/>
    <w:rsid w:val="00EB6D1B"/>
    <w:rsid w:val="00EC1A2C"/>
    <w:rsid w:val="00EC6038"/>
    <w:rsid w:val="00EC6B48"/>
    <w:rsid w:val="00EC7721"/>
    <w:rsid w:val="00EC7CA3"/>
    <w:rsid w:val="00ED2C10"/>
    <w:rsid w:val="00ED5D8B"/>
    <w:rsid w:val="00EE2DB4"/>
    <w:rsid w:val="00EE5AD1"/>
    <w:rsid w:val="00EE65EE"/>
    <w:rsid w:val="00EF0376"/>
    <w:rsid w:val="00EF5E11"/>
    <w:rsid w:val="00EF6CF4"/>
    <w:rsid w:val="00F01F37"/>
    <w:rsid w:val="00F04BFF"/>
    <w:rsid w:val="00F06D3D"/>
    <w:rsid w:val="00F07CC8"/>
    <w:rsid w:val="00F112B7"/>
    <w:rsid w:val="00F11C52"/>
    <w:rsid w:val="00F11E31"/>
    <w:rsid w:val="00F12DA9"/>
    <w:rsid w:val="00F161E5"/>
    <w:rsid w:val="00F20D84"/>
    <w:rsid w:val="00F212EB"/>
    <w:rsid w:val="00F214A0"/>
    <w:rsid w:val="00F23D13"/>
    <w:rsid w:val="00F2429A"/>
    <w:rsid w:val="00F24926"/>
    <w:rsid w:val="00F279E2"/>
    <w:rsid w:val="00F31C2F"/>
    <w:rsid w:val="00F332A2"/>
    <w:rsid w:val="00F335BA"/>
    <w:rsid w:val="00F33F1A"/>
    <w:rsid w:val="00F356CD"/>
    <w:rsid w:val="00F37F60"/>
    <w:rsid w:val="00F42C01"/>
    <w:rsid w:val="00F43743"/>
    <w:rsid w:val="00F43E24"/>
    <w:rsid w:val="00F4534A"/>
    <w:rsid w:val="00F465D3"/>
    <w:rsid w:val="00F50709"/>
    <w:rsid w:val="00F51BD6"/>
    <w:rsid w:val="00F56F06"/>
    <w:rsid w:val="00F56F62"/>
    <w:rsid w:val="00F56FA1"/>
    <w:rsid w:val="00F573CD"/>
    <w:rsid w:val="00F6319D"/>
    <w:rsid w:val="00F649B2"/>
    <w:rsid w:val="00F65663"/>
    <w:rsid w:val="00F72A56"/>
    <w:rsid w:val="00F72FFA"/>
    <w:rsid w:val="00F73815"/>
    <w:rsid w:val="00F7440E"/>
    <w:rsid w:val="00F77680"/>
    <w:rsid w:val="00F7770D"/>
    <w:rsid w:val="00F81717"/>
    <w:rsid w:val="00F8274F"/>
    <w:rsid w:val="00F85D9F"/>
    <w:rsid w:val="00F879EE"/>
    <w:rsid w:val="00F9027F"/>
    <w:rsid w:val="00F93115"/>
    <w:rsid w:val="00FA19F1"/>
    <w:rsid w:val="00FA5792"/>
    <w:rsid w:val="00FA637B"/>
    <w:rsid w:val="00FB04BE"/>
    <w:rsid w:val="00FB0744"/>
    <w:rsid w:val="00FB200D"/>
    <w:rsid w:val="00FB30C8"/>
    <w:rsid w:val="00FB3571"/>
    <w:rsid w:val="00FB35CF"/>
    <w:rsid w:val="00FB3AD5"/>
    <w:rsid w:val="00FB3D6B"/>
    <w:rsid w:val="00FB4953"/>
    <w:rsid w:val="00FB4F1D"/>
    <w:rsid w:val="00FB586E"/>
    <w:rsid w:val="00FC0A68"/>
    <w:rsid w:val="00FC0F54"/>
    <w:rsid w:val="00FC31B6"/>
    <w:rsid w:val="00FC5CC6"/>
    <w:rsid w:val="00FD4C56"/>
    <w:rsid w:val="00FD576D"/>
    <w:rsid w:val="00FE0DCA"/>
    <w:rsid w:val="00FE3D42"/>
    <w:rsid w:val="00FE7EEC"/>
    <w:rsid w:val="00FF2CC2"/>
    <w:rsid w:val="00FF3075"/>
    <w:rsid w:val="00FF3A5C"/>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46F50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qFormat="1"/>
    <w:lsdException w:name="heading 4" w:locked="0"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uiPriority="0" w:qFormat="1"/>
    <w:lsdException w:name="caption" w:locked="0" w:uiPriority="0" w:qFormat="1"/>
    <w:lsdException w:name="footnote reference" w:locked="0" w:uiPriority="0"/>
    <w:lsdException w:name="macro" w:unhideWhenUsed="0"/>
    <w:lsdException w:name="List Bullet" w:unhideWhenUsed="0"/>
    <w:lsdException w:name="List Number" w:unhideWhenUsed="0"/>
    <w:lsdException w:name="Title" w:semiHidden="0" w:uiPriority="10" w:unhideWhenUsed="0" w:qFormat="1"/>
    <w:lsdException w:name="Default Paragraph Font" w:locked="0" w:uiPriority="1"/>
    <w:lsdException w:name="List Continue 3" w:unhideWhenUsed="0"/>
    <w:lsdException w:name="List Continue 4" w:unhideWhenUsed="0"/>
    <w:lsdException w:name="List Continue 5" w:unhideWhenUsed="0"/>
    <w:lsdException w:name="Message Header" w:unhideWhenUsed="0"/>
    <w:lsdException w:name="Subtitle" w:semiHidden="0" w:uiPriority="11" w:unhideWhenUsed="0" w:qFormat="1"/>
    <w:lsdException w:name="Hyperlink" w:locked="0"/>
    <w:lsdException w:name="Strong" w:semiHidden="0" w:uiPriority="0" w:unhideWhenUsed="0" w:qFormat="1"/>
    <w:lsdException w:name="Emphasis" w:locked="0" w:semiHidden="0" w:uiPriority="20"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033220"/>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qFormat/>
    <w:locked/>
    <w:rsid w:val="009E47EB"/>
    <w:pPr>
      <w:numPr>
        <w:ilvl w:val="4"/>
        <w:numId w:val="6"/>
      </w:numPr>
      <w:outlineLvl w:val="4"/>
    </w:pPr>
    <w:rPr>
      <w:b/>
      <w:bCs/>
      <w:i/>
      <w:iCs/>
      <w:sz w:val="26"/>
      <w:szCs w:val="26"/>
    </w:rPr>
  </w:style>
  <w:style w:type="paragraph" w:styleId="Heading6">
    <w:name w:val="heading 6"/>
    <w:basedOn w:val="Normal"/>
    <w:next w:val="Normal"/>
    <w:qFormat/>
    <w:locked/>
    <w:rsid w:val="009E47EB"/>
    <w:pPr>
      <w:numPr>
        <w:ilvl w:val="5"/>
        <w:numId w:val="6"/>
      </w:numPr>
      <w:outlineLvl w:val="5"/>
    </w:pPr>
    <w:rPr>
      <w:b/>
      <w:bCs/>
      <w:sz w:val="22"/>
    </w:rPr>
  </w:style>
  <w:style w:type="paragraph" w:styleId="Heading7">
    <w:name w:val="heading 7"/>
    <w:basedOn w:val="Normal"/>
    <w:next w:val="Normal"/>
    <w:qFormat/>
    <w:locked/>
    <w:rsid w:val="009E47EB"/>
    <w:pPr>
      <w:numPr>
        <w:ilvl w:val="6"/>
        <w:numId w:val="6"/>
      </w:numPr>
      <w:outlineLvl w:val="6"/>
    </w:pPr>
    <w:rPr>
      <w:sz w:val="24"/>
    </w:rPr>
  </w:style>
  <w:style w:type="paragraph" w:styleId="Heading8">
    <w:name w:val="heading 8"/>
    <w:basedOn w:val="Normal"/>
    <w:next w:val="Normal"/>
    <w:qFormat/>
    <w:locked/>
    <w:rsid w:val="009E47EB"/>
    <w:pPr>
      <w:numPr>
        <w:ilvl w:val="7"/>
        <w:numId w:val="6"/>
      </w:numPr>
      <w:outlineLvl w:val="7"/>
    </w:pPr>
    <w:rPr>
      <w:i/>
      <w:iCs/>
      <w:sz w:val="24"/>
    </w:rPr>
  </w:style>
  <w:style w:type="paragraph" w:styleId="Heading9">
    <w:name w:val="heading 9"/>
    <w:basedOn w:val="Normal"/>
    <w:next w:val="Normal"/>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cap,cap1,cap2,cap11,Caption Char,Figure Lable,Caption Char1 Char,cap Char Char1,Caption Char Char1 Char,cap Char2 Char,Caption Char C...,Légende-figure,Légende-figure Char,Beschrifubg,Beschriftung Char,label,captions,C"/>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E1501E"/>
    <w:rPr>
      <w:rFonts w:ascii="Times New Roman" w:hAnsi="Times New Roman"/>
      <w:sz w:val="24"/>
      <w:szCs w:val="24"/>
    </w:rPr>
  </w:style>
  <w:style w:type="character" w:styleId="CommentReference">
    <w:name w:val="annotation reference"/>
    <w:basedOn w:val="DefaultParagraphFont"/>
    <w:uiPriority w:val="99"/>
    <w:semiHidden/>
    <w:unhideWhenUsed/>
    <w:locked/>
    <w:rsid w:val="00921B96"/>
    <w:rPr>
      <w:sz w:val="16"/>
      <w:szCs w:val="16"/>
    </w:rPr>
  </w:style>
  <w:style w:type="paragraph" w:styleId="CommentText">
    <w:name w:val="annotation text"/>
    <w:basedOn w:val="Normal"/>
    <w:link w:val="CommentTextChar"/>
    <w:uiPriority w:val="99"/>
    <w:unhideWhenUsed/>
    <w:locked/>
    <w:rsid w:val="00921B96"/>
    <w:rPr>
      <w:szCs w:val="20"/>
    </w:rPr>
  </w:style>
  <w:style w:type="character" w:customStyle="1" w:styleId="CommentTextChar">
    <w:name w:val="Comment Text Char"/>
    <w:basedOn w:val="DefaultParagraphFont"/>
    <w:link w:val="CommentText"/>
    <w:uiPriority w:val="99"/>
    <w:rsid w:val="00921B96"/>
    <w:rPr>
      <w:rFonts w:eastAsia="Calibri"/>
      <w:lang w:val="en-GB"/>
    </w:rPr>
  </w:style>
  <w:style w:type="paragraph" w:styleId="CommentSubject">
    <w:name w:val="annotation subject"/>
    <w:basedOn w:val="CommentText"/>
    <w:next w:val="CommentText"/>
    <w:link w:val="CommentSubjectChar"/>
    <w:uiPriority w:val="99"/>
    <w:semiHidden/>
    <w:unhideWhenUsed/>
    <w:locked/>
    <w:rsid w:val="00921B96"/>
    <w:rPr>
      <w:b/>
      <w:bCs/>
    </w:rPr>
  </w:style>
  <w:style w:type="character" w:customStyle="1" w:styleId="CommentSubjectChar">
    <w:name w:val="Comment Subject Char"/>
    <w:basedOn w:val="CommentTextChar"/>
    <w:link w:val="CommentSubject"/>
    <w:uiPriority w:val="99"/>
    <w:semiHidden/>
    <w:rsid w:val="00921B96"/>
    <w:rPr>
      <w:rFonts w:eastAsia="Calibri"/>
      <w:b/>
      <w:bCs/>
      <w:lang w:val="en-GB"/>
    </w:rPr>
  </w:style>
  <w:style w:type="character" w:styleId="PlaceholderText">
    <w:name w:val="Placeholder Text"/>
    <w:basedOn w:val="DefaultParagraphFont"/>
    <w:uiPriority w:val="99"/>
    <w:semiHidden/>
    <w:locked/>
    <w:rsid w:val="001D0E68"/>
    <w:rPr>
      <w:color w:val="808080"/>
    </w:rPr>
  </w:style>
  <w:style w:type="paragraph" w:styleId="Title">
    <w:name w:val="Title"/>
    <w:basedOn w:val="Normal"/>
    <w:next w:val="Normal"/>
    <w:link w:val="TitleChar"/>
    <w:uiPriority w:val="10"/>
    <w:qFormat/>
    <w:locked/>
    <w:rsid w:val="007E40B2"/>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40B2"/>
    <w:rPr>
      <w:rFonts w:asciiTheme="majorHAnsi" w:eastAsiaTheme="majorEastAsia" w:hAnsiTheme="majorHAnsi" w:cstheme="majorBidi"/>
      <w:spacing w:val="-10"/>
      <w:kern w:val="28"/>
      <w:sz w:val="56"/>
      <w:szCs w:val="56"/>
      <w:lang w:val="en-GB"/>
    </w:rPr>
  </w:style>
  <w:style w:type="character" w:styleId="FollowedHyperlink">
    <w:name w:val="FollowedHyperlink"/>
    <w:basedOn w:val="DefaultParagraphFont"/>
    <w:uiPriority w:val="99"/>
    <w:semiHidden/>
    <w:unhideWhenUsed/>
    <w:locked/>
    <w:rsid w:val="007E40B2"/>
    <w:rPr>
      <w:color w:val="800080" w:themeColor="followedHyperlink"/>
      <w:u w:val="single"/>
    </w:rPr>
  </w:style>
  <w:style w:type="paragraph" w:styleId="NormalIndent">
    <w:name w:val="Normal Indent"/>
    <w:basedOn w:val="Normal"/>
    <w:uiPriority w:val="99"/>
    <w:semiHidden/>
    <w:unhideWhenUsed/>
    <w:locked/>
    <w:rsid w:val="007E40B2"/>
    <w:pPr>
      <w:ind w:left="720"/>
    </w:pPr>
  </w:style>
  <w:style w:type="paragraph" w:styleId="Revision">
    <w:name w:val="Revision"/>
    <w:hidden/>
    <w:uiPriority w:val="99"/>
    <w:semiHidden/>
    <w:rsid w:val="007E40B2"/>
    <w:pPr>
      <w:spacing w:before="0" w:after="0"/>
      <w:jc w:val="left"/>
    </w:pPr>
    <w:rPr>
      <w:szCs w:val="24"/>
      <w:lang w:val="en-US"/>
    </w:rPr>
  </w:style>
  <w:style w:type="paragraph" w:styleId="EndnoteText">
    <w:name w:val="endnote text"/>
    <w:basedOn w:val="Normal"/>
    <w:link w:val="EndnoteTextChar"/>
    <w:uiPriority w:val="99"/>
    <w:semiHidden/>
    <w:unhideWhenUsed/>
    <w:locked/>
    <w:rsid w:val="00013764"/>
    <w:pPr>
      <w:spacing w:before="0" w:after="0"/>
    </w:pPr>
    <w:rPr>
      <w:szCs w:val="20"/>
    </w:rPr>
  </w:style>
  <w:style w:type="character" w:customStyle="1" w:styleId="EndnoteTextChar">
    <w:name w:val="Endnote Text Char"/>
    <w:basedOn w:val="DefaultParagraphFont"/>
    <w:link w:val="EndnoteText"/>
    <w:uiPriority w:val="99"/>
    <w:semiHidden/>
    <w:rsid w:val="00013764"/>
    <w:rPr>
      <w:rFonts w:eastAsia="Calibri"/>
      <w:lang w:val="en-GB"/>
    </w:rPr>
  </w:style>
  <w:style w:type="character" w:styleId="EndnoteReference">
    <w:name w:val="endnote reference"/>
    <w:basedOn w:val="DefaultParagraphFont"/>
    <w:uiPriority w:val="99"/>
    <w:semiHidden/>
    <w:unhideWhenUsed/>
    <w:locked/>
    <w:rsid w:val="00013764"/>
    <w:rPr>
      <w:vertAlign w:val="superscript"/>
    </w:rPr>
  </w:style>
  <w:style w:type="paragraph" w:customStyle="1" w:styleId="reference">
    <w:name w:val="reference"/>
    <w:basedOn w:val="Normal"/>
    <w:rsid w:val="001E68DE"/>
    <w:pPr>
      <w:tabs>
        <w:tab w:val="num" w:pos="397"/>
      </w:tabs>
      <w:spacing w:before="0" w:after="0"/>
      <w:ind w:left="397" w:hanging="397"/>
      <w:jc w:val="left"/>
    </w:pPr>
    <w:rPr>
      <w:rFonts w:eastAsia="Times New Roman"/>
      <w:szCs w:val="24"/>
      <w:lang w:eastAsia="ja-JP"/>
    </w:rPr>
  </w:style>
  <w:style w:type="character" w:customStyle="1" w:styleId="st">
    <w:name w:val="st"/>
    <w:basedOn w:val="DefaultParagraphFont"/>
    <w:rsid w:val="00596FFE"/>
  </w:style>
  <w:style w:type="paragraph" w:styleId="NoSpacing">
    <w:name w:val="No Spacing"/>
    <w:uiPriority w:val="1"/>
    <w:semiHidden/>
    <w:qFormat/>
    <w:locked/>
    <w:rsid w:val="00B77ED4"/>
    <w:pPr>
      <w:spacing w:before="0" w:after="0"/>
    </w:pPr>
    <w:rPr>
      <w:rFonts w:eastAsia="Calibri"/>
      <w:szCs w:val="22"/>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qFormat="1"/>
    <w:lsdException w:name="heading 4" w:locked="0"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uiPriority="0" w:qFormat="1"/>
    <w:lsdException w:name="caption" w:locked="0" w:uiPriority="0" w:qFormat="1"/>
    <w:lsdException w:name="footnote reference" w:locked="0" w:uiPriority="0"/>
    <w:lsdException w:name="macro" w:unhideWhenUsed="0"/>
    <w:lsdException w:name="List Bullet" w:unhideWhenUsed="0"/>
    <w:lsdException w:name="List Number" w:unhideWhenUsed="0"/>
    <w:lsdException w:name="Title" w:semiHidden="0" w:uiPriority="10" w:unhideWhenUsed="0" w:qFormat="1"/>
    <w:lsdException w:name="Default Paragraph Font" w:locked="0" w:uiPriority="1"/>
    <w:lsdException w:name="List Continue 3" w:unhideWhenUsed="0"/>
    <w:lsdException w:name="List Continue 4" w:unhideWhenUsed="0"/>
    <w:lsdException w:name="List Continue 5" w:unhideWhenUsed="0"/>
    <w:lsdException w:name="Message Header" w:unhideWhenUsed="0"/>
    <w:lsdException w:name="Subtitle" w:semiHidden="0" w:uiPriority="11" w:unhideWhenUsed="0" w:qFormat="1"/>
    <w:lsdException w:name="Hyperlink" w:locked="0"/>
    <w:lsdException w:name="Strong" w:semiHidden="0" w:uiPriority="0" w:unhideWhenUsed="0" w:qFormat="1"/>
    <w:lsdException w:name="Emphasis" w:locked="0" w:semiHidden="0" w:uiPriority="20"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033220"/>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qFormat/>
    <w:locked/>
    <w:rsid w:val="009E47EB"/>
    <w:pPr>
      <w:numPr>
        <w:ilvl w:val="4"/>
        <w:numId w:val="6"/>
      </w:numPr>
      <w:outlineLvl w:val="4"/>
    </w:pPr>
    <w:rPr>
      <w:b/>
      <w:bCs/>
      <w:i/>
      <w:iCs/>
      <w:sz w:val="26"/>
      <w:szCs w:val="26"/>
    </w:rPr>
  </w:style>
  <w:style w:type="paragraph" w:styleId="Heading6">
    <w:name w:val="heading 6"/>
    <w:basedOn w:val="Normal"/>
    <w:next w:val="Normal"/>
    <w:qFormat/>
    <w:locked/>
    <w:rsid w:val="009E47EB"/>
    <w:pPr>
      <w:numPr>
        <w:ilvl w:val="5"/>
        <w:numId w:val="6"/>
      </w:numPr>
      <w:outlineLvl w:val="5"/>
    </w:pPr>
    <w:rPr>
      <w:b/>
      <w:bCs/>
      <w:sz w:val="22"/>
    </w:rPr>
  </w:style>
  <w:style w:type="paragraph" w:styleId="Heading7">
    <w:name w:val="heading 7"/>
    <w:basedOn w:val="Normal"/>
    <w:next w:val="Normal"/>
    <w:qFormat/>
    <w:locked/>
    <w:rsid w:val="009E47EB"/>
    <w:pPr>
      <w:numPr>
        <w:ilvl w:val="6"/>
        <w:numId w:val="6"/>
      </w:numPr>
      <w:outlineLvl w:val="6"/>
    </w:pPr>
    <w:rPr>
      <w:sz w:val="24"/>
    </w:rPr>
  </w:style>
  <w:style w:type="paragraph" w:styleId="Heading8">
    <w:name w:val="heading 8"/>
    <w:basedOn w:val="Normal"/>
    <w:next w:val="Normal"/>
    <w:qFormat/>
    <w:locked/>
    <w:rsid w:val="009E47EB"/>
    <w:pPr>
      <w:numPr>
        <w:ilvl w:val="7"/>
        <w:numId w:val="6"/>
      </w:numPr>
      <w:outlineLvl w:val="7"/>
    </w:pPr>
    <w:rPr>
      <w:i/>
      <w:iCs/>
      <w:sz w:val="24"/>
    </w:rPr>
  </w:style>
  <w:style w:type="paragraph" w:styleId="Heading9">
    <w:name w:val="heading 9"/>
    <w:basedOn w:val="Normal"/>
    <w:next w:val="Normal"/>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cap,cap1,cap2,cap11,Caption Char,Figure Lable,Caption Char1 Char,cap Char Char1,Caption Char Char1 Char,cap Char2 Char,Caption Char C...,Légende-figure,Légende-figure Char,Beschrifubg,Beschriftung Char,label,captions,C"/>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E1501E"/>
    <w:rPr>
      <w:rFonts w:ascii="Times New Roman" w:hAnsi="Times New Roman"/>
      <w:sz w:val="24"/>
      <w:szCs w:val="24"/>
    </w:rPr>
  </w:style>
  <w:style w:type="character" w:styleId="CommentReference">
    <w:name w:val="annotation reference"/>
    <w:basedOn w:val="DefaultParagraphFont"/>
    <w:uiPriority w:val="99"/>
    <w:semiHidden/>
    <w:unhideWhenUsed/>
    <w:locked/>
    <w:rsid w:val="00921B96"/>
    <w:rPr>
      <w:sz w:val="16"/>
      <w:szCs w:val="16"/>
    </w:rPr>
  </w:style>
  <w:style w:type="paragraph" w:styleId="CommentText">
    <w:name w:val="annotation text"/>
    <w:basedOn w:val="Normal"/>
    <w:link w:val="CommentTextChar"/>
    <w:uiPriority w:val="99"/>
    <w:unhideWhenUsed/>
    <w:locked/>
    <w:rsid w:val="00921B96"/>
    <w:rPr>
      <w:szCs w:val="20"/>
    </w:rPr>
  </w:style>
  <w:style w:type="character" w:customStyle="1" w:styleId="CommentTextChar">
    <w:name w:val="Comment Text Char"/>
    <w:basedOn w:val="DefaultParagraphFont"/>
    <w:link w:val="CommentText"/>
    <w:uiPriority w:val="99"/>
    <w:rsid w:val="00921B96"/>
    <w:rPr>
      <w:rFonts w:eastAsia="Calibri"/>
      <w:lang w:val="en-GB"/>
    </w:rPr>
  </w:style>
  <w:style w:type="paragraph" w:styleId="CommentSubject">
    <w:name w:val="annotation subject"/>
    <w:basedOn w:val="CommentText"/>
    <w:next w:val="CommentText"/>
    <w:link w:val="CommentSubjectChar"/>
    <w:uiPriority w:val="99"/>
    <w:semiHidden/>
    <w:unhideWhenUsed/>
    <w:locked/>
    <w:rsid w:val="00921B96"/>
    <w:rPr>
      <w:b/>
      <w:bCs/>
    </w:rPr>
  </w:style>
  <w:style w:type="character" w:customStyle="1" w:styleId="CommentSubjectChar">
    <w:name w:val="Comment Subject Char"/>
    <w:basedOn w:val="CommentTextChar"/>
    <w:link w:val="CommentSubject"/>
    <w:uiPriority w:val="99"/>
    <w:semiHidden/>
    <w:rsid w:val="00921B96"/>
    <w:rPr>
      <w:rFonts w:eastAsia="Calibri"/>
      <w:b/>
      <w:bCs/>
      <w:lang w:val="en-GB"/>
    </w:rPr>
  </w:style>
  <w:style w:type="character" w:styleId="PlaceholderText">
    <w:name w:val="Placeholder Text"/>
    <w:basedOn w:val="DefaultParagraphFont"/>
    <w:uiPriority w:val="99"/>
    <w:semiHidden/>
    <w:locked/>
    <w:rsid w:val="001D0E68"/>
    <w:rPr>
      <w:color w:val="808080"/>
    </w:rPr>
  </w:style>
  <w:style w:type="paragraph" w:styleId="Title">
    <w:name w:val="Title"/>
    <w:basedOn w:val="Normal"/>
    <w:next w:val="Normal"/>
    <w:link w:val="TitleChar"/>
    <w:uiPriority w:val="10"/>
    <w:qFormat/>
    <w:locked/>
    <w:rsid w:val="007E40B2"/>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40B2"/>
    <w:rPr>
      <w:rFonts w:asciiTheme="majorHAnsi" w:eastAsiaTheme="majorEastAsia" w:hAnsiTheme="majorHAnsi" w:cstheme="majorBidi"/>
      <w:spacing w:val="-10"/>
      <w:kern w:val="28"/>
      <w:sz w:val="56"/>
      <w:szCs w:val="56"/>
      <w:lang w:val="en-GB"/>
    </w:rPr>
  </w:style>
  <w:style w:type="character" w:styleId="FollowedHyperlink">
    <w:name w:val="FollowedHyperlink"/>
    <w:basedOn w:val="DefaultParagraphFont"/>
    <w:uiPriority w:val="99"/>
    <w:semiHidden/>
    <w:unhideWhenUsed/>
    <w:locked/>
    <w:rsid w:val="007E40B2"/>
    <w:rPr>
      <w:color w:val="800080" w:themeColor="followedHyperlink"/>
      <w:u w:val="single"/>
    </w:rPr>
  </w:style>
  <w:style w:type="paragraph" w:styleId="NormalIndent">
    <w:name w:val="Normal Indent"/>
    <w:basedOn w:val="Normal"/>
    <w:uiPriority w:val="99"/>
    <w:semiHidden/>
    <w:unhideWhenUsed/>
    <w:locked/>
    <w:rsid w:val="007E40B2"/>
    <w:pPr>
      <w:ind w:left="720"/>
    </w:pPr>
  </w:style>
  <w:style w:type="paragraph" w:styleId="Revision">
    <w:name w:val="Revision"/>
    <w:hidden/>
    <w:uiPriority w:val="99"/>
    <w:semiHidden/>
    <w:rsid w:val="007E40B2"/>
    <w:pPr>
      <w:spacing w:before="0" w:after="0"/>
      <w:jc w:val="left"/>
    </w:pPr>
    <w:rPr>
      <w:szCs w:val="24"/>
      <w:lang w:val="en-US"/>
    </w:rPr>
  </w:style>
  <w:style w:type="paragraph" w:styleId="EndnoteText">
    <w:name w:val="endnote text"/>
    <w:basedOn w:val="Normal"/>
    <w:link w:val="EndnoteTextChar"/>
    <w:uiPriority w:val="99"/>
    <w:semiHidden/>
    <w:unhideWhenUsed/>
    <w:locked/>
    <w:rsid w:val="00013764"/>
    <w:pPr>
      <w:spacing w:before="0" w:after="0"/>
    </w:pPr>
    <w:rPr>
      <w:szCs w:val="20"/>
    </w:rPr>
  </w:style>
  <w:style w:type="character" w:customStyle="1" w:styleId="EndnoteTextChar">
    <w:name w:val="Endnote Text Char"/>
    <w:basedOn w:val="DefaultParagraphFont"/>
    <w:link w:val="EndnoteText"/>
    <w:uiPriority w:val="99"/>
    <w:semiHidden/>
    <w:rsid w:val="00013764"/>
    <w:rPr>
      <w:rFonts w:eastAsia="Calibri"/>
      <w:lang w:val="en-GB"/>
    </w:rPr>
  </w:style>
  <w:style w:type="character" w:styleId="EndnoteReference">
    <w:name w:val="endnote reference"/>
    <w:basedOn w:val="DefaultParagraphFont"/>
    <w:uiPriority w:val="99"/>
    <w:semiHidden/>
    <w:unhideWhenUsed/>
    <w:locked/>
    <w:rsid w:val="00013764"/>
    <w:rPr>
      <w:vertAlign w:val="superscript"/>
    </w:rPr>
  </w:style>
  <w:style w:type="paragraph" w:customStyle="1" w:styleId="reference">
    <w:name w:val="reference"/>
    <w:basedOn w:val="Normal"/>
    <w:rsid w:val="001E68DE"/>
    <w:pPr>
      <w:tabs>
        <w:tab w:val="num" w:pos="397"/>
      </w:tabs>
      <w:spacing w:before="0" w:after="0"/>
      <w:ind w:left="397" w:hanging="397"/>
      <w:jc w:val="left"/>
    </w:pPr>
    <w:rPr>
      <w:rFonts w:eastAsia="Times New Roman"/>
      <w:szCs w:val="24"/>
      <w:lang w:eastAsia="ja-JP"/>
    </w:rPr>
  </w:style>
  <w:style w:type="character" w:customStyle="1" w:styleId="st">
    <w:name w:val="st"/>
    <w:basedOn w:val="DefaultParagraphFont"/>
    <w:rsid w:val="00596FFE"/>
  </w:style>
  <w:style w:type="paragraph" w:styleId="NoSpacing">
    <w:name w:val="No Spacing"/>
    <w:uiPriority w:val="1"/>
    <w:semiHidden/>
    <w:qFormat/>
    <w:locked/>
    <w:rsid w:val="00B77ED4"/>
    <w:pPr>
      <w:spacing w:before="0" w:after="0"/>
    </w:pPr>
    <w:rPr>
      <w:rFonts w:eastAsia="Calibri"/>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77010">
      <w:bodyDiv w:val="1"/>
      <w:marLeft w:val="0"/>
      <w:marRight w:val="0"/>
      <w:marTop w:val="0"/>
      <w:marBottom w:val="0"/>
      <w:divBdr>
        <w:top w:val="none" w:sz="0" w:space="0" w:color="auto"/>
        <w:left w:val="none" w:sz="0" w:space="0" w:color="auto"/>
        <w:bottom w:val="none" w:sz="0" w:space="0" w:color="auto"/>
        <w:right w:val="none" w:sz="0" w:space="0" w:color="auto"/>
      </w:divBdr>
    </w:div>
    <w:div w:id="71583219">
      <w:bodyDiv w:val="1"/>
      <w:marLeft w:val="0"/>
      <w:marRight w:val="0"/>
      <w:marTop w:val="0"/>
      <w:marBottom w:val="0"/>
      <w:divBdr>
        <w:top w:val="none" w:sz="0" w:space="0" w:color="auto"/>
        <w:left w:val="none" w:sz="0" w:space="0" w:color="auto"/>
        <w:bottom w:val="none" w:sz="0" w:space="0" w:color="auto"/>
        <w:right w:val="none" w:sz="0" w:space="0" w:color="auto"/>
      </w:divBdr>
    </w:div>
    <w:div w:id="98255377">
      <w:bodyDiv w:val="1"/>
      <w:marLeft w:val="0"/>
      <w:marRight w:val="0"/>
      <w:marTop w:val="0"/>
      <w:marBottom w:val="0"/>
      <w:divBdr>
        <w:top w:val="none" w:sz="0" w:space="0" w:color="auto"/>
        <w:left w:val="none" w:sz="0" w:space="0" w:color="auto"/>
        <w:bottom w:val="none" w:sz="0" w:space="0" w:color="auto"/>
        <w:right w:val="none" w:sz="0" w:space="0" w:color="auto"/>
      </w:divBdr>
    </w:div>
    <w:div w:id="99644592">
      <w:bodyDiv w:val="1"/>
      <w:marLeft w:val="0"/>
      <w:marRight w:val="0"/>
      <w:marTop w:val="0"/>
      <w:marBottom w:val="0"/>
      <w:divBdr>
        <w:top w:val="none" w:sz="0" w:space="0" w:color="auto"/>
        <w:left w:val="none" w:sz="0" w:space="0" w:color="auto"/>
        <w:bottom w:val="none" w:sz="0" w:space="0" w:color="auto"/>
        <w:right w:val="none" w:sz="0" w:space="0" w:color="auto"/>
      </w:divBdr>
    </w:div>
    <w:div w:id="122503483">
      <w:bodyDiv w:val="1"/>
      <w:marLeft w:val="0"/>
      <w:marRight w:val="0"/>
      <w:marTop w:val="0"/>
      <w:marBottom w:val="0"/>
      <w:divBdr>
        <w:top w:val="none" w:sz="0" w:space="0" w:color="auto"/>
        <w:left w:val="none" w:sz="0" w:space="0" w:color="auto"/>
        <w:bottom w:val="none" w:sz="0" w:space="0" w:color="auto"/>
        <w:right w:val="none" w:sz="0" w:space="0" w:color="auto"/>
      </w:divBdr>
    </w:div>
    <w:div w:id="215750025">
      <w:bodyDiv w:val="1"/>
      <w:marLeft w:val="0"/>
      <w:marRight w:val="0"/>
      <w:marTop w:val="0"/>
      <w:marBottom w:val="0"/>
      <w:divBdr>
        <w:top w:val="none" w:sz="0" w:space="0" w:color="auto"/>
        <w:left w:val="none" w:sz="0" w:space="0" w:color="auto"/>
        <w:bottom w:val="none" w:sz="0" w:space="0" w:color="auto"/>
        <w:right w:val="none" w:sz="0" w:space="0" w:color="auto"/>
      </w:divBdr>
    </w:div>
    <w:div w:id="241722360">
      <w:bodyDiv w:val="1"/>
      <w:marLeft w:val="0"/>
      <w:marRight w:val="0"/>
      <w:marTop w:val="0"/>
      <w:marBottom w:val="0"/>
      <w:divBdr>
        <w:top w:val="none" w:sz="0" w:space="0" w:color="auto"/>
        <w:left w:val="none" w:sz="0" w:space="0" w:color="auto"/>
        <w:bottom w:val="none" w:sz="0" w:space="0" w:color="auto"/>
        <w:right w:val="none" w:sz="0" w:space="0" w:color="auto"/>
      </w:divBdr>
    </w:div>
    <w:div w:id="272592613">
      <w:bodyDiv w:val="1"/>
      <w:marLeft w:val="0"/>
      <w:marRight w:val="0"/>
      <w:marTop w:val="0"/>
      <w:marBottom w:val="0"/>
      <w:divBdr>
        <w:top w:val="none" w:sz="0" w:space="0" w:color="auto"/>
        <w:left w:val="none" w:sz="0" w:space="0" w:color="auto"/>
        <w:bottom w:val="none" w:sz="0" w:space="0" w:color="auto"/>
        <w:right w:val="none" w:sz="0" w:space="0" w:color="auto"/>
      </w:divBdr>
    </w:div>
    <w:div w:id="393967153">
      <w:bodyDiv w:val="1"/>
      <w:marLeft w:val="0"/>
      <w:marRight w:val="0"/>
      <w:marTop w:val="0"/>
      <w:marBottom w:val="0"/>
      <w:divBdr>
        <w:top w:val="none" w:sz="0" w:space="0" w:color="auto"/>
        <w:left w:val="none" w:sz="0" w:space="0" w:color="auto"/>
        <w:bottom w:val="none" w:sz="0" w:space="0" w:color="auto"/>
        <w:right w:val="none" w:sz="0" w:space="0" w:color="auto"/>
      </w:divBdr>
    </w:div>
    <w:div w:id="507334549">
      <w:bodyDiv w:val="1"/>
      <w:marLeft w:val="0"/>
      <w:marRight w:val="0"/>
      <w:marTop w:val="0"/>
      <w:marBottom w:val="0"/>
      <w:divBdr>
        <w:top w:val="none" w:sz="0" w:space="0" w:color="auto"/>
        <w:left w:val="none" w:sz="0" w:space="0" w:color="auto"/>
        <w:bottom w:val="none" w:sz="0" w:space="0" w:color="auto"/>
        <w:right w:val="none" w:sz="0" w:space="0" w:color="auto"/>
      </w:divBdr>
    </w:div>
    <w:div w:id="610864106">
      <w:bodyDiv w:val="1"/>
      <w:marLeft w:val="0"/>
      <w:marRight w:val="0"/>
      <w:marTop w:val="0"/>
      <w:marBottom w:val="0"/>
      <w:divBdr>
        <w:top w:val="none" w:sz="0" w:space="0" w:color="auto"/>
        <w:left w:val="none" w:sz="0" w:space="0" w:color="auto"/>
        <w:bottom w:val="none" w:sz="0" w:space="0" w:color="auto"/>
        <w:right w:val="none" w:sz="0" w:space="0" w:color="auto"/>
      </w:divBdr>
    </w:div>
    <w:div w:id="728920848">
      <w:bodyDiv w:val="1"/>
      <w:marLeft w:val="0"/>
      <w:marRight w:val="0"/>
      <w:marTop w:val="0"/>
      <w:marBottom w:val="0"/>
      <w:divBdr>
        <w:top w:val="none" w:sz="0" w:space="0" w:color="auto"/>
        <w:left w:val="none" w:sz="0" w:space="0" w:color="auto"/>
        <w:bottom w:val="none" w:sz="0" w:space="0" w:color="auto"/>
        <w:right w:val="none" w:sz="0" w:space="0" w:color="auto"/>
      </w:divBdr>
    </w:div>
    <w:div w:id="764575172">
      <w:bodyDiv w:val="1"/>
      <w:marLeft w:val="0"/>
      <w:marRight w:val="0"/>
      <w:marTop w:val="0"/>
      <w:marBottom w:val="0"/>
      <w:divBdr>
        <w:top w:val="none" w:sz="0" w:space="0" w:color="auto"/>
        <w:left w:val="none" w:sz="0" w:space="0" w:color="auto"/>
        <w:bottom w:val="none" w:sz="0" w:space="0" w:color="auto"/>
        <w:right w:val="none" w:sz="0" w:space="0" w:color="auto"/>
      </w:divBdr>
    </w:div>
    <w:div w:id="810443393">
      <w:bodyDiv w:val="1"/>
      <w:marLeft w:val="0"/>
      <w:marRight w:val="0"/>
      <w:marTop w:val="0"/>
      <w:marBottom w:val="0"/>
      <w:divBdr>
        <w:top w:val="none" w:sz="0" w:space="0" w:color="auto"/>
        <w:left w:val="none" w:sz="0" w:space="0" w:color="auto"/>
        <w:bottom w:val="none" w:sz="0" w:space="0" w:color="auto"/>
        <w:right w:val="none" w:sz="0" w:space="0" w:color="auto"/>
      </w:divBdr>
    </w:div>
    <w:div w:id="894043452">
      <w:bodyDiv w:val="1"/>
      <w:marLeft w:val="0"/>
      <w:marRight w:val="0"/>
      <w:marTop w:val="0"/>
      <w:marBottom w:val="0"/>
      <w:divBdr>
        <w:top w:val="none" w:sz="0" w:space="0" w:color="auto"/>
        <w:left w:val="none" w:sz="0" w:space="0" w:color="auto"/>
        <w:bottom w:val="none" w:sz="0" w:space="0" w:color="auto"/>
        <w:right w:val="none" w:sz="0" w:space="0" w:color="auto"/>
      </w:divBdr>
    </w:div>
    <w:div w:id="948662709">
      <w:bodyDiv w:val="1"/>
      <w:marLeft w:val="0"/>
      <w:marRight w:val="0"/>
      <w:marTop w:val="0"/>
      <w:marBottom w:val="0"/>
      <w:divBdr>
        <w:top w:val="none" w:sz="0" w:space="0" w:color="auto"/>
        <w:left w:val="none" w:sz="0" w:space="0" w:color="auto"/>
        <w:bottom w:val="none" w:sz="0" w:space="0" w:color="auto"/>
        <w:right w:val="none" w:sz="0" w:space="0" w:color="auto"/>
      </w:divBdr>
    </w:div>
    <w:div w:id="1009721427">
      <w:bodyDiv w:val="1"/>
      <w:marLeft w:val="0"/>
      <w:marRight w:val="0"/>
      <w:marTop w:val="0"/>
      <w:marBottom w:val="0"/>
      <w:divBdr>
        <w:top w:val="none" w:sz="0" w:space="0" w:color="auto"/>
        <w:left w:val="none" w:sz="0" w:space="0" w:color="auto"/>
        <w:bottom w:val="none" w:sz="0" w:space="0" w:color="auto"/>
        <w:right w:val="none" w:sz="0" w:space="0" w:color="auto"/>
      </w:divBdr>
    </w:div>
    <w:div w:id="1155728451">
      <w:bodyDiv w:val="1"/>
      <w:marLeft w:val="0"/>
      <w:marRight w:val="0"/>
      <w:marTop w:val="0"/>
      <w:marBottom w:val="0"/>
      <w:divBdr>
        <w:top w:val="none" w:sz="0" w:space="0" w:color="auto"/>
        <w:left w:val="none" w:sz="0" w:space="0" w:color="auto"/>
        <w:bottom w:val="none" w:sz="0" w:space="0" w:color="auto"/>
        <w:right w:val="none" w:sz="0" w:space="0" w:color="auto"/>
      </w:divBdr>
    </w:div>
    <w:div w:id="1188449953">
      <w:bodyDiv w:val="1"/>
      <w:marLeft w:val="0"/>
      <w:marRight w:val="0"/>
      <w:marTop w:val="0"/>
      <w:marBottom w:val="0"/>
      <w:divBdr>
        <w:top w:val="none" w:sz="0" w:space="0" w:color="auto"/>
        <w:left w:val="none" w:sz="0" w:space="0" w:color="auto"/>
        <w:bottom w:val="none" w:sz="0" w:space="0" w:color="auto"/>
        <w:right w:val="none" w:sz="0" w:space="0" w:color="auto"/>
      </w:divBdr>
    </w:div>
    <w:div w:id="1193492793">
      <w:bodyDiv w:val="1"/>
      <w:marLeft w:val="0"/>
      <w:marRight w:val="0"/>
      <w:marTop w:val="0"/>
      <w:marBottom w:val="0"/>
      <w:divBdr>
        <w:top w:val="none" w:sz="0" w:space="0" w:color="auto"/>
        <w:left w:val="none" w:sz="0" w:space="0" w:color="auto"/>
        <w:bottom w:val="none" w:sz="0" w:space="0" w:color="auto"/>
        <w:right w:val="none" w:sz="0" w:space="0" w:color="auto"/>
      </w:divBdr>
    </w:div>
    <w:div w:id="1207765803">
      <w:bodyDiv w:val="1"/>
      <w:marLeft w:val="0"/>
      <w:marRight w:val="0"/>
      <w:marTop w:val="0"/>
      <w:marBottom w:val="0"/>
      <w:divBdr>
        <w:top w:val="none" w:sz="0" w:space="0" w:color="auto"/>
        <w:left w:val="none" w:sz="0" w:space="0" w:color="auto"/>
        <w:bottom w:val="none" w:sz="0" w:space="0" w:color="auto"/>
        <w:right w:val="none" w:sz="0" w:space="0" w:color="auto"/>
      </w:divBdr>
    </w:div>
    <w:div w:id="1250387608">
      <w:bodyDiv w:val="1"/>
      <w:marLeft w:val="0"/>
      <w:marRight w:val="0"/>
      <w:marTop w:val="0"/>
      <w:marBottom w:val="0"/>
      <w:divBdr>
        <w:top w:val="none" w:sz="0" w:space="0" w:color="auto"/>
        <w:left w:val="none" w:sz="0" w:space="0" w:color="auto"/>
        <w:bottom w:val="none" w:sz="0" w:space="0" w:color="auto"/>
        <w:right w:val="none" w:sz="0" w:space="0" w:color="auto"/>
      </w:divBdr>
    </w:div>
    <w:div w:id="1376738687">
      <w:bodyDiv w:val="1"/>
      <w:marLeft w:val="0"/>
      <w:marRight w:val="0"/>
      <w:marTop w:val="0"/>
      <w:marBottom w:val="0"/>
      <w:divBdr>
        <w:top w:val="none" w:sz="0" w:space="0" w:color="auto"/>
        <w:left w:val="none" w:sz="0" w:space="0" w:color="auto"/>
        <w:bottom w:val="none" w:sz="0" w:space="0" w:color="auto"/>
        <w:right w:val="none" w:sz="0" w:space="0" w:color="auto"/>
      </w:divBdr>
    </w:div>
    <w:div w:id="1571961892">
      <w:bodyDiv w:val="1"/>
      <w:marLeft w:val="0"/>
      <w:marRight w:val="0"/>
      <w:marTop w:val="0"/>
      <w:marBottom w:val="0"/>
      <w:divBdr>
        <w:top w:val="none" w:sz="0" w:space="0" w:color="auto"/>
        <w:left w:val="none" w:sz="0" w:space="0" w:color="auto"/>
        <w:bottom w:val="none" w:sz="0" w:space="0" w:color="auto"/>
        <w:right w:val="none" w:sz="0" w:space="0" w:color="auto"/>
      </w:divBdr>
    </w:div>
    <w:div w:id="1583681859">
      <w:bodyDiv w:val="1"/>
      <w:marLeft w:val="0"/>
      <w:marRight w:val="0"/>
      <w:marTop w:val="0"/>
      <w:marBottom w:val="0"/>
      <w:divBdr>
        <w:top w:val="none" w:sz="0" w:space="0" w:color="auto"/>
        <w:left w:val="none" w:sz="0" w:space="0" w:color="auto"/>
        <w:bottom w:val="none" w:sz="0" w:space="0" w:color="auto"/>
        <w:right w:val="none" w:sz="0" w:space="0" w:color="auto"/>
      </w:divBdr>
    </w:div>
    <w:div w:id="1610114910">
      <w:bodyDiv w:val="1"/>
      <w:marLeft w:val="0"/>
      <w:marRight w:val="0"/>
      <w:marTop w:val="0"/>
      <w:marBottom w:val="0"/>
      <w:divBdr>
        <w:top w:val="none" w:sz="0" w:space="0" w:color="auto"/>
        <w:left w:val="none" w:sz="0" w:space="0" w:color="auto"/>
        <w:bottom w:val="none" w:sz="0" w:space="0" w:color="auto"/>
        <w:right w:val="none" w:sz="0" w:space="0" w:color="auto"/>
      </w:divBdr>
    </w:div>
    <w:div w:id="1616599048">
      <w:bodyDiv w:val="1"/>
      <w:marLeft w:val="0"/>
      <w:marRight w:val="0"/>
      <w:marTop w:val="0"/>
      <w:marBottom w:val="0"/>
      <w:divBdr>
        <w:top w:val="none" w:sz="0" w:space="0" w:color="auto"/>
        <w:left w:val="none" w:sz="0" w:space="0" w:color="auto"/>
        <w:bottom w:val="none" w:sz="0" w:space="0" w:color="auto"/>
        <w:right w:val="none" w:sz="0" w:space="0" w:color="auto"/>
      </w:divBdr>
    </w:div>
    <w:div w:id="1788809725">
      <w:bodyDiv w:val="1"/>
      <w:marLeft w:val="0"/>
      <w:marRight w:val="0"/>
      <w:marTop w:val="0"/>
      <w:marBottom w:val="0"/>
      <w:divBdr>
        <w:top w:val="none" w:sz="0" w:space="0" w:color="auto"/>
        <w:left w:val="none" w:sz="0" w:space="0" w:color="auto"/>
        <w:bottom w:val="none" w:sz="0" w:space="0" w:color="auto"/>
        <w:right w:val="none" w:sz="0" w:space="0" w:color="auto"/>
      </w:divBdr>
    </w:div>
    <w:div w:id="1823815924">
      <w:bodyDiv w:val="1"/>
      <w:marLeft w:val="0"/>
      <w:marRight w:val="0"/>
      <w:marTop w:val="0"/>
      <w:marBottom w:val="0"/>
      <w:divBdr>
        <w:top w:val="none" w:sz="0" w:space="0" w:color="auto"/>
        <w:left w:val="none" w:sz="0" w:space="0" w:color="auto"/>
        <w:bottom w:val="none" w:sz="0" w:space="0" w:color="auto"/>
        <w:right w:val="none" w:sz="0" w:space="0" w:color="auto"/>
      </w:divBdr>
    </w:div>
    <w:div w:id="1959217553">
      <w:bodyDiv w:val="1"/>
      <w:marLeft w:val="0"/>
      <w:marRight w:val="0"/>
      <w:marTop w:val="0"/>
      <w:marBottom w:val="0"/>
      <w:divBdr>
        <w:top w:val="none" w:sz="0" w:space="0" w:color="auto"/>
        <w:left w:val="none" w:sz="0" w:space="0" w:color="auto"/>
        <w:bottom w:val="none" w:sz="0" w:space="0" w:color="auto"/>
        <w:right w:val="none" w:sz="0" w:space="0" w:color="auto"/>
      </w:divBdr>
    </w:div>
    <w:div w:id="1993289402">
      <w:bodyDiv w:val="1"/>
      <w:marLeft w:val="0"/>
      <w:marRight w:val="0"/>
      <w:marTop w:val="0"/>
      <w:marBottom w:val="0"/>
      <w:divBdr>
        <w:top w:val="none" w:sz="0" w:space="0" w:color="auto"/>
        <w:left w:val="none" w:sz="0" w:space="0" w:color="auto"/>
        <w:bottom w:val="none" w:sz="0" w:space="0" w:color="auto"/>
        <w:right w:val="none" w:sz="0" w:space="0" w:color="auto"/>
      </w:divBdr>
    </w:div>
    <w:div w:id="2013678861">
      <w:bodyDiv w:val="1"/>
      <w:marLeft w:val="0"/>
      <w:marRight w:val="0"/>
      <w:marTop w:val="0"/>
      <w:marBottom w:val="0"/>
      <w:divBdr>
        <w:top w:val="none" w:sz="0" w:space="0" w:color="auto"/>
        <w:left w:val="none" w:sz="0" w:space="0" w:color="auto"/>
        <w:bottom w:val="none" w:sz="0" w:space="0" w:color="auto"/>
        <w:right w:val="none" w:sz="0" w:space="0" w:color="auto"/>
      </w:divBdr>
    </w:div>
    <w:div w:id="2029603040">
      <w:bodyDiv w:val="1"/>
      <w:marLeft w:val="0"/>
      <w:marRight w:val="0"/>
      <w:marTop w:val="0"/>
      <w:marBottom w:val="0"/>
      <w:divBdr>
        <w:top w:val="none" w:sz="0" w:space="0" w:color="auto"/>
        <w:left w:val="none" w:sz="0" w:space="0" w:color="auto"/>
        <w:bottom w:val="none" w:sz="0" w:space="0" w:color="auto"/>
        <w:right w:val="none" w:sz="0" w:space="0" w:color="auto"/>
      </w:divBdr>
    </w:div>
    <w:div w:id="2061050232">
      <w:bodyDiv w:val="1"/>
      <w:marLeft w:val="0"/>
      <w:marRight w:val="0"/>
      <w:marTop w:val="0"/>
      <w:marBottom w:val="0"/>
      <w:divBdr>
        <w:top w:val="none" w:sz="0" w:space="0" w:color="auto"/>
        <w:left w:val="none" w:sz="0" w:space="0" w:color="auto"/>
        <w:bottom w:val="none" w:sz="0" w:space="0" w:color="auto"/>
        <w:right w:val="none" w:sz="0" w:space="0" w:color="auto"/>
      </w:divBdr>
    </w:div>
    <w:div w:id="2130317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4.bin"/><Relationship Id="rId26" Type="http://schemas.openxmlformats.org/officeDocument/2006/relationships/image" Target="media/image11.wmf"/><Relationship Id="rId39" Type="http://schemas.openxmlformats.org/officeDocument/2006/relationships/image" Target="media/image22.png"/><Relationship Id="rId21" Type="http://schemas.openxmlformats.org/officeDocument/2006/relationships/oleObject" Target="embeddings/oleObject6.bin"/><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jp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theme" Target="theme/theme1.xml"/><Relationship Id="rId7" Type="http://schemas.openxmlformats.org/officeDocument/2006/relationships/footnotes" Target="footnotes.xml"/><Relationship Id="rId92"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8.wmf"/><Relationship Id="rId29" Type="http://schemas.openxmlformats.org/officeDocument/2006/relationships/image" Target="media/image12.png"/><Relationship Id="rId41" Type="http://schemas.openxmlformats.org/officeDocument/2006/relationships/image" Target="media/image24.emf"/><Relationship Id="rId54" Type="http://schemas.openxmlformats.org/officeDocument/2006/relationships/image" Target="media/image36.png"/><Relationship Id="rId62" Type="http://schemas.openxmlformats.org/officeDocument/2006/relationships/fontTable" Target="fontTable.xml"/><Relationship Id="rId9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wmf"/><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tiff"/><Relationship Id="rId53" Type="http://schemas.openxmlformats.org/officeDocument/2006/relationships/image" Target="media/image35.png"/><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wmf"/><Relationship Id="rId23" Type="http://schemas.openxmlformats.org/officeDocument/2006/relationships/oleObject" Target="embeddings/oleObject7.bin"/><Relationship Id="rId28" Type="http://schemas.openxmlformats.org/officeDocument/2006/relationships/oleObject" Target="embeddings/oleObject10.bin"/><Relationship Id="rId36" Type="http://schemas.openxmlformats.org/officeDocument/2006/relationships/image" Target="media/image19.png"/><Relationship Id="rId49" Type="http://schemas.openxmlformats.org/officeDocument/2006/relationships/chart" Target="charts/chart1.xml"/><Relationship Id="rId57" Type="http://schemas.openxmlformats.org/officeDocument/2006/relationships/header" Target="header2.xml"/><Relationship Id="rId61"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oleObject" Target="embeddings/oleObject5.bin"/><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2.jpg"/><Relationship Id="rId14" Type="http://schemas.openxmlformats.org/officeDocument/2006/relationships/oleObject" Target="embeddings/oleObject2.bin"/><Relationship Id="rId22" Type="http://schemas.openxmlformats.org/officeDocument/2006/relationships/image" Target="media/image9.png"/><Relationship Id="rId27" Type="http://schemas.openxmlformats.org/officeDocument/2006/relationships/oleObject" Target="embeddings/oleObject9.bin"/><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tiff"/><Relationship Id="rId48" Type="http://schemas.openxmlformats.org/officeDocument/2006/relationships/image" Target="media/image31.emf"/><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3.png"/><Relationship Id="rId93" Type="http://schemas.microsoft.com/office/2011/relationships/people" Target="peop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7.wmf"/><Relationship Id="rId25" Type="http://schemas.openxmlformats.org/officeDocument/2006/relationships/oleObject" Target="embeddings/oleObject8.bin"/><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footer" Target="footer2.xml"/></Relationships>
</file>

<file path=word/_rels/header3.xml.rels><?xml version="1.0" encoding="UTF-8" standalone="yes"?>
<Relationships xmlns="http://schemas.openxmlformats.org/package/2006/relationships"><Relationship Id="rId2" Type="http://schemas.openxmlformats.org/officeDocument/2006/relationships/image" Target="media/image39.emf"/><Relationship Id="rId1" Type="http://schemas.openxmlformats.org/officeDocument/2006/relationships/image" Target="media/image38.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riana\AppData\Local\Temp\Template%20ECC%20Report%20-%2031.08.2015.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Volumes\Benutzer_HD\Users\friedbertberens\Dropbox%20(FBConsulting)\ITS\ITSG5_Spectrum_issues\EU_Mandate_2017\Support_Docs\Capture_lightningsignal_to_50kmh_data_onl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de-DE" sz="1600" b="1"/>
              <a:t>CAM size in Bytes in bytes Traffic light scenario</a:t>
            </a:r>
          </a:p>
        </c:rich>
      </c:tx>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val>
            <c:numRef>
              <c:f>'Page 1'!$E$4:$E$38</c:f>
              <c:numCache>
                <c:formatCode>General</c:formatCode>
                <c:ptCount val="35"/>
                <c:pt idx="0">
                  <c:v>721</c:v>
                </c:pt>
                <c:pt idx="1">
                  <c:v>721</c:v>
                </c:pt>
                <c:pt idx="2" formatCode="0_ ">
                  <c:v>721</c:v>
                </c:pt>
                <c:pt idx="3" formatCode="0_ ">
                  <c:v>721</c:v>
                </c:pt>
                <c:pt idx="4" formatCode="0_ ">
                  <c:v>587</c:v>
                </c:pt>
                <c:pt idx="5" formatCode="0_ ">
                  <c:v>382</c:v>
                </c:pt>
                <c:pt idx="6" formatCode="0_ ">
                  <c:v>248</c:v>
                </c:pt>
                <c:pt idx="7" formatCode="0_ ">
                  <c:v>587</c:v>
                </c:pt>
                <c:pt idx="8" formatCode="0_ ">
                  <c:v>248</c:v>
                </c:pt>
                <c:pt idx="9" formatCode="0_ ">
                  <c:v>248</c:v>
                </c:pt>
                <c:pt idx="10" formatCode="0_ ">
                  <c:v>721</c:v>
                </c:pt>
                <c:pt idx="11" formatCode="0_ ">
                  <c:v>248</c:v>
                </c:pt>
                <c:pt idx="12" formatCode="0_ ">
                  <c:v>248</c:v>
                </c:pt>
                <c:pt idx="13" formatCode="0_ ">
                  <c:v>587</c:v>
                </c:pt>
                <c:pt idx="14" formatCode="0_ ">
                  <c:v>248</c:v>
                </c:pt>
                <c:pt idx="15" formatCode="0_ ">
                  <c:v>721</c:v>
                </c:pt>
                <c:pt idx="16" formatCode="0_ ">
                  <c:v>248</c:v>
                </c:pt>
                <c:pt idx="17" formatCode="0_ ">
                  <c:v>587</c:v>
                </c:pt>
                <c:pt idx="18" formatCode="0_ ">
                  <c:v>248</c:v>
                </c:pt>
                <c:pt idx="19" formatCode="0_ ">
                  <c:v>382</c:v>
                </c:pt>
                <c:pt idx="20" formatCode="0_ ">
                  <c:v>587</c:v>
                </c:pt>
                <c:pt idx="21" formatCode="0_ ">
                  <c:v>248</c:v>
                </c:pt>
                <c:pt idx="22" formatCode="0_ ">
                  <c:v>248</c:v>
                </c:pt>
                <c:pt idx="23" formatCode="0_ ">
                  <c:v>721</c:v>
                </c:pt>
                <c:pt idx="24" formatCode="0_ ">
                  <c:v>248</c:v>
                </c:pt>
                <c:pt idx="25" formatCode="0_ ">
                  <c:v>587</c:v>
                </c:pt>
                <c:pt idx="26" formatCode="0_ ">
                  <c:v>382</c:v>
                </c:pt>
                <c:pt idx="27" formatCode="0_ ">
                  <c:v>248</c:v>
                </c:pt>
                <c:pt idx="28" formatCode="0_ ">
                  <c:v>587</c:v>
                </c:pt>
                <c:pt idx="29" formatCode="0_ ">
                  <c:v>721</c:v>
                </c:pt>
                <c:pt idx="30" formatCode="0_ ">
                  <c:v>587</c:v>
                </c:pt>
                <c:pt idx="31" formatCode="0_ ">
                  <c:v>382</c:v>
                </c:pt>
                <c:pt idx="32" formatCode="0_ ">
                  <c:v>587</c:v>
                </c:pt>
                <c:pt idx="33" formatCode="0_ ">
                  <c:v>248</c:v>
                </c:pt>
                <c:pt idx="34" formatCode="0_ ">
                  <c:v>721</c:v>
                </c:pt>
              </c:numCache>
            </c:numRef>
          </c:val>
          <c:extLst xmlns:c16r2="http://schemas.microsoft.com/office/drawing/2015/06/chart">
            <c:ext xmlns:c16="http://schemas.microsoft.com/office/drawing/2014/chart" uri="{C3380CC4-5D6E-409C-BE32-E72D297353CC}">
              <c16:uniqueId val="{00000000-C1A9-8F40-B3C7-3AEE21A9A890}"/>
            </c:ext>
          </c:extLst>
        </c:ser>
        <c:dLbls>
          <c:showLegendKey val="0"/>
          <c:showVal val="0"/>
          <c:showCatName val="0"/>
          <c:showSerName val="0"/>
          <c:showPercent val="0"/>
          <c:showBubbleSize val="0"/>
        </c:dLbls>
        <c:gapWidth val="150"/>
        <c:axId val="122758272"/>
        <c:axId val="122767616"/>
      </c:barChart>
      <c:catAx>
        <c:axId val="12275827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de-DE"/>
                  <a:t>Number of CAM transmitted</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da-DK"/>
          </a:p>
        </c:txPr>
        <c:crossAx val="122767616"/>
        <c:crosses val="autoZero"/>
        <c:auto val="1"/>
        <c:lblAlgn val="ctr"/>
        <c:lblOffset val="100"/>
        <c:noMultiLvlLbl val="0"/>
      </c:catAx>
      <c:valAx>
        <c:axId val="122767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de-DE"/>
                  <a:t>CAM size in bytesAchsentitel</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da-DK"/>
          </a:p>
        </c:txPr>
        <c:crossAx val="1227582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da-DK"/>
    </a:p>
  </c:txPr>
  <c:externalData r:id="rId1">
    <c:autoUpdate val="0"/>
  </c:externalData>
</c:chartSpac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6BCA1A-FC69-4A2E-86CC-881D4F485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5</TotalTime>
  <Pages>85</Pages>
  <Words>22545</Words>
  <Characters>137530</Characters>
  <Application>Microsoft Office Word</Application>
  <DocSecurity>0</DocSecurity>
  <Lines>1146</Lines>
  <Paragraphs>319</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Draft ECC Report XX</vt:lpstr>
      <vt:lpstr>Draft ECC Report XX</vt:lpstr>
      <vt:lpstr>Draft ECC Report XX</vt:lpstr>
    </vt:vector>
  </TitlesOfParts>
  <Manager>stella.lyubchenko@eco.cept.org</Manager>
  <Company>ECO</Company>
  <LinksUpToDate>false</LinksUpToDate>
  <CharactersWithSpaces>159756</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Editor_F.</dc:creator>
  <cp:keywords>CTPClassification=CTP_NT</cp:keywords>
  <cp:lastModifiedBy>ECO</cp:lastModifiedBy>
  <cp:revision>3</cp:revision>
  <cp:lastPrinted>2018-11-08T08:08:00Z</cp:lastPrinted>
  <dcterms:created xsi:type="dcterms:W3CDTF">2019-03-05T09:34:00Z</dcterms:created>
  <dcterms:modified xsi:type="dcterms:W3CDTF">2019-03-05T09:39:00Z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0ebbb9e8-a448-44d6-a404-c12d00052bbb</vt:lpwstr>
  </property>
  <property fmtid="{D5CDD505-2E9C-101B-9397-08002B2CF9AE}" pid="3" name="CTP_TimeStamp">
    <vt:lpwstr>2018-09-04 19:06:40Z</vt:lpwstr>
  </property>
  <property fmtid="{D5CDD505-2E9C-101B-9397-08002B2CF9AE}" pid="4" name="CTP_BU">
    <vt:lpwstr>NA</vt:lpwstr>
  </property>
  <property fmtid="{D5CDD505-2E9C-101B-9397-08002B2CF9AE}" pid="5" name="CTP_IDSID">
    <vt:lpwstr>NA</vt:lpwstr>
  </property>
  <property fmtid="{D5CDD505-2E9C-101B-9397-08002B2CF9AE}" pid="6" name="CTP_WWID">
    <vt:lpwstr>NA</vt:lpwstr>
  </property>
  <property fmtid="{D5CDD505-2E9C-101B-9397-08002B2CF9AE}" pid="7" name="CTPClassification">
    <vt:lpwstr>CTP_NT</vt:lpwstr>
  </property>
</Properties>
</file>